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emf" ContentType="image/x-em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color w:val="000000" w:themeColor="text1"/>
          <w:sz w:val="36"/>
          <w:szCs w:val="36"/>
          <w14:textFill>
            <w14:solidFill>
              <w14:schemeClr w14:val="tx1"/>
            </w14:solidFill>
          </w14:textFill>
        </w:rPr>
      </w:pPr>
    </w:p>
    <w:p>
      <w:pPr>
        <w:adjustRightInd w:val="0"/>
        <w:snapToGrid w:val="0"/>
        <w:jc w:val="center"/>
        <w:rPr>
          <w:rFonts w:ascii="方正小标宋_GBK" w:eastAsia="方正小标宋_GBK"/>
          <w:bCs/>
          <w:color w:val="000000" w:themeColor="text1"/>
          <w:sz w:val="72"/>
          <w:szCs w:val="72"/>
          <w14:textFill>
            <w14:solidFill>
              <w14:schemeClr w14:val="tx1"/>
            </w14:solidFill>
          </w14:textFill>
        </w:rPr>
      </w:pPr>
      <w:r>
        <w:rPr>
          <w:rFonts w:hint="eastAsia" w:ascii="方正小标宋_GBK" w:eastAsia="方正小标宋_GBK"/>
          <w:bCs/>
          <w:color w:val="000000" w:themeColor="text1"/>
          <w:sz w:val="72"/>
          <w:szCs w:val="72"/>
          <w14:textFill>
            <w14:solidFill>
              <w14:schemeClr w14:val="tx1"/>
            </w14:solidFill>
          </w14:textFill>
        </w:rPr>
        <w:t>建设项目环境影响报告表</w:t>
      </w:r>
    </w:p>
    <w:p>
      <w:pPr>
        <w:adjustRightInd w:val="0"/>
        <w:snapToGrid w:val="0"/>
        <w:spacing w:beforeLines="80"/>
        <w:jc w:val="center"/>
        <w:rPr>
          <w:rFonts w:ascii="楷体_GB2312" w:eastAsia="楷体_GB2312"/>
          <w:bCs/>
          <w:color w:val="000000" w:themeColor="text1"/>
          <w:sz w:val="48"/>
          <w:szCs w:val="48"/>
          <w14:textFill>
            <w14:solidFill>
              <w14:schemeClr w14:val="tx1"/>
            </w14:solidFill>
          </w14:textFill>
        </w:rPr>
      </w:pPr>
      <w:r>
        <w:rPr>
          <w:rFonts w:hint="eastAsia" w:ascii="楷体_GB2312" w:eastAsia="楷体_GB2312"/>
          <w:bCs/>
          <w:color w:val="000000" w:themeColor="text1"/>
          <w:sz w:val="48"/>
          <w:szCs w:val="48"/>
          <w14:textFill>
            <w14:solidFill>
              <w14:schemeClr w14:val="tx1"/>
            </w14:solidFill>
          </w14:textFill>
        </w:rPr>
        <w:t>（污染影响类）</w:t>
      </w:r>
    </w:p>
    <w:p>
      <w:pPr>
        <w:rPr>
          <w:color w:val="000000" w:themeColor="text1"/>
          <w14:textFill>
            <w14:solidFill>
              <w14:schemeClr w14:val="tx1"/>
            </w14:solidFill>
          </w14:textFill>
        </w:rPr>
      </w:pPr>
    </w:p>
    <w:p>
      <w:pPr>
        <w:jc w:val="center"/>
        <w:rPr>
          <w:rFonts w:eastAsia="仿宋"/>
          <w:color w:val="000000" w:themeColor="text1"/>
          <w:sz w:val="52"/>
          <w:szCs w:val="52"/>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adjustRightInd w:val="0"/>
        <w:snapToGrid w:val="0"/>
        <w:spacing w:line="288" w:lineRule="auto"/>
        <w:jc w:val="center"/>
        <w:rPr>
          <w:rFonts w:ascii="仿宋_GB2312" w:eastAsia="仿宋_GB2312"/>
          <w:color w:val="000000" w:themeColor="text1"/>
          <w:sz w:val="36"/>
          <w:szCs w:val="36"/>
          <w:u w:val="single"/>
          <w14:textFill>
            <w14:solidFill>
              <w14:schemeClr w14:val="tx1"/>
            </w14:solidFill>
          </w14:textFill>
        </w:rPr>
      </w:pPr>
      <w:r>
        <w:rPr>
          <w:rFonts w:hint="eastAsia" w:ascii="仿宋_GB2312" w:eastAsia="仿宋_GB2312"/>
          <w:color w:val="000000" w:themeColor="text1"/>
          <w:sz w:val="36"/>
          <w:szCs w:val="36"/>
          <w14:textFill>
            <w14:solidFill>
              <w14:schemeClr w14:val="tx1"/>
            </w14:solidFill>
          </w14:textFill>
        </w:rPr>
        <w:t>项目名称：</w:t>
      </w:r>
      <w:r>
        <w:rPr>
          <w:rFonts w:hint="eastAsia" w:ascii="仿宋_GB2312" w:eastAsia="仿宋_GB2312"/>
          <w:color w:val="000000" w:themeColor="text1"/>
          <w:sz w:val="36"/>
          <w:szCs w:val="36"/>
          <w:u w:val="single"/>
          <w14:textFill>
            <w14:solidFill>
              <w14:schemeClr w14:val="tx1"/>
            </w14:solidFill>
          </w14:textFill>
        </w:rPr>
        <w:t>通道侗族自治县顺同台石料加工厂年产1万吨石英石料生产线项目</w:t>
      </w:r>
    </w:p>
    <w:p>
      <w:pPr>
        <w:adjustRightInd w:val="0"/>
        <w:snapToGrid w:val="0"/>
        <w:spacing w:line="288" w:lineRule="auto"/>
        <w:rPr>
          <w:rFonts w:ascii="仿宋_GB2312" w:eastAsia="仿宋_GB2312"/>
          <w:color w:val="000000" w:themeColor="text1"/>
          <w:sz w:val="36"/>
          <w:szCs w:val="36"/>
          <w:u w:val="single"/>
          <w14:textFill>
            <w14:solidFill>
              <w14:schemeClr w14:val="tx1"/>
            </w14:solidFill>
          </w14:textFill>
        </w:rPr>
      </w:pPr>
      <w:r>
        <w:rPr>
          <w:rFonts w:hint="eastAsia" w:ascii="仿宋_GB2312" w:eastAsia="仿宋_GB2312"/>
          <w:color w:val="000000" w:themeColor="text1"/>
          <w:sz w:val="36"/>
          <w:szCs w:val="36"/>
          <w14:textFill>
            <w14:solidFill>
              <w14:schemeClr w14:val="tx1"/>
            </w14:solidFill>
          </w14:textFill>
        </w:rPr>
        <w:t>建设单位（盖章）：</w:t>
      </w:r>
      <w:r>
        <w:rPr>
          <w:rFonts w:hint="eastAsia" w:ascii="仿宋_GB2312" w:eastAsia="仿宋_GB2312"/>
          <w:color w:val="000000" w:themeColor="text1"/>
          <w:sz w:val="36"/>
          <w:szCs w:val="36"/>
          <w:u w:val="single"/>
          <w14:textFill>
            <w14:solidFill>
              <w14:schemeClr w14:val="tx1"/>
            </w14:solidFill>
          </w14:textFill>
        </w:rPr>
        <w:t>通道侗族自治县顺同台石料加工厂</w:t>
      </w:r>
    </w:p>
    <w:p>
      <w:pPr>
        <w:adjustRightInd w:val="0"/>
        <w:snapToGrid w:val="0"/>
        <w:spacing w:line="288" w:lineRule="auto"/>
        <w:rPr>
          <w:rFonts w:ascii="仿宋_GB2312" w:eastAsia="仿宋_GB2312"/>
          <w:color w:val="000000" w:themeColor="text1"/>
          <w:sz w:val="36"/>
          <w:szCs w:val="36"/>
          <w:u w:val="single"/>
          <w14:textFill>
            <w14:solidFill>
              <w14:schemeClr w14:val="tx1"/>
            </w14:solidFill>
          </w14:textFill>
        </w:rPr>
      </w:pPr>
      <w:r>
        <w:rPr>
          <w:rFonts w:hint="eastAsia" w:ascii="仿宋_GB2312" w:eastAsia="仿宋_GB2312"/>
          <w:color w:val="000000" w:themeColor="text1"/>
          <w:sz w:val="36"/>
          <w:szCs w:val="36"/>
          <w14:textFill>
            <w14:solidFill>
              <w14:schemeClr w14:val="tx1"/>
            </w14:solidFill>
          </w14:textFill>
        </w:rPr>
        <w:t>编制日期：</w:t>
      </w:r>
      <w:r>
        <w:rPr>
          <w:rFonts w:hint="eastAsia" w:ascii="仿宋_GB2312" w:eastAsia="仿宋_GB2312"/>
          <w:color w:val="000000" w:themeColor="text1"/>
          <w:sz w:val="36"/>
          <w:szCs w:val="36"/>
          <w:u w:val="single"/>
          <w14:textFill>
            <w14:solidFill>
              <w14:schemeClr w14:val="tx1"/>
            </w14:solidFill>
          </w14:textFill>
        </w:rPr>
        <w:t>2021年</w:t>
      </w:r>
      <w:r>
        <w:rPr>
          <w:rFonts w:hint="eastAsia" w:ascii="仿宋_GB2312" w:eastAsia="仿宋_GB2312"/>
          <w:color w:val="000000" w:themeColor="text1"/>
          <w:sz w:val="36"/>
          <w:szCs w:val="36"/>
          <w:u w:val="single"/>
          <w:lang w:val="en-US" w:eastAsia="zh-CN"/>
          <w14:textFill>
            <w14:solidFill>
              <w14:schemeClr w14:val="tx1"/>
            </w14:solidFill>
          </w14:textFill>
        </w:rPr>
        <w:t>6</w:t>
      </w:r>
      <w:r>
        <w:rPr>
          <w:rFonts w:hint="eastAsia" w:ascii="仿宋_GB2312" w:eastAsia="仿宋_GB2312"/>
          <w:color w:val="000000" w:themeColor="text1"/>
          <w:sz w:val="36"/>
          <w:szCs w:val="36"/>
          <w:u w:val="single"/>
          <w14:textFill>
            <w14:solidFill>
              <w14:schemeClr w14:val="tx1"/>
            </w14:solidFill>
          </w14:textFill>
        </w:rPr>
        <w:t>月</w:t>
      </w:r>
    </w:p>
    <w:p>
      <w:pPr>
        <w:adjustRightInd w:val="0"/>
        <w:snapToGrid w:val="0"/>
        <w:spacing w:line="288" w:lineRule="auto"/>
        <w:ind w:firstLine="1040"/>
        <w:rPr>
          <w:rFonts w:ascii="仿宋_GB2312" w:eastAsia="仿宋_GB2312"/>
          <w:color w:val="000000" w:themeColor="text1"/>
          <w:sz w:val="36"/>
          <w:szCs w:val="36"/>
          <w:u w:val="single"/>
          <w14:textFill>
            <w14:solidFill>
              <w14:schemeClr w14:val="tx1"/>
            </w14:solidFill>
          </w14:textFill>
        </w:rPr>
      </w:pPr>
      <w:bookmarkStart w:id="0" w:name="_Hlk57884087"/>
    </w:p>
    <w:p>
      <w:pPr>
        <w:adjustRightInd w:val="0"/>
        <w:snapToGrid w:val="0"/>
        <w:spacing w:line="288" w:lineRule="auto"/>
        <w:ind w:firstLine="1040"/>
        <w:rPr>
          <w:rFonts w:ascii="仿宋_GB2312" w:eastAsia="仿宋_GB2312"/>
          <w:color w:val="000000" w:themeColor="text1"/>
          <w:sz w:val="36"/>
          <w:szCs w:val="36"/>
          <w14:textFill>
            <w14:solidFill>
              <w14:schemeClr w14:val="tx1"/>
            </w14:solidFill>
          </w14:textFill>
        </w:rPr>
      </w:pPr>
    </w:p>
    <w:p>
      <w:pPr>
        <w:adjustRightInd w:val="0"/>
        <w:snapToGrid w:val="0"/>
        <w:spacing w:line="288" w:lineRule="auto"/>
        <w:ind w:firstLine="1040"/>
        <w:rPr>
          <w:rFonts w:ascii="仿宋_GB2312" w:eastAsia="仿宋_GB2312"/>
          <w:color w:val="000000" w:themeColor="text1"/>
          <w:sz w:val="36"/>
          <w:szCs w:val="36"/>
          <w14:textFill>
            <w14:solidFill>
              <w14:schemeClr w14:val="tx1"/>
            </w14:solidFill>
          </w14:textFill>
        </w:rPr>
      </w:pPr>
    </w:p>
    <w:p>
      <w:pPr>
        <w:adjustRightInd w:val="0"/>
        <w:snapToGrid w:val="0"/>
        <w:spacing w:line="288" w:lineRule="auto"/>
        <w:ind w:firstLine="1040"/>
        <w:rPr>
          <w:rFonts w:ascii="仿宋_GB2312" w:eastAsia="仿宋_GB2312"/>
          <w:color w:val="000000" w:themeColor="text1"/>
          <w:sz w:val="36"/>
          <w:szCs w:val="36"/>
          <w14:textFill>
            <w14:solidFill>
              <w14:schemeClr w14:val="tx1"/>
            </w14:solidFill>
          </w14:textFill>
        </w:rPr>
      </w:pPr>
    </w:p>
    <w:p>
      <w:pPr>
        <w:adjustRightInd w:val="0"/>
        <w:snapToGrid w:val="0"/>
        <w:spacing w:line="288" w:lineRule="auto"/>
        <w:ind w:firstLine="1040"/>
        <w:rPr>
          <w:rFonts w:ascii="仿宋_GB2312" w:eastAsia="仿宋_GB2312"/>
          <w:color w:val="000000" w:themeColor="text1"/>
          <w:sz w:val="36"/>
          <w:szCs w:val="36"/>
          <w14:textFill>
            <w14:solidFill>
              <w14:schemeClr w14:val="tx1"/>
            </w14:solidFill>
          </w14:textFill>
        </w:rPr>
      </w:pPr>
    </w:p>
    <w:bookmarkEnd w:id="0"/>
    <w:p>
      <w:pPr>
        <w:adjustRightInd w:val="0"/>
        <w:snapToGrid w:val="0"/>
        <w:spacing w:line="288" w:lineRule="auto"/>
        <w:jc w:val="center"/>
        <w:rPr>
          <w:rFonts w:hint="eastAsia" w:ascii="楷体_GB2312" w:eastAsia="楷体_GB2312"/>
          <w:color w:val="000000" w:themeColor="text1"/>
          <w:sz w:val="36"/>
          <w:szCs w:val="36"/>
          <w14:textFill>
            <w14:solidFill>
              <w14:schemeClr w14:val="tx1"/>
            </w14:solidFill>
          </w14:textFill>
        </w:rPr>
        <w:sectPr>
          <w:footerReference r:id="rId3" w:type="default"/>
          <w:footerReference r:id="rId4" w:type="even"/>
          <w:pgSz w:w="11906" w:h="16838"/>
          <w:pgMar w:top="1701" w:right="1531" w:bottom="1701" w:left="1531" w:header="851" w:footer="1077"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ascii="楷体_GB2312" w:eastAsia="楷体_GB2312"/>
          <w:color w:val="000000" w:themeColor="text1"/>
          <w:sz w:val="36"/>
          <w:szCs w:val="36"/>
          <w14:textFill>
            <w14:solidFill>
              <w14:schemeClr w14:val="tx1"/>
            </w14:solidFill>
          </w14:textFill>
        </w:rPr>
        <w:t>中华人民共和国生态环境部</w:t>
      </w:r>
    </w:p>
    <w:p>
      <w:pPr>
        <w:jc w:val="center"/>
        <w:rPr>
          <w:rFonts w:hint="eastAsia" w:ascii="仿宋_GB2312" w:hAnsi="仿宋_GB2312" w:eastAsia="仿宋_GB2312" w:cs="仿宋_GB2312"/>
          <w:color w:val="000000" w:themeColor="text1"/>
          <w:sz w:val="36"/>
          <w:szCs w:val="36"/>
          <w:lang w:eastAsia="zh-CN"/>
          <w14:textFill>
            <w14:solidFill>
              <w14:schemeClr w14:val="tx1"/>
            </w14:solidFill>
          </w14:textFill>
        </w:rPr>
        <w:sectPr>
          <w:footerReference r:id="rId5" w:type="default"/>
          <w:pgSz w:w="11906" w:h="16838"/>
          <w:pgMar w:top="1701" w:right="1531" w:bottom="1701" w:left="1531" w:header="851" w:footer="1077" w:gutter="0"/>
          <w:pgBorders>
            <w:top w:val="none" w:sz="0" w:space="0"/>
            <w:left w:val="none" w:sz="0" w:space="0"/>
            <w:bottom w:val="none" w:sz="0" w:space="0"/>
            <w:right w:val="none" w:sz="0" w:space="0"/>
          </w:pgBorders>
          <w:pgNumType w:fmt="numberInDash" w:start="1"/>
          <w:cols w:space="720" w:num="1"/>
          <w:docGrid w:linePitch="312" w:charSpace="0"/>
        </w:sectPr>
      </w:pPr>
      <w:bookmarkStart w:id="18" w:name="_GoBack"/>
      <w:r>
        <w:rPr>
          <w:rFonts w:hint="eastAsia" w:ascii="仿宋_GB2312" w:hAnsi="仿宋_GB2312" w:eastAsia="仿宋_GB2312" w:cs="仿宋_GB2312"/>
          <w:color w:val="000000" w:themeColor="text1"/>
          <w:sz w:val="36"/>
          <w:szCs w:val="36"/>
          <w:lang w:eastAsia="zh-CN"/>
          <w14:textFill>
            <w14:solidFill>
              <w14:schemeClr w14:val="tx1"/>
            </w14:solidFill>
          </w14:textFill>
        </w:rPr>
        <w:drawing>
          <wp:anchor distT="0" distB="0" distL="114300" distR="114300" simplePos="0" relativeHeight="251660288" behindDoc="1" locked="0" layoutInCell="1" allowOverlap="1">
            <wp:simplePos x="0" y="0"/>
            <wp:positionH relativeFrom="column">
              <wp:posOffset>-1453515</wp:posOffset>
            </wp:positionH>
            <wp:positionV relativeFrom="paragraph">
              <wp:posOffset>1350645</wp:posOffset>
            </wp:positionV>
            <wp:extent cx="8539480" cy="5806440"/>
            <wp:effectExtent l="0" t="0" r="3810" b="13970"/>
            <wp:wrapTight wrapText="bothSides">
              <wp:wrapPolygon>
                <wp:start x="0" y="21600"/>
                <wp:lineTo x="21539" y="21600"/>
                <wp:lineTo x="21539" y="57"/>
                <wp:lineTo x="0" y="57"/>
                <wp:lineTo x="0" y="21600"/>
              </wp:wrapPolygon>
            </wp:wrapTight>
            <wp:docPr id="4" name="图片 4" descr="51296a15fcc2a081fd3b444b29a430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1296a15fcc2a081fd3b444b29a430e"/>
                    <pic:cNvPicPr>
                      <a:picLocks noChangeAspect="1"/>
                    </pic:cNvPicPr>
                  </pic:nvPicPr>
                  <pic:blipFill>
                    <a:blip r:embed="rId10"/>
                    <a:srcRect t="2015" r="977" b="8349"/>
                    <a:stretch>
                      <a:fillRect/>
                    </a:stretch>
                  </pic:blipFill>
                  <pic:spPr>
                    <a:xfrm rot="5400000">
                      <a:off x="0" y="0"/>
                      <a:ext cx="8539480" cy="5806440"/>
                    </a:xfrm>
                    <a:prstGeom prst="rect">
                      <a:avLst/>
                    </a:prstGeom>
                  </pic:spPr>
                </pic:pic>
              </a:graphicData>
            </a:graphic>
          </wp:anchor>
        </w:drawing>
      </w:r>
      <w:bookmarkEnd w:id="18"/>
    </w:p>
    <w:p>
      <w:pPr>
        <w:pStyle w:val="2"/>
        <w:rPr>
          <w:rFonts w:hint="eastAsia"/>
          <w:lang w:eastAsia="zh-CN"/>
        </w:rPr>
        <w:sectPr>
          <w:pgSz w:w="11906" w:h="16838"/>
          <w:pgMar w:top="1701" w:right="1531" w:bottom="1701" w:left="1531" w:header="851" w:footer="1077" w:gutter="0"/>
          <w:pgBorders>
            <w:top w:val="none" w:sz="0" w:space="0"/>
            <w:left w:val="none" w:sz="0" w:space="0"/>
            <w:bottom w:val="none" w:sz="0" w:space="0"/>
            <w:right w:val="none" w:sz="0" w:space="0"/>
          </w:pgBorders>
          <w:pgNumType w:fmt="numberInDash" w:start="1"/>
          <w:cols w:space="720" w:num="1"/>
          <w:docGrid w:linePitch="312" w:charSpace="0"/>
        </w:sectPr>
      </w:pPr>
      <w:r>
        <w:rPr>
          <w:rFonts w:hint="eastAsia"/>
          <w:lang w:eastAsia="zh-CN"/>
        </w:rPr>
        <w:drawing>
          <wp:anchor distT="0" distB="0" distL="114300" distR="114300" simplePos="0" relativeHeight="251661312" behindDoc="1" locked="0" layoutInCell="1" allowOverlap="1">
            <wp:simplePos x="0" y="0"/>
            <wp:positionH relativeFrom="column">
              <wp:posOffset>-1301115</wp:posOffset>
            </wp:positionH>
            <wp:positionV relativeFrom="paragraph">
              <wp:posOffset>1196975</wp:posOffset>
            </wp:positionV>
            <wp:extent cx="8227695" cy="5816600"/>
            <wp:effectExtent l="0" t="0" r="12700" b="1905"/>
            <wp:wrapTight wrapText="bothSides">
              <wp:wrapPolygon>
                <wp:start x="2" y="21600"/>
                <wp:lineTo x="21557" y="21600"/>
                <wp:lineTo x="21557" y="94"/>
                <wp:lineTo x="2" y="94"/>
                <wp:lineTo x="2" y="21600"/>
              </wp:wrapPolygon>
            </wp:wrapTight>
            <wp:docPr id="6" name="图片 6" descr="2365f0961e77e76442d313674204c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365f0961e77e76442d313674204cbd"/>
                    <pic:cNvPicPr>
                      <a:picLocks noChangeAspect="1"/>
                    </pic:cNvPicPr>
                  </pic:nvPicPr>
                  <pic:blipFill>
                    <a:blip r:embed="rId11"/>
                    <a:srcRect t="3111" r="2210" b="4902"/>
                    <a:stretch>
                      <a:fillRect/>
                    </a:stretch>
                  </pic:blipFill>
                  <pic:spPr>
                    <a:xfrm rot="5400000">
                      <a:off x="0" y="0"/>
                      <a:ext cx="8227695" cy="5816600"/>
                    </a:xfrm>
                    <a:prstGeom prst="rect">
                      <a:avLst/>
                    </a:prstGeom>
                  </pic:spPr>
                </pic:pic>
              </a:graphicData>
            </a:graphic>
          </wp:anchor>
        </w:drawing>
      </w:r>
    </w:p>
    <w:p>
      <w:pPr>
        <w:pStyle w:val="2"/>
      </w:pPr>
    </w:p>
    <w:p>
      <w:pPr>
        <w:jc w:val="center"/>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《通道侗族自治县顺同台石料加工厂年产1万吨石英石料生产线项目》</w:t>
      </w:r>
    </w:p>
    <w:p>
      <w:pPr>
        <w:jc w:val="center"/>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环境影响报告表</w:t>
      </w:r>
    </w:p>
    <w:p>
      <w:pPr>
        <w:jc w:val="center"/>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专家评审意见修改说明</w:t>
      </w:r>
    </w:p>
    <w:tbl>
      <w:tblPr>
        <w:tblStyle w:val="24"/>
        <w:tblW w:w="929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675"/>
        <w:gridCol w:w="4937"/>
        <w:gridCol w:w="19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6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000000" w:themeColor="text1"/>
                <w:sz w:val="24"/>
                <w:szCs w:val="24"/>
                <w:highlight w:val="none"/>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14:textFill>
                  <w14:solidFill>
                    <w14:schemeClr w14:val="tx1"/>
                  </w14:solidFill>
                </w14:textFill>
              </w:rPr>
              <w:t>序号</w:t>
            </w:r>
          </w:p>
        </w:tc>
        <w:tc>
          <w:tcPr>
            <w:tcW w:w="6612" w:type="dxa"/>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lang w:val="en-US" w:eastAsia="zh-CN"/>
                <w14:textFill>
                  <w14:solidFill>
                    <w14:schemeClr w14:val="tx1"/>
                  </w14:solidFill>
                </w14:textFill>
              </w:rPr>
              <w:t>意见</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000000" w:themeColor="text1"/>
                <w:sz w:val="24"/>
                <w:szCs w:val="24"/>
                <w:highlight w:val="none"/>
                <w:lang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lang w:val="en-US" w:eastAsia="zh-CN"/>
                <w14:textFill>
                  <w14:solidFill>
                    <w14:schemeClr w14:val="tx1"/>
                  </w14:solidFill>
                </w14:textFill>
              </w:rPr>
              <w:t>修改说明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68"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宋体" w:cs="Times New Roman"/>
                <w:color w:val="000000" w:themeColor="text1"/>
                <w:sz w:val="24"/>
                <w:szCs w:val="24"/>
                <w:highlight w:val="none"/>
                <w14:textFill>
                  <w14:solidFill>
                    <w14:schemeClr w14:val="tx1"/>
                  </w14:solidFill>
                </w14:textFill>
              </w:rPr>
              <w:t>1</w:t>
            </w:r>
          </w:p>
        </w:tc>
        <w:tc>
          <w:tcPr>
            <w:tcW w:w="167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宋体" w:cs="Times New Roman"/>
                <w:color w:val="000000" w:themeColor="text1"/>
                <w:sz w:val="24"/>
                <w:szCs w:val="24"/>
                <w:highlight w:val="none"/>
                <w14:textFill>
                  <w14:solidFill>
                    <w14:schemeClr w14:val="tx1"/>
                  </w14:solidFill>
                </w14:textFill>
              </w:rPr>
              <w:t>环境保护标准、目标、环境现状调查</w:t>
            </w:r>
          </w:p>
        </w:tc>
        <w:tc>
          <w:tcPr>
            <w:tcW w:w="4937" w:type="dxa"/>
            <w:tcBorders>
              <w:tl2br w:val="nil"/>
              <w:tr2bl w:val="nil"/>
            </w:tcBorders>
            <w:noWrap w:val="0"/>
            <w:vAlign w:val="center"/>
          </w:tcPr>
          <w:p>
            <w:pPr>
              <w:pStyle w:val="13"/>
              <w:keepNext w:val="0"/>
              <w:keepLines w:val="0"/>
              <w:pageBreakBefore w:val="0"/>
              <w:widowControl w:val="0"/>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（1）完善选址合理性分析；</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已修改，P3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94" w:hRule="atLeast"/>
          <w:jc w:val="center"/>
        </w:trPr>
        <w:tc>
          <w:tcPr>
            <w:tcW w:w="768"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167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4937" w:type="dxa"/>
            <w:tcBorders>
              <w:tl2br w:val="nil"/>
              <w:tr2bl w:val="nil"/>
            </w:tcBorders>
            <w:noWrap w:val="0"/>
            <w:vAlign w:val="center"/>
          </w:tcPr>
          <w:p>
            <w:pPr>
              <w:pStyle w:val="13"/>
              <w:keepNext w:val="0"/>
              <w:keepLines w:val="0"/>
              <w:pageBreakBefore w:val="0"/>
              <w:widowControl w:val="0"/>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outlineLvl w:val="9"/>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（2）核实环境保护目标；</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已核实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68"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167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4937" w:type="dxa"/>
            <w:tcBorders>
              <w:tl2br w:val="nil"/>
              <w:tr2bl w:val="nil"/>
            </w:tcBorders>
            <w:noWrap w:val="0"/>
            <w:vAlign w:val="center"/>
          </w:tcPr>
          <w:p>
            <w:pPr>
              <w:pStyle w:val="13"/>
              <w:keepNext w:val="0"/>
              <w:keepLines w:val="0"/>
              <w:pageBreakBefore w:val="0"/>
              <w:widowControl w:val="0"/>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（3）核实环境质量现状调查监测数据有效性。</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已核实并修改，P14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68"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2</w:t>
            </w:r>
          </w:p>
        </w:tc>
        <w:tc>
          <w:tcPr>
            <w:tcW w:w="167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工程分析、环境影响评价及环保措施</w:t>
            </w:r>
          </w:p>
        </w:tc>
        <w:tc>
          <w:tcPr>
            <w:tcW w:w="4937" w:type="dxa"/>
            <w:tcBorders>
              <w:tl2br w:val="nil"/>
              <w:tr2bl w:val="nil"/>
            </w:tcBorders>
            <w:noWrap w:val="0"/>
            <w:vAlign w:val="center"/>
          </w:tcPr>
          <w:p>
            <w:pPr>
              <w:pStyle w:val="13"/>
              <w:keepNext w:val="0"/>
              <w:keepLines w:val="0"/>
              <w:pageBreakBefore w:val="0"/>
              <w:widowControl w:val="0"/>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（1）补充完善《建设项目环境保护投资一览表》；</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已补充完善，P33，P34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68"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167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4937" w:type="dxa"/>
            <w:tcBorders>
              <w:tl2br w:val="nil"/>
              <w:tr2bl w:val="nil"/>
            </w:tcBorders>
            <w:noWrap w:val="0"/>
            <w:vAlign w:val="center"/>
          </w:tcPr>
          <w:p>
            <w:pPr>
              <w:pStyle w:val="13"/>
              <w:keepNext w:val="0"/>
              <w:keepLines w:val="0"/>
              <w:pageBreakBefore w:val="0"/>
              <w:widowControl w:val="0"/>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（2）补充完善《环境保护措施监督检查清单》；</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已补充完善，P35，P36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68"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167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4937" w:type="dxa"/>
            <w:tcBorders>
              <w:tl2br w:val="nil"/>
              <w:tr2bl w:val="nil"/>
            </w:tcBorders>
            <w:noWrap w:val="0"/>
            <w:vAlign w:val="center"/>
          </w:tcPr>
          <w:p>
            <w:pPr>
              <w:pStyle w:val="13"/>
              <w:keepNext w:val="0"/>
              <w:keepLines w:val="0"/>
              <w:pageBreakBefore w:val="0"/>
              <w:widowControl w:val="0"/>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（3）完善项目环境风险分析。</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已完善，P31~33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68"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3</w:t>
            </w:r>
          </w:p>
        </w:tc>
        <w:tc>
          <w:tcPr>
            <w:tcW w:w="1675"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其他修改意见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cs="Times New Roman"/>
                <w:color w:val="000000" w:themeColor="text1"/>
                <w:sz w:val="24"/>
                <w:szCs w:val="24"/>
                <w:highlight w:val="none"/>
                <w:lang w:val="en-US" w:eastAsia="zh-CN"/>
                <w14:textFill>
                  <w14:solidFill>
                    <w14:schemeClr w14:val="tx1"/>
                  </w14:solidFill>
                </w14:textFill>
              </w:rPr>
            </w:pPr>
          </w:p>
        </w:tc>
        <w:tc>
          <w:tcPr>
            <w:tcW w:w="4937" w:type="dxa"/>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snapToGrid/>
              <w:spacing w:before="0" w:after="0" w:line="240" w:lineRule="auto"/>
              <w:ind w:right="0" w:firstLine="0" w:firstLineChars="0"/>
              <w:jc w:val="both"/>
              <w:textAlignment w:val="auto"/>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cs="Times New Roman" w:eastAsiaTheme="minorEastAsia"/>
                <w:bCs/>
                <w:color w:val="000000" w:themeColor="text1"/>
                <w:sz w:val="24"/>
                <w:szCs w:val="24"/>
                <w14:textFill>
                  <w14:solidFill>
                    <w14:schemeClr w14:val="tx1"/>
                  </w14:solidFill>
                </w14:textFill>
              </w:rPr>
              <w:t>（1）补充完善项目由来；</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lang w:val="en-US" w:eastAsia="zh-CN"/>
              </w:rPr>
            </w:pPr>
            <w:r>
              <w:rPr>
                <w:rFonts w:hint="eastAsia"/>
                <w:sz w:val="24"/>
                <w:szCs w:val="32"/>
                <w:lang w:val="en-US" w:eastAsia="zh-CN"/>
              </w:rPr>
              <w:t>已补充完善，P4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68"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167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4937" w:type="dxa"/>
            <w:tcBorders>
              <w:tl2br w:val="nil"/>
              <w:tr2bl w:val="nil"/>
            </w:tcBorders>
            <w:noWrap w:val="0"/>
            <w:vAlign w:val="center"/>
          </w:tcPr>
          <w:p>
            <w:pPr>
              <w:pStyle w:val="13"/>
              <w:keepNext w:val="0"/>
              <w:keepLines w:val="0"/>
              <w:pageBreakBefore w:val="0"/>
              <w:kinsoku/>
              <w:wordWrap/>
              <w:overflowPunct/>
              <w:topLinePunct w:val="0"/>
              <w:autoSpaceDE/>
              <w:autoSpaceDN/>
              <w:bidi w:val="0"/>
              <w:adjustRightInd/>
              <w:snapToGrid/>
              <w:spacing w:before="0" w:after="0" w:line="240" w:lineRule="auto"/>
              <w:ind w:right="0" w:firstLine="0" w:firstLineChars="0"/>
              <w:jc w:val="both"/>
              <w:textAlignment w:val="auto"/>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cs="Times New Roman" w:eastAsiaTheme="minorEastAsia"/>
                <w:bCs/>
                <w:color w:val="000000" w:themeColor="text1"/>
                <w:sz w:val="24"/>
                <w:szCs w:val="24"/>
                <w14:textFill>
                  <w14:solidFill>
                    <w14:schemeClr w14:val="tx1"/>
                  </w14:solidFill>
                </w14:textFill>
              </w:rPr>
              <w:t>（2）补充完善文本基础信息；</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已补充完善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68"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1675"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p>
        </w:tc>
        <w:tc>
          <w:tcPr>
            <w:tcW w:w="493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cs="Times New Roman" w:eastAsiaTheme="minorEastAsia"/>
                <w:bCs/>
                <w:color w:val="000000" w:themeColor="text1"/>
                <w:sz w:val="24"/>
                <w:szCs w:val="24"/>
                <w14:textFill>
                  <w14:solidFill>
                    <w14:schemeClr w14:val="tx1"/>
                  </w14:solidFill>
                </w14:textFill>
              </w:rPr>
              <w:t>（3）补充完善附图附件。</w:t>
            </w:r>
          </w:p>
        </w:tc>
        <w:tc>
          <w:tcPr>
            <w:tcW w:w="19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已补充完善，见附件4~10及附图</w:t>
            </w:r>
          </w:p>
        </w:tc>
      </w:tr>
    </w:tbl>
    <w:p>
      <w:pPr>
        <w:pStyle w:val="2"/>
        <w:rPr>
          <w:color w:val="000000" w:themeColor="text1"/>
          <w14:textFill>
            <w14:solidFill>
              <w14:schemeClr w14:val="tx1"/>
            </w14:solidFill>
          </w14:textFill>
        </w:rPr>
        <w:sectPr>
          <w:pgSz w:w="11906" w:h="16838"/>
          <w:pgMar w:top="1701" w:right="1531" w:bottom="1701" w:left="1531" w:header="851" w:footer="1077" w:gutter="0"/>
          <w:pgBorders>
            <w:top w:val="none" w:sz="0" w:space="0"/>
            <w:left w:val="none" w:sz="0" w:space="0"/>
            <w:bottom w:val="none" w:sz="0" w:space="0"/>
            <w:right w:val="none" w:sz="0" w:space="0"/>
          </w:pgBorders>
          <w:pgNumType w:fmt="numberInDash" w:start="1"/>
          <w:cols w:space="720" w:num="1"/>
          <w:docGrid w:linePitch="312" w:charSpace="0"/>
        </w:sectPr>
      </w:pPr>
    </w:p>
    <w:p>
      <w:pPr>
        <w:adjustRightInd w:val="0"/>
        <w:snapToGrid w:val="0"/>
        <w:spacing w:line="288" w:lineRule="auto"/>
        <w:rPr>
          <w:rFonts w:ascii="仿宋_GB2312" w:eastAsia="仿宋_GB2312"/>
          <w:color w:val="000000" w:themeColor="text1"/>
          <w:sz w:val="36"/>
          <w:szCs w:val="36"/>
          <w14:textFill>
            <w14:solidFill>
              <w14:schemeClr w14:val="tx1"/>
            </w14:solidFill>
          </w14:textFill>
        </w:rPr>
      </w:pPr>
    </w:p>
    <w:p>
      <w:pPr>
        <w:jc w:val="center"/>
        <w:rPr>
          <w:b/>
          <w:bCs/>
          <w:color w:val="000000" w:themeColor="text1"/>
          <w:sz w:val="44"/>
          <w:szCs w:val="52"/>
          <w14:textFill>
            <w14:solidFill>
              <w14:schemeClr w14:val="tx1"/>
            </w14:solidFill>
          </w14:textFill>
        </w:rPr>
      </w:pPr>
      <w:r>
        <w:rPr>
          <w:rFonts w:ascii="宋体" w:hAnsi="宋体"/>
          <w:b/>
          <w:bCs/>
          <w:color w:val="000000" w:themeColor="text1"/>
          <w:sz w:val="44"/>
          <w:szCs w:val="52"/>
          <w14:textFill>
            <w14:solidFill>
              <w14:schemeClr w14:val="tx1"/>
            </w14:solidFill>
          </w14:textFill>
        </w:rPr>
        <w:t>目录</w:t>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rPr>
          <w:sz w:val="24"/>
          <w:szCs w:val="24"/>
        </w:rPr>
      </w:pPr>
      <w:r>
        <w:rPr>
          <w:rFonts w:hint="default" w:ascii="Times New Roman" w:hAnsi="Times New Roman" w:cs="Times New Roman"/>
          <w:b/>
          <w:bCs/>
          <w:color w:val="000000" w:themeColor="text1"/>
          <w:sz w:val="24"/>
          <w:szCs w:val="24"/>
          <w14:textFill>
            <w14:solidFill>
              <w14:schemeClr w14:val="tx1"/>
            </w14:solidFill>
          </w14:textFill>
        </w:rPr>
        <w:fldChar w:fldCharType="begin"/>
      </w:r>
      <w:r>
        <w:rPr>
          <w:rFonts w:hint="default" w:ascii="Times New Roman" w:hAnsi="Times New Roman" w:cs="Times New Roman"/>
          <w:b/>
          <w:bCs/>
          <w:color w:val="000000" w:themeColor="text1"/>
          <w:sz w:val="24"/>
          <w:szCs w:val="24"/>
          <w14:textFill>
            <w14:solidFill>
              <w14:schemeClr w14:val="tx1"/>
            </w14:solidFill>
          </w14:textFill>
        </w:rPr>
        <w:instrText xml:space="preserve">TOC \o "1-1" \h \u </w:instrText>
      </w:r>
      <w:r>
        <w:rPr>
          <w:rFonts w:hint="default" w:ascii="Times New Roman" w:hAnsi="Times New Roman" w:cs="Times New Roman"/>
          <w:b/>
          <w:bCs/>
          <w:color w:val="000000" w:themeColor="text1"/>
          <w:sz w:val="24"/>
          <w:szCs w:val="24"/>
          <w14:textFill>
            <w14:solidFill>
              <w14:schemeClr w14:val="tx1"/>
            </w14:solidFill>
          </w14:textFill>
        </w:rPr>
        <w:fldChar w:fldCharType="separate"/>
      </w:r>
      <w:r>
        <w:rPr>
          <w:rFonts w:hint="default" w:ascii="Times New Roman" w:hAnsi="Times New Roman" w:cs="Times New Roman"/>
          <w:bCs/>
          <w:color w:val="000000" w:themeColor="text1"/>
          <w:sz w:val="24"/>
          <w:szCs w:val="24"/>
          <w14:textFill>
            <w14:solidFill>
              <w14:schemeClr w14:val="tx1"/>
            </w14:solidFill>
          </w14:textFill>
        </w:rPr>
        <w:fldChar w:fldCharType="begin"/>
      </w:r>
      <w:r>
        <w:rPr>
          <w:rFonts w:hint="default" w:ascii="Times New Roman" w:hAnsi="Times New Roman" w:cs="Times New Roman"/>
          <w:bCs/>
          <w:sz w:val="24"/>
          <w:szCs w:val="24"/>
        </w:rPr>
        <w:instrText xml:space="preserve"> HYPERLINK \l _Toc2272 </w:instrText>
      </w:r>
      <w:r>
        <w:rPr>
          <w:rFonts w:hint="default" w:ascii="Times New Roman" w:hAnsi="Times New Roman" w:cs="Times New Roman"/>
          <w:bCs/>
          <w:sz w:val="24"/>
          <w:szCs w:val="24"/>
        </w:rPr>
        <w:fldChar w:fldCharType="separate"/>
      </w:r>
      <w:r>
        <w:rPr>
          <w:rFonts w:hint="eastAsia" w:ascii="黑体" w:hAnsi="黑体" w:eastAsia="黑体"/>
          <w:snapToGrid w:val="0"/>
          <w:sz w:val="24"/>
          <w:szCs w:val="24"/>
        </w:rPr>
        <w:t>一、建设项目基本情况</w:t>
      </w:r>
      <w:r>
        <w:rPr>
          <w:sz w:val="24"/>
          <w:szCs w:val="24"/>
        </w:rPr>
        <w:tab/>
      </w:r>
      <w:r>
        <w:rPr>
          <w:sz w:val="24"/>
          <w:szCs w:val="24"/>
        </w:rPr>
        <w:fldChar w:fldCharType="begin"/>
      </w:r>
      <w:r>
        <w:rPr>
          <w:sz w:val="24"/>
          <w:szCs w:val="24"/>
        </w:rPr>
        <w:instrText xml:space="preserve"> PAGEREF _Toc2272 \h </w:instrText>
      </w:r>
      <w:r>
        <w:rPr>
          <w:sz w:val="24"/>
          <w:szCs w:val="24"/>
        </w:rPr>
        <w:fldChar w:fldCharType="separate"/>
      </w:r>
      <w:r>
        <w:rPr>
          <w:sz w:val="24"/>
          <w:szCs w:val="24"/>
        </w:rPr>
        <w:t>- 1 -</w:t>
      </w:r>
      <w:r>
        <w:rPr>
          <w:sz w:val="24"/>
          <w:szCs w:val="24"/>
        </w:rPr>
        <w:fldChar w:fldCharType="end"/>
      </w:r>
      <w:r>
        <w:rPr>
          <w:rFonts w:hint="default" w:ascii="Times New Roman" w:hAnsi="Times New Roman" w:cs="Times New Roman"/>
          <w:bCs/>
          <w:color w:val="000000" w:themeColor="text1"/>
          <w:sz w:val="24"/>
          <w:szCs w:val="24"/>
          <w14:textFill>
            <w14:solidFill>
              <w14:schemeClr w14:val="tx1"/>
            </w14:solidFill>
          </w14:textFill>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rPr>
          <w:sz w:val="24"/>
          <w:szCs w:val="24"/>
        </w:rPr>
      </w:pPr>
      <w:r>
        <w:rPr>
          <w:rFonts w:hint="default" w:ascii="Times New Roman" w:hAnsi="Times New Roman" w:cs="Times New Roman"/>
          <w:bCs/>
          <w:color w:val="000000" w:themeColor="text1"/>
          <w:sz w:val="24"/>
          <w:szCs w:val="24"/>
          <w14:textFill>
            <w14:solidFill>
              <w14:schemeClr w14:val="tx1"/>
            </w14:solidFill>
          </w14:textFill>
        </w:rPr>
        <w:fldChar w:fldCharType="begin"/>
      </w:r>
      <w:r>
        <w:rPr>
          <w:rFonts w:hint="default" w:ascii="Times New Roman" w:hAnsi="Times New Roman" w:cs="Times New Roman"/>
          <w:bCs/>
          <w:sz w:val="24"/>
          <w:szCs w:val="24"/>
        </w:rPr>
        <w:instrText xml:space="preserve"> HYPERLINK \l _Toc7036 </w:instrText>
      </w:r>
      <w:r>
        <w:rPr>
          <w:rFonts w:hint="default" w:ascii="Times New Roman" w:hAnsi="Times New Roman" w:cs="Times New Roman"/>
          <w:bCs/>
          <w:sz w:val="24"/>
          <w:szCs w:val="24"/>
        </w:rPr>
        <w:fldChar w:fldCharType="separate"/>
      </w:r>
      <w:r>
        <w:rPr>
          <w:rFonts w:hint="eastAsia" w:ascii="黑体" w:hAnsi="黑体" w:eastAsia="黑体"/>
          <w:snapToGrid w:val="0"/>
          <w:sz w:val="24"/>
          <w:szCs w:val="24"/>
        </w:rPr>
        <w:t>二、建设项目工程分析</w:t>
      </w:r>
      <w:r>
        <w:rPr>
          <w:sz w:val="24"/>
          <w:szCs w:val="24"/>
        </w:rPr>
        <w:tab/>
      </w:r>
      <w:r>
        <w:rPr>
          <w:sz w:val="24"/>
          <w:szCs w:val="24"/>
        </w:rPr>
        <w:fldChar w:fldCharType="begin"/>
      </w:r>
      <w:r>
        <w:rPr>
          <w:sz w:val="24"/>
          <w:szCs w:val="24"/>
        </w:rPr>
        <w:instrText xml:space="preserve"> PAGEREF _Toc7036 \h </w:instrText>
      </w:r>
      <w:r>
        <w:rPr>
          <w:sz w:val="24"/>
          <w:szCs w:val="24"/>
        </w:rPr>
        <w:fldChar w:fldCharType="separate"/>
      </w:r>
      <w:r>
        <w:rPr>
          <w:sz w:val="24"/>
          <w:szCs w:val="24"/>
        </w:rPr>
        <w:t>- 4 -</w:t>
      </w:r>
      <w:r>
        <w:rPr>
          <w:sz w:val="24"/>
          <w:szCs w:val="24"/>
        </w:rPr>
        <w:fldChar w:fldCharType="end"/>
      </w:r>
      <w:r>
        <w:rPr>
          <w:rFonts w:hint="default" w:ascii="Times New Roman" w:hAnsi="Times New Roman" w:cs="Times New Roman"/>
          <w:bCs/>
          <w:color w:val="000000" w:themeColor="text1"/>
          <w:sz w:val="24"/>
          <w:szCs w:val="24"/>
          <w14:textFill>
            <w14:solidFill>
              <w14:schemeClr w14:val="tx1"/>
            </w14:solidFill>
          </w14:textFill>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rPr>
          <w:sz w:val="24"/>
          <w:szCs w:val="24"/>
        </w:rPr>
      </w:pPr>
      <w:r>
        <w:rPr>
          <w:rFonts w:hint="default" w:ascii="Times New Roman" w:hAnsi="Times New Roman" w:cs="Times New Roman"/>
          <w:bCs/>
          <w:color w:val="000000" w:themeColor="text1"/>
          <w:sz w:val="24"/>
          <w:szCs w:val="24"/>
          <w14:textFill>
            <w14:solidFill>
              <w14:schemeClr w14:val="tx1"/>
            </w14:solidFill>
          </w14:textFill>
        </w:rPr>
        <w:fldChar w:fldCharType="begin"/>
      </w:r>
      <w:r>
        <w:rPr>
          <w:rFonts w:hint="default" w:ascii="Times New Roman" w:hAnsi="Times New Roman" w:cs="Times New Roman"/>
          <w:bCs/>
          <w:sz w:val="24"/>
          <w:szCs w:val="24"/>
        </w:rPr>
        <w:instrText xml:space="preserve"> HYPERLINK \l _Toc18011 </w:instrText>
      </w:r>
      <w:r>
        <w:rPr>
          <w:rFonts w:hint="default" w:ascii="Times New Roman" w:hAnsi="Times New Roman" w:cs="Times New Roman"/>
          <w:bCs/>
          <w:sz w:val="24"/>
          <w:szCs w:val="24"/>
        </w:rPr>
        <w:fldChar w:fldCharType="separate"/>
      </w:r>
      <w:r>
        <w:rPr>
          <w:rFonts w:hint="eastAsia" w:ascii="黑体" w:hAnsi="黑体" w:eastAsia="黑体"/>
          <w:snapToGrid w:val="0"/>
          <w:sz w:val="24"/>
          <w:szCs w:val="24"/>
        </w:rPr>
        <w:t>三、区域环境质量现状、环境保护目标及评价标准</w:t>
      </w:r>
      <w:r>
        <w:rPr>
          <w:sz w:val="24"/>
          <w:szCs w:val="24"/>
        </w:rPr>
        <w:tab/>
      </w:r>
      <w:r>
        <w:rPr>
          <w:sz w:val="24"/>
          <w:szCs w:val="24"/>
        </w:rPr>
        <w:fldChar w:fldCharType="begin"/>
      </w:r>
      <w:r>
        <w:rPr>
          <w:sz w:val="24"/>
          <w:szCs w:val="24"/>
        </w:rPr>
        <w:instrText xml:space="preserve"> PAGEREF _Toc18011 \h </w:instrText>
      </w:r>
      <w:r>
        <w:rPr>
          <w:sz w:val="24"/>
          <w:szCs w:val="24"/>
        </w:rPr>
        <w:fldChar w:fldCharType="separate"/>
      </w:r>
      <w:r>
        <w:rPr>
          <w:sz w:val="24"/>
          <w:szCs w:val="24"/>
        </w:rPr>
        <w:t>- 13 -</w:t>
      </w:r>
      <w:r>
        <w:rPr>
          <w:sz w:val="24"/>
          <w:szCs w:val="24"/>
        </w:rPr>
        <w:fldChar w:fldCharType="end"/>
      </w:r>
      <w:r>
        <w:rPr>
          <w:rFonts w:hint="default" w:ascii="Times New Roman" w:hAnsi="Times New Roman" w:cs="Times New Roman"/>
          <w:bCs/>
          <w:color w:val="000000" w:themeColor="text1"/>
          <w:sz w:val="24"/>
          <w:szCs w:val="24"/>
          <w14:textFill>
            <w14:solidFill>
              <w14:schemeClr w14:val="tx1"/>
            </w14:solidFill>
          </w14:textFill>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rPr>
          <w:sz w:val="24"/>
          <w:szCs w:val="24"/>
        </w:rPr>
      </w:pPr>
      <w:r>
        <w:rPr>
          <w:rFonts w:hint="default" w:ascii="Times New Roman" w:hAnsi="Times New Roman" w:cs="Times New Roman"/>
          <w:bCs/>
          <w:color w:val="000000" w:themeColor="text1"/>
          <w:sz w:val="24"/>
          <w:szCs w:val="24"/>
          <w14:textFill>
            <w14:solidFill>
              <w14:schemeClr w14:val="tx1"/>
            </w14:solidFill>
          </w14:textFill>
        </w:rPr>
        <w:fldChar w:fldCharType="begin"/>
      </w:r>
      <w:r>
        <w:rPr>
          <w:rFonts w:hint="default" w:ascii="Times New Roman" w:hAnsi="Times New Roman" w:cs="Times New Roman"/>
          <w:bCs/>
          <w:sz w:val="24"/>
          <w:szCs w:val="24"/>
        </w:rPr>
        <w:instrText xml:space="preserve"> HYPERLINK \l _Toc5974 </w:instrText>
      </w:r>
      <w:r>
        <w:rPr>
          <w:rFonts w:hint="default" w:ascii="Times New Roman" w:hAnsi="Times New Roman" w:cs="Times New Roman"/>
          <w:bCs/>
          <w:sz w:val="24"/>
          <w:szCs w:val="24"/>
        </w:rPr>
        <w:fldChar w:fldCharType="separate"/>
      </w:r>
      <w:r>
        <w:rPr>
          <w:rFonts w:hint="eastAsia" w:ascii="黑体" w:hAnsi="黑体" w:eastAsia="黑体"/>
          <w:snapToGrid w:val="0"/>
          <w:sz w:val="24"/>
          <w:szCs w:val="24"/>
        </w:rPr>
        <w:t>四、主要环境影响和保护措施</w:t>
      </w:r>
      <w:r>
        <w:rPr>
          <w:sz w:val="24"/>
          <w:szCs w:val="24"/>
        </w:rPr>
        <w:tab/>
      </w:r>
      <w:r>
        <w:rPr>
          <w:sz w:val="24"/>
          <w:szCs w:val="24"/>
        </w:rPr>
        <w:fldChar w:fldCharType="begin"/>
      </w:r>
      <w:r>
        <w:rPr>
          <w:sz w:val="24"/>
          <w:szCs w:val="24"/>
        </w:rPr>
        <w:instrText xml:space="preserve"> PAGEREF _Toc5974 \h </w:instrText>
      </w:r>
      <w:r>
        <w:rPr>
          <w:sz w:val="24"/>
          <w:szCs w:val="24"/>
        </w:rPr>
        <w:fldChar w:fldCharType="separate"/>
      </w:r>
      <w:r>
        <w:rPr>
          <w:sz w:val="24"/>
          <w:szCs w:val="24"/>
        </w:rPr>
        <w:t>- 19 -</w:t>
      </w:r>
      <w:r>
        <w:rPr>
          <w:sz w:val="24"/>
          <w:szCs w:val="24"/>
        </w:rPr>
        <w:fldChar w:fldCharType="end"/>
      </w:r>
      <w:r>
        <w:rPr>
          <w:rFonts w:hint="default" w:ascii="Times New Roman" w:hAnsi="Times New Roman" w:cs="Times New Roman"/>
          <w:bCs/>
          <w:color w:val="000000" w:themeColor="text1"/>
          <w:sz w:val="24"/>
          <w:szCs w:val="24"/>
          <w14:textFill>
            <w14:solidFill>
              <w14:schemeClr w14:val="tx1"/>
            </w14:solidFill>
          </w14:textFill>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rPr>
          <w:sz w:val="24"/>
          <w:szCs w:val="24"/>
        </w:rPr>
      </w:pPr>
      <w:r>
        <w:rPr>
          <w:rFonts w:hint="default" w:ascii="Times New Roman" w:hAnsi="Times New Roman" w:cs="Times New Roman"/>
          <w:bCs/>
          <w:color w:val="000000" w:themeColor="text1"/>
          <w:sz w:val="24"/>
          <w:szCs w:val="24"/>
          <w14:textFill>
            <w14:solidFill>
              <w14:schemeClr w14:val="tx1"/>
            </w14:solidFill>
          </w14:textFill>
        </w:rPr>
        <w:fldChar w:fldCharType="begin"/>
      </w:r>
      <w:r>
        <w:rPr>
          <w:rFonts w:hint="default" w:ascii="Times New Roman" w:hAnsi="Times New Roman" w:cs="Times New Roman"/>
          <w:bCs/>
          <w:sz w:val="24"/>
          <w:szCs w:val="24"/>
        </w:rPr>
        <w:instrText xml:space="preserve"> HYPERLINK \l _Toc654 </w:instrText>
      </w:r>
      <w:r>
        <w:rPr>
          <w:rFonts w:hint="default" w:ascii="Times New Roman" w:hAnsi="Times New Roman" w:cs="Times New Roman"/>
          <w:bCs/>
          <w:sz w:val="24"/>
          <w:szCs w:val="24"/>
        </w:rPr>
        <w:fldChar w:fldCharType="separate"/>
      </w:r>
      <w:r>
        <w:rPr>
          <w:rFonts w:hint="eastAsia" w:ascii="黑体" w:hAnsi="黑体" w:eastAsia="黑体"/>
          <w:snapToGrid w:val="0"/>
          <w:sz w:val="24"/>
          <w:szCs w:val="24"/>
        </w:rPr>
        <w:t>五、环境保护措施监督检查清单</w:t>
      </w:r>
      <w:r>
        <w:rPr>
          <w:sz w:val="24"/>
          <w:szCs w:val="24"/>
        </w:rPr>
        <w:tab/>
      </w:r>
      <w:r>
        <w:rPr>
          <w:sz w:val="24"/>
          <w:szCs w:val="24"/>
        </w:rPr>
        <w:fldChar w:fldCharType="begin"/>
      </w:r>
      <w:r>
        <w:rPr>
          <w:sz w:val="24"/>
          <w:szCs w:val="24"/>
        </w:rPr>
        <w:instrText xml:space="preserve"> PAGEREF _Toc654 \h </w:instrText>
      </w:r>
      <w:r>
        <w:rPr>
          <w:sz w:val="24"/>
          <w:szCs w:val="24"/>
        </w:rPr>
        <w:fldChar w:fldCharType="separate"/>
      </w:r>
      <w:r>
        <w:rPr>
          <w:sz w:val="24"/>
          <w:szCs w:val="24"/>
        </w:rPr>
        <w:t>- 36 -</w:t>
      </w:r>
      <w:r>
        <w:rPr>
          <w:sz w:val="24"/>
          <w:szCs w:val="24"/>
        </w:rPr>
        <w:fldChar w:fldCharType="end"/>
      </w:r>
      <w:r>
        <w:rPr>
          <w:rFonts w:hint="default" w:ascii="Times New Roman" w:hAnsi="Times New Roman" w:cs="Times New Roman"/>
          <w:bCs/>
          <w:color w:val="000000" w:themeColor="text1"/>
          <w:sz w:val="24"/>
          <w:szCs w:val="24"/>
          <w14:textFill>
            <w14:solidFill>
              <w14:schemeClr w14:val="tx1"/>
            </w14:solidFill>
          </w14:textFill>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rPr>
          <w:sz w:val="24"/>
          <w:szCs w:val="24"/>
        </w:rPr>
      </w:pPr>
      <w:r>
        <w:rPr>
          <w:rFonts w:hint="default" w:ascii="Times New Roman" w:hAnsi="Times New Roman" w:cs="Times New Roman"/>
          <w:bCs/>
          <w:color w:val="000000" w:themeColor="text1"/>
          <w:sz w:val="24"/>
          <w:szCs w:val="24"/>
          <w14:textFill>
            <w14:solidFill>
              <w14:schemeClr w14:val="tx1"/>
            </w14:solidFill>
          </w14:textFill>
        </w:rPr>
        <w:fldChar w:fldCharType="begin"/>
      </w:r>
      <w:r>
        <w:rPr>
          <w:rFonts w:hint="default" w:ascii="Times New Roman" w:hAnsi="Times New Roman" w:cs="Times New Roman"/>
          <w:bCs/>
          <w:sz w:val="24"/>
          <w:szCs w:val="24"/>
        </w:rPr>
        <w:instrText xml:space="preserve"> HYPERLINK \l _Toc28060 </w:instrText>
      </w:r>
      <w:r>
        <w:rPr>
          <w:rFonts w:hint="default" w:ascii="Times New Roman" w:hAnsi="Times New Roman" w:cs="Times New Roman"/>
          <w:bCs/>
          <w:sz w:val="24"/>
          <w:szCs w:val="24"/>
        </w:rPr>
        <w:fldChar w:fldCharType="separate"/>
      </w:r>
      <w:r>
        <w:rPr>
          <w:rFonts w:hint="eastAsia" w:ascii="黑体" w:hAnsi="黑体" w:eastAsia="黑体"/>
          <w:snapToGrid w:val="0"/>
          <w:sz w:val="24"/>
          <w:szCs w:val="24"/>
        </w:rPr>
        <w:t>六、结论</w:t>
      </w:r>
      <w:r>
        <w:rPr>
          <w:sz w:val="24"/>
          <w:szCs w:val="24"/>
        </w:rPr>
        <w:tab/>
      </w:r>
      <w:r>
        <w:rPr>
          <w:sz w:val="24"/>
          <w:szCs w:val="24"/>
        </w:rPr>
        <w:fldChar w:fldCharType="begin"/>
      </w:r>
      <w:r>
        <w:rPr>
          <w:sz w:val="24"/>
          <w:szCs w:val="24"/>
        </w:rPr>
        <w:instrText xml:space="preserve"> PAGEREF _Toc28060 \h </w:instrText>
      </w:r>
      <w:r>
        <w:rPr>
          <w:sz w:val="24"/>
          <w:szCs w:val="24"/>
        </w:rPr>
        <w:fldChar w:fldCharType="separate"/>
      </w:r>
      <w:r>
        <w:rPr>
          <w:sz w:val="24"/>
          <w:szCs w:val="24"/>
        </w:rPr>
        <w:t>- 38 -</w:t>
      </w:r>
      <w:r>
        <w:rPr>
          <w:sz w:val="24"/>
          <w:szCs w:val="24"/>
        </w:rPr>
        <w:fldChar w:fldCharType="end"/>
      </w:r>
      <w:r>
        <w:rPr>
          <w:rFonts w:hint="default" w:ascii="Times New Roman" w:hAnsi="Times New Roman" w:cs="Times New Roman"/>
          <w:bCs/>
          <w:color w:val="000000" w:themeColor="text1"/>
          <w:sz w:val="24"/>
          <w:szCs w:val="24"/>
          <w14:textFill>
            <w14:solidFill>
              <w14:schemeClr w14:val="tx1"/>
            </w14:solidFill>
          </w14:textFill>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rPr>
          <w:sz w:val="24"/>
          <w:szCs w:val="24"/>
        </w:rPr>
      </w:pPr>
      <w:r>
        <w:rPr>
          <w:rFonts w:hint="default" w:ascii="Times New Roman" w:hAnsi="Times New Roman" w:cs="Times New Roman"/>
          <w:bCs/>
          <w:color w:val="000000" w:themeColor="text1"/>
          <w:sz w:val="24"/>
          <w:szCs w:val="24"/>
          <w14:textFill>
            <w14:solidFill>
              <w14:schemeClr w14:val="tx1"/>
            </w14:solidFill>
          </w14:textFill>
        </w:rPr>
        <w:fldChar w:fldCharType="begin"/>
      </w:r>
      <w:r>
        <w:rPr>
          <w:rFonts w:hint="default" w:ascii="Times New Roman" w:hAnsi="Times New Roman" w:cs="Times New Roman"/>
          <w:bCs/>
          <w:sz w:val="24"/>
          <w:szCs w:val="24"/>
        </w:rPr>
        <w:instrText xml:space="preserve"> HYPERLINK \l _Toc4283 </w:instrText>
      </w:r>
      <w:r>
        <w:rPr>
          <w:rFonts w:hint="default" w:ascii="Times New Roman" w:hAnsi="Times New Roman" w:cs="Times New Roman"/>
          <w:bCs/>
          <w:sz w:val="24"/>
          <w:szCs w:val="24"/>
        </w:rPr>
        <w:fldChar w:fldCharType="separate"/>
      </w:r>
      <w:r>
        <w:rPr>
          <w:rFonts w:hint="eastAsia" w:ascii="黑体" w:hAnsi="黑体" w:eastAsia="黑体"/>
          <w:snapToGrid w:val="0"/>
          <w:sz w:val="24"/>
          <w:szCs w:val="24"/>
        </w:rPr>
        <w:t>附表</w:t>
      </w:r>
      <w:r>
        <w:rPr>
          <w:sz w:val="24"/>
          <w:szCs w:val="24"/>
        </w:rPr>
        <w:tab/>
      </w:r>
      <w:r>
        <w:rPr>
          <w:sz w:val="24"/>
          <w:szCs w:val="24"/>
        </w:rPr>
        <w:fldChar w:fldCharType="begin"/>
      </w:r>
      <w:r>
        <w:rPr>
          <w:sz w:val="24"/>
          <w:szCs w:val="24"/>
        </w:rPr>
        <w:instrText xml:space="preserve"> PAGEREF _Toc4283 \h </w:instrText>
      </w:r>
      <w:r>
        <w:rPr>
          <w:sz w:val="24"/>
          <w:szCs w:val="24"/>
        </w:rPr>
        <w:fldChar w:fldCharType="separate"/>
      </w:r>
      <w:r>
        <w:rPr>
          <w:sz w:val="24"/>
          <w:szCs w:val="24"/>
        </w:rPr>
        <w:t>- 42 -</w:t>
      </w:r>
      <w:r>
        <w:rPr>
          <w:sz w:val="24"/>
          <w:szCs w:val="24"/>
        </w:rPr>
        <w:fldChar w:fldCharType="end"/>
      </w:r>
      <w:r>
        <w:rPr>
          <w:rFonts w:hint="default" w:ascii="Times New Roman" w:hAnsi="Times New Roman" w:cs="Times New Roman"/>
          <w:bCs/>
          <w:color w:val="000000" w:themeColor="text1"/>
          <w:sz w:val="24"/>
          <w:szCs w:val="24"/>
          <w14:textFill>
            <w14:solidFill>
              <w14:schemeClr w14:val="tx1"/>
            </w14:solidFill>
          </w14:textFill>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360" w:lineRule="auto"/>
        <w:textAlignment w:val="auto"/>
        <w:rPr>
          <w:sz w:val="24"/>
          <w:szCs w:val="24"/>
        </w:rPr>
      </w:pPr>
      <w:r>
        <w:rPr>
          <w:rFonts w:hint="default" w:ascii="Times New Roman" w:hAnsi="Times New Roman" w:cs="Times New Roman"/>
          <w:bCs/>
          <w:color w:val="000000" w:themeColor="text1"/>
          <w:sz w:val="24"/>
          <w:szCs w:val="24"/>
          <w14:textFill>
            <w14:solidFill>
              <w14:schemeClr w14:val="tx1"/>
            </w14:solidFill>
          </w14:textFill>
        </w:rPr>
        <w:fldChar w:fldCharType="begin"/>
      </w:r>
      <w:r>
        <w:rPr>
          <w:rFonts w:hint="default" w:ascii="Times New Roman" w:hAnsi="Times New Roman" w:cs="Times New Roman"/>
          <w:bCs/>
          <w:sz w:val="24"/>
          <w:szCs w:val="24"/>
        </w:rPr>
        <w:instrText xml:space="preserve"> HYPERLINK \l _Toc31541 </w:instrText>
      </w:r>
      <w:r>
        <w:rPr>
          <w:rFonts w:hint="default" w:ascii="Times New Roman" w:hAnsi="Times New Roman" w:cs="Times New Roman"/>
          <w:bCs/>
          <w:sz w:val="24"/>
          <w:szCs w:val="24"/>
        </w:rPr>
        <w:fldChar w:fldCharType="separate"/>
      </w:r>
      <w:r>
        <w:rPr>
          <w:rFonts w:hint="eastAsia" w:ascii="方正小标宋_GBK" w:hAnsi="黑体" w:eastAsia="方正小标宋_GBK"/>
          <w:snapToGrid w:val="0"/>
          <w:sz w:val="24"/>
          <w:szCs w:val="24"/>
        </w:rPr>
        <w:t>建设项目污染物排放量汇总表</w:t>
      </w:r>
      <w:r>
        <w:rPr>
          <w:sz w:val="24"/>
          <w:szCs w:val="24"/>
        </w:rPr>
        <w:tab/>
      </w:r>
      <w:r>
        <w:rPr>
          <w:sz w:val="24"/>
          <w:szCs w:val="24"/>
        </w:rPr>
        <w:fldChar w:fldCharType="begin"/>
      </w:r>
      <w:r>
        <w:rPr>
          <w:sz w:val="24"/>
          <w:szCs w:val="24"/>
        </w:rPr>
        <w:instrText xml:space="preserve"> PAGEREF _Toc31541 \h </w:instrText>
      </w:r>
      <w:r>
        <w:rPr>
          <w:sz w:val="24"/>
          <w:szCs w:val="24"/>
        </w:rPr>
        <w:fldChar w:fldCharType="separate"/>
      </w:r>
      <w:r>
        <w:rPr>
          <w:sz w:val="24"/>
          <w:szCs w:val="24"/>
        </w:rPr>
        <w:t>- 42 -</w:t>
      </w:r>
      <w:r>
        <w:rPr>
          <w:sz w:val="24"/>
          <w:szCs w:val="24"/>
        </w:rPr>
        <w:fldChar w:fldCharType="end"/>
      </w:r>
      <w:r>
        <w:rPr>
          <w:rFonts w:hint="default" w:ascii="Times New Roman" w:hAnsi="Times New Roman" w:cs="Times New Roman"/>
          <w:bCs/>
          <w:color w:val="000000" w:themeColor="text1"/>
          <w:sz w:val="24"/>
          <w:szCs w:val="24"/>
          <w14:textFill>
            <w14:solidFill>
              <w14:schemeClr w14:val="tx1"/>
            </w14:solidFill>
          </w14:textFill>
        </w:rPr>
        <w:fldChar w:fldCharType="end"/>
      </w:r>
    </w:p>
    <w:p>
      <w:pPr>
        <w:pStyle w:val="1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ascii="Times New Roman" w:hAnsi="Times New Roman"/>
          <w:color w:val="000000" w:themeColor="text1"/>
          <w:sz w:val="24"/>
          <w14:textFill>
            <w14:solidFill>
              <w14:schemeClr w14:val="tx1"/>
            </w14:solidFill>
          </w14:textFill>
        </w:rPr>
      </w:pPr>
      <w:r>
        <w:rPr>
          <w:rFonts w:hint="default" w:ascii="Times New Roman" w:hAnsi="Times New Roman" w:cs="Times New Roman"/>
          <w:bCs/>
          <w:color w:val="000000" w:themeColor="text1"/>
          <w:sz w:val="24"/>
          <w:szCs w:val="24"/>
          <w14:textFill>
            <w14:solidFill>
              <w14:schemeClr w14:val="tx1"/>
            </w14:solidFill>
          </w14:textFill>
        </w:rPr>
        <w:fldChar w:fldCharType="end"/>
      </w:r>
      <w:r>
        <w:rPr>
          <w:rFonts w:ascii="Times New Roman" w:hAnsi="Times New Roman"/>
          <w:b/>
          <w:bCs/>
          <w:color w:val="000000" w:themeColor="text1"/>
          <w:sz w:val="24"/>
          <w14:textFill>
            <w14:solidFill>
              <w14:schemeClr w14:val="tx1"/>
            </w14:solidFill>
          </w14:textFill>
        </w:rPr>
        <w:t>附件：</w:t>
      </w:r>
    </w:p>
    <w:p>
      <w:pPr>
        <w:pStyle w:val="12"/>
        <w:keepNext w:val="0"/>
        <w:keepLines w:val="0"/>
        <w:pageBreakBefore w:val="0"/>
        <w:kinsoku/>
        <w:wordWrap/>
        <w:overflowPunct/>
        <w:topLinePunct w:val="0"/>
        <w:bidi w:val="0"/>
        <w:spacing w:after="0" w:line="312" w:lineRule="auto"/>
        <w:ind w:left="0" w:leftChars="0" w:firstLine="480"/>
        <w:textAlignment w:val="auto"/>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附件1：环评委托书</w:t>
      </w:r>
    </w:p>
    <w:p>
      <w:pPr>
        <w:pStyle w:val="12"/>
        <w:keepNext w:val="0"/>
        <w:keepLines w:val="0"/>
        <w:pageBreakBefore w:val="0"/>
        <w:kinsoku/>
        <w:wordWrap/>
        <w:overflowPunct/>
        <w:topLinePunct w:val="0"/>
        <w:bidi w:val="0"/>
        <w:spacing w:after="0" w:line="312" w:lineRule="auto"/>
        <w:ind w:left="0" w:leftChars="0" w:firstLine="480"/>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附件2：营业执照</w:t>
      </w:r>
      <w:r>
        <w:rPr>
          <w:rFonts w:hint="default" w:ascii="Times New Roman" w:hAnsi="Times New Roman" w:cs="Times New Roman"/>
          <w:color w:val="000000" w:themeColor="text1"/>
          <w:sz w:val="24"/>
          <w:lang w:val="en-US" w:eastAsia="zh-CN"/>
          <w14:textFill>
            <w14:solidFill>
              <w14:schemeClr w14:val="tx1"/>
            </w14:solidFill>
          </w14:textFill>
        </w:rPr>
        <w:t>及法人身份证</w:t>
      </w:r>
    </w:p>
    <w:p>
      <w:pPr>
        <w:pStyle w:val="13"/>
        <w:keepNext w:val="0"/>
        <w:keepLines w:val="0"/>
        <w:pageBreakBefore w:val="0"/>
        <w:kinsoku/>
        <w:wordWrap/>
        <w:overflowPunct/>
        <w:topLinePunct w:val="0"/>
        <w:bidi w:val="0"/>
        <w:spacing w:before="0" w:after="0" w:line="312" w:lineRule="auto"/>
        <w:ind w:right="0" w:firstLine="480" w:firstLineChars="200"/>
        <w:textAlignment w:val="auto"/>
        <w:rPr>
          <w:rFonts w:hint="default" w:ascii="Times New Roman" w:hAnsi="Times New Roman" w:cs="Times New Roman"/>
          <w:color w:val="000000" w:themeColor="text1"/>
          <w:szCs w:val="24"/>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附件3：石英石购销合同</w:t>
      </w:r>
    </w:p>
    <w:p>
      <w:pPr>
        <w:keepNext w:val="0"/>
        <w:keepLines w:val="0"/>
        <w:pageBreakBefore w:val="0"/>
        <w:kinsoku/>
        <w:wordWrap/>
        <w:overflowPunct/>
        <w:topLinePunct w:val="0"/>
        <w:bidi w:val="0"/>
        <w:spacing w:line="312" w:lineRule="auto"/>
        <w:ind w:firstLine="480"/>
        <w:textAlignment w:val="auto"/>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pPr>
      <w:r>
        <w:rPr>
          <w:rFonts w:hint="default" w:ascii="Times New Roman" w:hAnsi="Times New Roman" w:cs="Times New Roman"/>
          <w:color w:val="000000" w:themeColor="text1"/>
          <w:sz w:val="24"/>
          <w:highlight w:val="none"/>
          <w14:textFill>
            <w14:solidFill>
              <w14:schemeClr w14:val="tx1"/>
            </w14:solidFill>
          </w14:textFill>
        </w:rPr>
        <w:t>附件4：监测报告</w:t>
      </w:r>
      <w:r>
        <w:rPr>
          <w:rFonts w:hint="eastAsia" w:cs="Times New Roman"/>
          <w:color w:val="000000" w:themeColor="text1"/>
          <w:sz w:val="24"/>
          <w:highlight w:val="none"/>
          <w:lang w:val="en-US" w:eastAsia="zh-CN"/>
          <w14:textFill>
            <w14:solidFill>
              <w14:schemeClr w14:val="tx1"/>
            </w14:solidFill>
          </w14:textFill>
        </w:rPr>
        <w:t>及质量保证单</w:t>
      </w:r>
    </w:p>
    <w:p>
      <w:pPr>
        <w:pStyle w:val="12"/>
        <w:keepNext w:val="0"/>
        <w:keepLines w:val="0"/>
        <w:pageBreakBefore w:val="0"/>
        <w:kinsoku/>
        <w:wordWrap/>
        <w:overflowPunct/>
        <w:topLinePunct w:val="0"/>
        <w:bidi w:val="0"/>
        <w:spacing w:after="0" w:line="312" w:lineRule="auto"/>
        <w:ind w:left="0" w:leftChars="0" w:firstLine="480"/>
        <w:textAlignment w:val="auto"/>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附件5：石英原石检验报告单</w:t>
      </w:r>
    </w:p>
    <w:p>
      <w:pPr>
        <w:pStyle w:val="13"/>
        <w:keepNext w:val="0"/>
        <w:keepLines w:val="0"/>
        <w:pageBreakBefore w:val="0"/>
        <w:widowControl/>
        <w:kinsoku/>
        <w:wordWrap/>
        <w:overflowPunct/>
        <w:topLinePunct w:val="0"/>
        <w:autoSpaceDE/>
        <w:autoSpaceDN/>
        <w:bidi w:val="0"/>
        <w:adjustRightInd/>
        <w:snapToGrid w:val="0"/>
        <w:spacing w:before="0" w:after="0" w:line="312" w:lineRule="auto"/>
        <w:ind w:right="0" w:firstLine="480" w:firstLineChars="200"/>
        <w:textAlignment w:val="auto"/>
        <w:rPr>
          <w:rFonts w:hint="default" w:ascii="Times New Roman" w:hAnsi="Times New Roman" w:cs="Times New Roman"/>
          <w:color w:val="000000" w:themeColor="text1"/>
          <w:sz w:val="24"/>
          <w:u w:val="single"/>
          <w:lang w:val="en-US" w:eastAsia="zh-CN"/>
          <w14:textFill>
            <w14:solidFill>
              <w14:schemeClr w14:val="tx1"/>
            </w14:solidFill>
          </w14:textFill>
        </w:rPr>
      </w:pPr>
      <w:r>
        <w:rPr>
          <w:rFonts w:hint="default" w:ascii="Times New Roman" w:hAnsi="Times New Roman" w:cs="Times New Roman"/>
          <w:color w:val="000000" w:themeColor="text1"/>
          <w:sz w:val="24"/>
          <w:u w:val="single"/>
          <w:lang w:val="en-US" w:eastAsia="zh-CN"/>
          <w14:textFill>
            <w14:solidFill>
              <w14:schemeClr w14:val="tx1"/>
            </w14:solidFill>
          </w14:textFill>
        </w:rPr>
        <w:t>附件6：用地审批单</w:t>
      </w:r>
    </w:p>
    <w:p>
      <w:pPr>
        <w:keepNext w:val="0"/>
        <w:keepLines w:val="0"/>
        <w:pageBreakBefore w:val="0"/>
        <w:widowControl w:val="0"/>
        <w:kinsoku/>
        <w:wordWrap/>
        <w:overflowPunct/>
        <w:topLinePunct w:val="0"/>
        <w:autoSpaceDE/>
        <w:autoSpaceDN/>
        <w:bidi w:val="0"/>
        <w:adjustRightInd/>
        <w:snapToGrid/>
        <w:spacing w:line="312" w:lineRule="auto"/>
        <w:ind w:firstLine="480"/>
        <w:textAlignment w:val="auto"/>
        <w:rPr>
          <w:rFonts w:hint="default" w:ascii="Times New Roman" w:hAnsi="Times New Roman" w:cs="Times New Roman"/>
          <w:color w:val="000000" w:themeColor="text1"/>
          <w:sz w:val="24"/>
          <w:u w:val="single"/>
          <w:lang w:val="en-US" w:eastAsia="zh-CN"/>
          <w14:textFill>
            <w14:solidFill>
              <w14:schemeClr w14:val="tx1"/>
            </w14:solidFill>
          </w14:textFill>
        </w:rPr>
      </w:pPr>
      <w:r>
        <w:rPr>
          <w:rFonts w:hint="default" w:ascii="Times New Roman" w:hAnsi="Times New Roman" w:cs="Times New Roman"/>
          <w:color w:val="000000" w:themeColor="text1"/>
          <w:sz w:val="24"/>
          <w:u w:val="single"/>
          <w:lang w:val="en-US" w:eastAsia="zh-CN"/>
          <w14:textFill>
            <w14:solidFill>
              <w14:schemeClr w14:val="tx1"/>
            </w14:solidFill>
          </w14:textFill>
        </w:rPr>
        <w:t>附件7：废石英石处置协议</w:t>
      </w:r>
    </w:p>
    <w:p>
      <w:pPr>
        <w:keepNext w:val="0"/>
        <w:keepLines w:val="0"/>
        <w:pageBreakBefore w:val="0"/>
        <w:widowControl w:val="0"/>
        <w:kinsoku/>
        <w:wordWrap/>
        <w:overflowPunct/>
        <w:topLinePunct w:val="0"/>
        <w:autoSpaceDE/>
        <w:autoSpaceDN/>
        <w:bidi w:val="0"/>
        <w:adjustRightInd/>
        <w:snapToGrid/>
        <w:spacing w:line="312" w:lineRule="auto"/>
        <w:ind w:firstLine="480"/>
        <w:textAlignment w:val="auto"/>
        <w:rPr>
          <w:rFonts w:hint="default" w:ascii="Times New Roman" w:hAnsi="Times New Roman" w:cs="Times New Roman"/>
          <w:color w:val="000000" w:themeColor="text1"/>
          <w:sz w:val="24"/>
          <w:u w:val="single"/>
          <w:lang w:val="en-US" w:eastAsia="zh-CN"/>
          <w14:textFill>
            <w14:solidFill>
              <w14:schemeClr w14:val="tx1"/>
            </w14:solidFill>
          </w14:textFill>
        </w:rPr>
      </w:pPr>
      <w:r>
        <w:rPr>
          <w:rFonts w:hint="default" w:ascii="Times New Roman" w:hAnsi="Times New Roman" w:cs="Times New Roman"/>
          <w:color w:val="000000" w:themeColor="text1"/>
          <w:sz w:val="24"/>
          <w:u w:val="single"/>
          <w:lang w:val="en-US" w:eastAsia="zh-CN"/>
          <w14:textFill>
            <w14:solidFill>
              <w14:schemeClr w14:val="tx1"/>
            </w14:solidFill>
          </w14:textFill>
        </w:rPr>
        <w:t>附件8：沉淀池泥渣处置协议</w:t>
      </w:r>
    </w:p>
    <w:p>
      <w:pPr>
        <w:keepNext w:val="0"/>
        <w:keepLines w:val="0"/>
        <w:pageBreakBefore w:val="0"/>
        <w:widowControl w:val="0"/>
        <w:kinsoku/>
        <w:wordWrap/>
        <w:overflowPunct/>
        <w:topLinePunct w:val="0"/>
        <w:autoSpaceDE/>
        <w:autoSpaceDN/>
        <w:bidi w:val="0"/>
        <w:adjustRightInd/>
        <w:snapToGrid/>
        <w:spacing w:line="312" w:lineRule="auto"/>
        <w:ind w:firstLine="480"/>
        <w:textAlignment w:val="auto"/>
        <w:rPr>
          <w:rFonts w:hint="default" w:ascii="Times New Roman" w:hAnsi="Times New Roman" w:cs="Times New Roman"/>
          <w:color w:val="000000" w:themeColor="text1"/>
          <w:sz w:val="24"/>
          <w:u w:val="single"/>
          <w:lang w:val="en-US" w:eastAsia="zh-CN"/>
          <w14:textFill>
            <w14:solidFill>
              <w14:schemeClr w14:val="tx1"/>
            </w14:solidFill>
          </w14:textFill>
        </w:rPr>
      </w:pPr>
      <w:r>
        <w:rPr>
          <w:rFonts w:hint="default" w:ascii="Times New Roman" w:hAnsi="Times New Roman" w:cs="Times New Roman"/>
          <w:color w:val="000000" w:themeColor="text1"/>
          <w:sz w:val="24"/>
          <w:u w:val="single"/>
          <w:lang w:val="en-US" w:eastAsia="zh-CN"/>
          <w14:textFill>
            <w14:solidFill>
              <w14:schemeClr w14:val="tx1"/>
            </w14:solidFill>
          </w14:textFill>
        </w:rPr>
        <w:t>附件9：</w:t>
      </w:r>
      <w:r>
        <w:rPr>
          <w:rFonts w:hint="eastAsia" w:cs="Times New Roman"/>
          <w:color w:val="000000" w:themeColor="text1"/>
          <w:sz w:val="24"/>
          <w:u w:val="single"/>
          <w:lang w:val="en-US" w:eastAsia="zh-CN"/>
          <w14:textFill>
            <w14:solidFill>
              <w14:schemeClr w14:val="tx1"/>
            </w14:solidFill>
          </w14:textFill>
        </w:rPr>
        <w:t>标准函</w:t>
      </w:r>
    </w:p>
    <w:p>
      <w:pPr>
        <w:pStyle w:val="2"/>
        <w:keepNext w:val="0"/>
        <w:keepLines w:val="0"/>
        <w:pageBreakBefore w:val="0"/>
        <w:widowControl w:val="0"/>
        <w:kinsoku/>
        <w:wordWrap/>
        <w:overflowPunct/>
        <w:topLinePunct w:val="0"/>
        <w:autoSpaceDE w:val="0"/>
        <w:autoSpaceDN w:val="0"/>
        <w:bidi w:val="0"/>
        <w:adjustRightInd w:val="0"/>
        <w:snapToGrid/>
        <w:spacing w:line="312" w:lineRule="auto"/>
        <w:ind w:firstLine="480" w:firstLineChars="200"/>
        <w:textAlignment w:val="auto"/>
        <w:rPr>
          <w:rFonts w:hint="default" w:ascii="Times New Roman" w:hAnsi="Times New Roman" w:cs="Times New Roman"/>
          <w:color w:val="000000" w:themeColor="text1"/>
          <w:sz w:val="24"/>
          <w:szCs w:val="24"/>
          <w:u w:val="single"/>
          <w:lang w:val="en-US" w:eastAsia="zh-CN"/>
          <w14:textFill>
            <w14:solidFill>
              <w14:schemeClr w14:val="tx1"/>
            </w14:solidFill>
          </w14:textFill>
        </w:rPr>
      </w:pPr>
      <w:r>
        <w:rPr>
          <w:rFonts w:hint="default" w:ascii="Times New Roman" w:hAnsi="Times New Roman" w:cs="Times New Roman"/>
          <w:color w:val="000000" w:themeColor="text1"/>
          <w:sz w:val="24"/>
          <w:u w:val="single"/>
          <w:lang w:val="en-US" w:eastAsia="zh-CN"/>
          <w14:textFill>
            <w14:solidFill>
              <w14:schemeClr w14:val="tx1"/>
            </w14:solidFill>
          </w14:textFill>
        </w:rPr>
        <w:t>附件</w:t>
      </w:r>
      <w:r>
        <w:rPr>
          <w:rFonts w:hint="eastAsia" w:ascii="Times New Roman" w:hAnsi="Times New Roman" w:cs="Times New Roman"/>
          <w:color w:val="000000" w:themeColor="text1"/>
          <w:sz w:val="24"/>
          <w:u w:val="single"/>
          <w:lang w:val="en-US" w:eastAsia="zh-CN"/>
          <w14:textFill>
            <w14:solidFill>
              <w14:schemeClr w14:val="tx1"/>
            </w14:solidFill>
          </w14:textFill>
        </w:rPr>
        <w:t>10：</w:t>
      </w:r>
      <w:r>
        <w:rPr>
          <w:rFonts w:hint="default" w:ascii="Times New Roman" w:hAnsi="Times New Roman" w:cs="Times New Roman"/>
          <w:color w:val="000000" w:themeColor="text1"/>
          <w:sz w:val="24"/>
          <w:szCs w:val="24"/>
          <w:u w:val="single"/>
          <w:lang w:val="en-US" w:eastAsia="zh-CN"/>
          <w14:textFill>
            <w14:solidFill>
              <w14:schemeClr w14:val="tx1"/>
            </w14:solidFill>
          </w14:textFill>
        </w:rPr>
        <w:t>关于项目在原址进行提质改造情况说明</w:t>
      </w:r>
    </w:p>
    <w:p>
      <w:pPr>
        <w:pStyle w:val="2"/>
        <w:keepNext w:val="0"/>
        <w:keepLines w:val="0"/>
        <w:pageBreakBefore w:val="0"/>
        <w:widowControl w:val="0"/>
        <w:kinsoku/>
        <w:wordWrap/>
        <w:overflowPunct/>
        <w:topLinePunct w:val="0"/>
        <w:autoSpaceDE w:val="0"/>
        <w:autoSpaceDN w:val="0"/>
        <w:bidi w:val="0"/>
        <w:adjustRightInd w:val="0"/>
        <w:snapToGrid/>
        <w:spacing w:line="312" w:lineRule="auto"/>
        <w:ind w:firstLine="480" w:firstLineChars="200"/>
        <w:textAlignment w:val="auto"/>
        <w:rPr>
          <w:rFonts w:hint="default" w:ascii="Times New Roman" w:hAnsi="Times New Roman" w:cs="Times New Roman"/>
          <w:color w:val="000000" w:themeColor="text1"/>
          <w:sz w:val="24"/>
          <w:u w:val="single"/>
          <w:lang w:val="en-US" w:eastAsia="zh-CN"/>
          <w14:textFill>
            <w14:solidFill>
              <w14:schemeClr w14:val="tx1"/>
            </w14:solidFill>
          </w14:textFill>
        </w:rPr>
      </w:pPr>
      <w:r>
        <w:rPr>
          <w:rFonts w:hint="default" w:ascii="Times New Roman" w:hAnsi="Times New Roman" w:cs="Times New Roman"/>
          <w:color w:val="000000" w:themeColor="text1"/>
          <w:sz w:val="24"/>
          <w:u w:val="single"/>
          <w:lang w:val="en-US" w:eastAsia="zh-CN"/>
          <w14:textFill>
            <w14:solidFill>
              <w14:schemeClr w14:val="tx1"/>
            </w14:solidFill>
          </w14:textFill>
        </w:rPr>
        <w:t>附件1</w:t>
      </w:r>
      <w:r>
        <w:rPr>
          <w:rFonts w:hint="eastAsia" w:ascii="Times New Roman" w:hAnsi="Times New Roman" w:cs="Times New Roman"/>
          <w:color w:val="000000" w:themeColor="text1"/>
          <w:sz w:val="24"/>
          <w:u w:val="single"/>
          <w:lang w:val="en-US" w:eastAsia="zh-CN"/>
          <w14:textFill>
            <w14:solidFill>
              <w14:schemeClr w14:val="tx1"/>
            </w14:solidFill>
          </w14:textFill>
        </w:rPr>
        <w:t>1</w:t>
      </w:r>
      <w:r>
        <w:rPr>
          <w:rFonts w:hint="default" w:ascii="Times New Roman" w:hAnsi="Times New Roman" w:cs="Times New Roman"/>
          <w:color w:val="000000" w:themeColor="text1"/>
          <w:sz w:val="24"/>
          <w:u w:val="single"/>
          <w:lang w:val="en-US" w:eastAsia="zh-CN"/>
          <w14:textFill>
            <w14:solidFill>
              <w14:schemeClr w14:val="tx1"/>
            </w14:solidFill>
          </w14:textFill>
        </w:rPr>
        <w:t>：</w:t>
      </w:r>
      <w:r>
        <w:rPr>
          <w:rFonts w:hint="eastAsia" w:ascii="Times New Roman" w:hAnsi="Times New Roman" w:cs="Times New Roman"/>
          <w:color w:val="000000" w:themeColor="text1"/>
          <w:sz w:val="24"/>
          <w:u w:val="single"/>
          <w:lang w:val="en-US" w:eastAsia="zh-CN"/>
          <w14:textFill>
            <w14:solidFill>
              <w14:schemeClr w14:val="tx1"/>
            </w14:solidFill>
          </w14:textFill>
        </w:rPr>
        <w:t>环评登记表</w:t>
      </w:r>
    </w:p>
    <w:p>
      <w:pPr>
        <w:pStyle w:val="2"/>
        <w:keepNext w:val="0"/>
        <w:keepLines w:val="0"/>
        <w:pageBreakBefore w:val="0"/>
        <w:widowControl w:val="0"/>
        <w:kinsoku/>
        <w:wordWrap/>
        <w:overflowPunct/>
        <w:topLinePunct w:val="0"/>
        <w:autoSpaceDE w:val="0"/>
        <w:autoSpaceDN w:val="0"/>
        <w:bidi w:val="0"/>
        <w:adjustRightInd w:val="0"/>
        <w:snapToGrid/>
        <w:spacing w:line="312" w:lineRule="auto"/>
        <w:ind w:firstLine="480" w:firstLineChars="200"/>
        <w:textAlignment w:val="auto"/>
        <w:rPr>
          <w:rFonts w:hint="default" w:ascii="Times New Roman" w:hAnsi="Times New Roman" w:cs="Times New Roman"/>
          <w:color w:val="000000" w:themeColor="text1"/>
          <w:sz w:val="24"/>
          <w:lang w:val="en-US" w:eastAsia="zh-CN"/>
          <w14:textFill>
            <w14:solidFill>
              <w14:schemeClr w14:val="tx1"/>
            </w14:solidFill>
          </w14:textFill>
        </w:rPr>
      </w:pPr>
      <w:r>
        <w:rPr>
          <w:rFonts w:hint="default" w:ascii="Times New Roman" w:hAnsi="Times New Roman" w:cs="Times New Roman"/>
          <w:color w:val="000000" w:themeColor="text1"/>
          <w:sz w:val="24"/>
          <w:lang w:val="en-US" w:eastAsia="zh-CN"/>
          <w14:textFill>
            <w14:solidFill>
              <w14:schemeClr w14:val="tx1"/>
            </w14:solidFill>
          </w14:textFill>
        </w:rPr>
        <w:t>附件1</w:t>
      </w:r>
      <w:r>
        <w:rPr>
          <w:rFonts w:hint="eastAsia" w:ascii="Times New Roman" w:hAnsi="Times New Roman" w:cs="Times New Roman"/>
          <w:color w:val="000000" w:themeColor="text1"/>
          <w:sz w:val="24"/>
          <w:lang w:val="en-US" w:eastAsia="zh-CN"/>
          <w14:textFill>
            <w14:solidFill>
              <w14:schemeClr w14:val="tx1"/>
            </w14:solidFill>
          </w14:textFill>
        </w:rPr>
        <w:t>2</w:t>
      </w:r>
      <w:r>
        <w:rPr>
          <w:rFonts w:hint="default" w:ascii="Times New Roman" w:hAnsi="Times New Roman" w:cs="Times New Roman"/>
          <w:color w:val="000000" w:themeColor="text1"/>
          <w:sz w:val="24"/>
          <w:lang w:val="en-US" w:eastAsia="zh-CN"/>
          <w14:textFill>
            <w14:solidFill>
              <w14:schemeClr w14:val="tx1"/>
            </w14:solidFill>
          </w14:textFill>
        </w:rPr>
        <w:t>：专家评审意见及签到表</w:t>
      </w:r>
    </w:p>
    <w:p>
      <w:pPr>
        <w:pStyle w:val="1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rPr>
          <w:rFonts w:ascii="Times New Roman" w:hAnsi="Times New Roman"/>
          <w:color w:val="000000" w:themeColor="text1"/>
          <w:sz w:val="24"/>
          <w14:textFill>
            <w14:solidFill>
              <w14:schemeClr w14:val="tx1"/>
            </w14:solidFill>
          </w14:textFill>
        </w:rPr>
      </w:pPr>
      <w:r>
        <w:rPr>
          <w:rFonts w:ascii="Times New Roman" w:hAnsi="Times New Roman"/>
          <w:b/>
          <w:bCs/>
          <w:color w:val="000000" w:themeColor="text1"/>
          <w:sz w:val="24"/>
          <w14:textFill>
            <w14:solidFill>
              <w14:schemeClr w14:val="tx1"/>
            </w14:solidFill>
          </w14:textFill>
        </w:rPr>
        <w:t>附图：</w:t>
      </w:r>
    </w:p>
    <w:p>
      <w:pPr>
        <w:pStyle w:val="12"/>
        <w:keepNext w:val="0"/>
        <w:keepLines w:val="0"/>
        <w:pageBreakBefore w:val="0"/>
        <w:widowControl w:val="0"/>
        <w:kinsoku/>
        <w:wordWrap/>
        <w:overflowPunct/>
        <w:topLinePunct w:val="0"/>
        <w:autoSpaceDE/>
        <w:autoSpaceDN/>
        <w:bidi w:val="0"/>
        <w:adjustRightInd/>
        <w:snapToGrid/>
        <w:spacing w:after="0" w:line="312" w:lineRule="auto"/>
        <w:ind w:left="0" w:leftChars="0" w:firstLine="480"/>
        <w:textAlignment w:val="auto"/>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附图1：</w:t>
      </w:r>
      <w:r>
        <w:rPr>
          <w:rFonts w:hint="eastAsia" w:ascii="Times New Roman" w:hAnsi="Times New Roman"/>
          <w:color w:val="000000" w:themeColor="text1"/>
          <w:sz w:val="24"/>
          <w14:textFill>
            <w14:solidFill>
              <w14:schemeClr w14:val="tx1"/>
            </w14:solidFill>
          </w14:textFill>
        </w:rPr>
        <w:t>项目</w:t>
      </w:r>
      <w:r>
        <w:rPr>
          <w:rFonts w:ascii="Times New Roman" w:hAnsi="Times New Roman"/>
          <w:color w:val="000000" w:themeColor="text1"/>
          <w:sz w:val="24"/>
          <w14:textFill>
            <w14:solidFill>
              <w14:schemeClr w14:val="tx1"/>
            </w14:solidFill>
          </w14:textFill>
        </w:rPr>
        <w:t>地理位置图</w:t>
      </w:r>
    </w:p>
    <w:p>
      <w:pPr>
        <w:pStyle w:val="12"/>
        <w:keepNext w:val="0"/>
        <w:keepLines w:val="0"/>
        <w:pageBreakBefore w:val="0"/>
        <w:widowControl w:val="0"/>
        <w:kinsoku/>
        <w:wordWrap/>
        <w:overflowPunct/>
        <w:topLinePunct w:val="0"/>
        <w:autoSpaceDE/>
        <w:autoSpaceDN/>
        <w:bidi w:val="0"/>
        <w:adjustRightInd/>
        <w:snapToGrid/>
        <w:spacing w:after="0" w:line="312" w:lineRule="auto"/>
        <w:ind w:left="0" w:leftChars="0" w:firstLine="480"/>
        <w:textAlignment w:val="auto"/>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附图2：厂区平面布置图</w:t>
      </w:r>
    </w:p>
    <w:p>
      <w:pPr>
        <w:pStyle w:val="12"/>
        <w:keepNext w:val="0"/>
        <w:keepLines w:val="0"/>
        <w:pageBreakBefore w:val="0"/>
        <w:widowControl w:val="0"/>
        <w:kinsoku/>
        <w:wordWrap/>
        <w:overflowPunct/>
        <w:topLinePunct w:val="0"/>
        <w:autoSpaceDE/>
        <w:autoSpaceDN/>
        <w:bidi w:val="0"/>
        <w:adjustRightInd/>
        <w:snapToGrid/>
        <w:spacing w:after="0" w:line="312" w:lineRule="auto"/>
        <w:ind w:left="0" w:leftChars="0" w:firstLine="480"/>
        <w:textAlignment w:val="auto"/>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附图</w:t>
      </w:r>
      <w:r>
        <w:rPr>
          <w:rFonts w:hint="eastAsia" w:ascii="Times New Roman" w:hAnsi="Times New Roman"/>
          <w:color w:val="000000" w:themeColor="text1"/>
          <w:sz w:val="24"/>
          <w14:textFill>
            <w14:solidFill>
              <w14:schemeClr w14:val="tx1"/>
            </w14:solidFill>
          </w14:textFill>
        </w:rPr>
        <w:t>3</w:t>
      </w:r>
      <w:r>
        <w:rPr>
          <w:rFonts w:ascii="Times New Roman" w:hAnsi="Times New Roman"/>
          <w:color w:val="000000" w:themeColor="text1"/>
          <w:sz w:val="24"/>
          <w14:textFill>
            <w14:solidFill>
              <w14:schemeClr w14:val="tx1"/>
            </w14:solidFill>
          </w14:textFill>
        </w:rPr>
        <w:t>：</w:t>
      </w:r>
      <w:r>
        <w:rPr>
          <w:rFonts w:hint="eastAsia" w:ascii="Times New Roman" w:hAnsi="Times New Roman"/>
          <w:color w:val="000000" w:themeColor="text1"/>
          <w:sz w:val="24"/>
          <w14:textFill>
            <w14:solidFill>
              <w14:schemeClr w14:val="tx1"/>
            </w14:solidFill>
          </w14:textFill>
        </w:rPr>
        <w:t>项目环境保护目标分布图</w:t>
      </w:r>
    </w:p>
    <w:p>
      <w:pPr>
        <w:pStyle w:val="12"/>
        <w:keepNext w:val="0"/>
        <w:keepLines w:val="0"/>
        <w:pageBreakBefore w:val="0"/>
        <w:widowControl w:val="0"/>
        <w:kinsoku/>
        <w:wordWrap/>
        <w:overflowPunct/>
        <w:topLinePunct w:val="0"/>
        <w:autoSpaceDE/>
        <w:autoSpaceDN/>
        <w:bidi w:val="0"/>
        <w:adjustRightInd/>
        <w:snapToGrid/>
        <w:spacing w:after="0" w:line="312" w:lineRule="auto"/>
        <w:ind w:left="0" w:leftChars="0" w:firstLine="480"/>
        <w:textAlignment w:val="auto"/>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附图</w:t>
      </w:r>
      <w:r>
        <w:rPr>
          <w:rFonts w:hint="eastAsia" w:ascii="Times New Roman" w:hAnsi="Times New Roman"/>
          <w:color w:val="000000" w:themeColor="text1"/>
          <w:sz w:val="24"/>
          <w14:textFill>
            <w14:solidFill>
              <w14:schemeClr w14:val="tx1"/>
            </w14:solidFill>
          </w14:textFill>
        </w:rPr>
        <w:t>4</w:t>
      </w:r>
      <w:r>
        <w:rPr>
          <w:rFonts w:ascii="Times New Roman" w:hAnsi="Times New Roman"/>
          <w:color w:val="000000" w:themeColor="text1"/>
          <w:sz w:val="24"/>
          <w14:textFill>
            <w14:solidFill>
              <w14:schemeClr w14:val="tx1"/>
            </w14:solidFill>
          </w14:textFill>
        </w:rPr>
        <w:t>：</w:t>
      </w:r>
      <w:r>
        <w:rPr>
          <w:rFonts w:hint="eastAsia" w:ascii="Times New Roman" w:hAnsi="Times New Roman"/>
          <w:color w:val="000000" w:themeColor="text1"/>
          <w:sz w:val="24"/>
          <w14:textFill>
            <w14:solidFill>
              <w14:schemeClr w14:val="tx1"/>
            </w14:solidFill>
          </w14:textFill>
        </w:rPr>
        <w:t>项目监测布点图</w:t>
      </w:r>
    </w:p>
    <w:p>
      <w:pPr>
        <w:pStyle w:val="12"/>
        <w:keepNext w:val="0"/>
        <w:keepLines w:val="0"/>
        <w:pageBreakBefore w:val="0"/>
        <w:widowControl w:val="0"/>
        <w:kinsoku/>
        <w:wordWrap/>
        <w:overflowPunct/>
        <w:topLinePunct w:val="0"/>
        <w:autoSpaceDE/>
        <w:autoSpaceDN/>
        <w:bidi w:val="0"/>
        <w:adjustRightInd/>
        <w:snapToGrid/>
        <w:spacing w:after="0" w:line="312" w:lineRule="auto"/>
        <w:ind w:left="0" w:leftChars="0" w:firstLine="480"/>
        <w:textAlignment w:val="auto"/>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附图</w:t>
      </w:r>
      <w:r>
        <w:rPr>
          <w:rFonts w:hint="eastAsia" w:ascii="Times New Roman" w:hAnsi="Times New Roman"/>
          <w:color w:val="000000" w:themeColor="text1"/>
          <w:sz w:val="24"/>
          <w14:textFill>
            <w14:solidFill>
              <w14:schemeClr w14:val="tx1"/>
            </w14:solidFill>
          </w14:textFill>
        </w:rPr>
        <w:t>5</w:t>
      </w:r>
      <w:r>
        <w:rPr>
          <w:rFonts w:ascii="Times New Roman" w:hAnsi="Times New Roman"/>
          <w:color w:val="000000" w:themeColor="text1"/>
          <w:sz w:val="24"/>
          <w14:textFill>
            <w14:solidFill>
              <w14:schemeClr w14:val="tx1"/>
            </w14:solidFill>
          </w14:textFill>
        </w:rPr>
        <w:t>：</w:t>
      </w:r>
      <w:r>
        <w:rPr>
          <w:rFonts w:hint="eastAsia" w:ascii="Times New Roman" w:hAnsi="Times New Roman"/>
          <w:color w:val="000000" w:themeColor="text1"/>
          <w:sz w:val="24"/>
          <w14:textFill>
            <w14:solidFill>
              <w14:schemeClr w14:val="tx1"/>
            </w14:solidFill>
          </w14:textFill>
        </w:rPr>
        <w:t>项目生态红线图</w:t>
      </w:r>
    </w:p>
    <w:p>
      <w:pPr>
        <w:pStyle w:val="12"/>
        <w:keepNext w:val="0"/>
        <w:keepLines w:val="0"/>
        <w:pageBreakBefore w:val="0"/>
        <w:widowControl w:val="0"/>
        <w:kinsoku/>
        <w:wordWrap/>
        <w:overflowPunct/>
        <w:topLinePunct w:val="0"/>
        <w:autoSpaceDE/>
        <w:autoSpaceDN/>
        <w:bidi w:val="0"/>
        <w:adjustRightInd/>
        <w:snapToGrid/>
        <w:spacing w:after="0" w:line="312" w:lineRule="auto"/>
        <w:ind w:left="0" w:leftChars="0" w:firstLine="480"/>
        <w:textAlignment w:val="auto"/>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附图</w:t>
      </w:r>
      <w:r>
        <w:rPr>
          <w:rFonts w:hint="eastAsia" w:ascii="Times New Roman" w:hAnsi="Times New Roman"/>
          <w:color w:val="000000" w:themeColor="text1"/>
          <w:sz w:val="24"/>
          <w14:textFill>
            <w14:solidFill>
              <w14:schemeClr w14:val="tx1"/>
            </w14:solidFill>
          </w14:textFill>
        </w:rPr>
        <w:t>6</w:t>
      </w:r>
      <w:r>
        <w:rPr>
          <w:rFonts w:ascii="Times New Roman" w:hAnsi="Times New Roman"/>
          <w:color w:val="000000" w:themeColor="text1"/>
          <w:sz w:val="24"/>
          <w14:textFill>
            <w14:solidFill>
              <w14:schemeClr w14:val="tx1"/>
            </w14:solidFill>
          </w14:textFill>
        </w:rPr>
        <w:t>：厂区部分现状图</w:t>
      </w:r>
    </w:p>
    <w:p>
      <w:pPr>
        <w:rPr>
          <w:color w:val="000000" w:themeColor="text1"/>
          <w14:textFill>
            <w14:solidFill>
              <w14:schemeClr w14:val="tx1"/>
            </w14:solidFill>
          </w14:textFill>
        </w:rPr>
        <w:sectPr>
          <w:footerReference r:id="rId6" w:type="default"/>
          <w:pgSz w:w="11906" w:h="16838"/>
          <w:pgMar w:top="1701" w:right="1531" w:bottom="1701" w:left="1531" w:header="851" w:footer="1077" w:gutter="0"/>
          <w:pgBorders>
            <w:top w:val="none" w:sz="0" w:space="0"/>
            <w:left w:val="none" w:sz="0" w:space="0"/>
            <w:bottom w:val="none" w:sz="0" w:space="0"/>
            <w:right w:val="none" w:sz="0" w:space="0"/>
          </w:pgBorders>
          <w:pgNumType w:fmt="numberInDash" w:start="1"/>
          <w:cols w:space="720" w:num="1"/>
          <w:docGrid w:linePitch="312" w:charSpace="0"/>
        </w:sectPr>
      </w:pPr>
    </w:p>
    <w:p>
      <w:pPr>
        <w:pStyle w:val="21"/>
        <w:jc w:val="center"/>
        <w:outlineLvl w:val="0"/>
        <w:rPr>
          <w:rFonts w:ascii="黑体" w:hAnsi="黑体" w:eastAsia="黑体"/>
          <w:snapToGrid w:val="0"/>
          <w:color w:val="000000" w:themeColor="text1"/>
          <w:sz w:val="30"/>
          <w:szCs w:val="30"/>
          <w14:textFill>
            <w14:solidFill>
              <w14:schemeClr w14:val="tx1"/>
            </w14:solidFill>
          </w14:textFill>
        </w:rPr>
      </w:pPr>
      <w:bookmarkStart w:id="1" w:name="_Toc2272"/>
      <w:r>
        <w:rPr>
          <w:rFonts w:hint="eastAsia" w:ascii="黑体" w:hAnsi="黑体" w:eastAsia="黑体"/>
          <w:snapToGrid w:val="0"/>
          <w:color w:val="000000" w:themeColor="text1"/>
          <w:sz w:val="30"/>
          <w:szCs w:val="30"/>
          <w14:textFill>
            <w14:solidFill>
              <w14:schemeClr w14:val="tx1"/>
            </w14:solidFill>
          </w14:textFill>
        </w:rPr>
        <w:t>一、建设项目基本情况</w:t>
      </w:r>
      <w:bookmarkEnd w:id="1"/>
    </w:p>
    <w:tbl>
      <w:tblPr>
        <w:tblStyle w:val="23"/>
        <w:tblW w:w="924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1" w:type="dxa"/>
          <w:bottom w:w="0" w:type="dxa"/>
          <w:right w:w="51" w:type="dxa"/>
        </w:tblCellMar>
      </w:tblPr>
      <w:tblGrid>
        <w:gridCol w:w="1819"/>
        <w:gridCol w:w="2200"/>
        <w:gridCol w:w="2147"/>
        <w:gridCol w:w="30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97"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建设项目名称</w:t>
            </w:r>
          </w:p>
        </w:tc>
        <w:tc>
          <w:tcPr>
            <w:tcW w:w="7425" w:type="dxa"/>
            <w:gridSpan w:val="3"/>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通道侗族自治县顺同台石料加工厂年产1万吨石英石料生产线项目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97"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项目代码</w:t>
            </w:r>
          </w:p>
        </w:tc>
        <w:tc>
          <w:tcPr>
            <w:tcW w:w="7425" w:type="dxa"/>
            <w:gridSpan w:val="3"/>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97"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建设单位联系人</w:t>
            </w:r>
          </w:p>
        </w:tc>
        <w:tc>
          <w:tcPr>
            <w:tcW w:w="2200"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杨练军</w:t>
            </w:r>
          </w:p>
        </w:tc>
        <w:tc>
          <w:tcPr>
            <w:tcW w:w="2147"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联系方式</w:t>
            </w:r>
          </w:p>
        </w:tc>
        <w:tc>
          <w:tcPr>
            <w:tcW w:w="3078"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13762941922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97"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建设地点</w:t>
            </w:r>
          </w:p>
        </w:tc>
        <w:tc>
          <w:tcPr>
            <w:tcW w:w="7425" w:type="dxa"/>
            <w:gridSpan w:val="3"/>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湖南省</w:t>
            </w:r>
            <w:r>
              <w:rPr>
                <w:rFonts w:hint="eastAsia" w:ascii="宋体" w:hAnsi="宋体" w:cs="宋体"/>
                <w:color w:val="000000" w:themeColor="text1"/>
                <w:sz w:val="24"/>
                <w14:textFill>
                  <w14:solidFill>
                    <w14:schemeClr w14:val="tx1"/>
                  </w14:solidFill>
                </w14:textFill>
              </w:rPr>
              <w:t>通道侗族自治县</w:t>
            </w:r>
            <w:r>
              <w:rPr>
                <w:rFonts w:ascii="宋体" w:hAnsi="宋体" w:cs="宋体"/>
                <w:color w:val="000000" w:themeColor="text1"/>
                <w:sz w:val="24"/>
                <w14:textFill>
                  <w14:solidFill>
                    <w14:schemeClr w14:val="tx1"/>
                  </w14:solidFill>
                </w14:textFill>
              </w:rPr>
              <w:t>县溪镇</w:t>
            </w:r>
            <w:r>
              <w:rPr>
                <w:rFonts w:hint="eastAsia" w:ascii="宋体" w:hAnsi="宋体" w:cs="宋体"/>
                <w:color w:val="000000" w:themeColor="text1"/>
                <w:sz w:val="24"/>
                <w14:textFill>
                  <w14:solidFill>
                    <w14:schemeClr w14:val="tx1"/>
                  </w14:solidFill>
                </w14:textFill>
              </w:rPr>
              <w:t>老湾村五组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97"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地理坐标</w:t>
            </w:r>
          </w:p>
        </w:tc>
        <w:tc>
          <w:tcPr>
            <w:tcW w:w="7425" w:type="dxa"/>
            <w:gridSpan w:val="3"/>
            <w:tcBorders>
              <w:tl2br w:val="nil"/>
              <w:tr2bl w:val="nil"/>
            </w:tcBorders>
            <w:vAlign w:val="center"/>
          </w:tcPr>
          <w:p>
            <w:pPr>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color w:val="000000" w:themeColor="text1"/>
                <w:sz w:val="24"/>
                <w:u w:val="single"/>
                <w14:textFill>
                  <w14:solidFill>
                    <w14:schemeClr w14:val="tx1"/>
                  </w14:solidFill>
                </w14:textFill>
              </w:rPr>
              <w:t xml:space="preserve"> 109</w:t>
            </w:r>
            <w:r>
              <w:rPr>
                <w:color w:val="000000" w:themeColor="text1"/>
                <w:sz w:val="24"/>
                <w14:textFill>
                  <w14:solidFill>
                    <w14:schemeClr w14:val="tx1"/>
                  </w14:solidFill>
                </w14:textFill>
              </w:rPr>
              <w:t>度</w:t>
            </w:r>
            <w:r>
              <w:rPr>
                <w:rFonts w:hint="eastAsia"/>
                <w:color w:val="000000" w:themeColor="text1"/>
                <w:sz w:val="24"/>
                <w:u w:val="single"/>
                <w14:textFill>
                  <w14:solidFill>
                    <w14:schemeClr w14:val="tx1"/>
                  </w14:solidFill>
                </w14:textFill>
              </w:rPr>
              <w:t>36</w:t>
            </w:r>
            <w:r>
              <w:rPr>
                <w:color w:val="000000" w:themeColor="text1"/>
                <w:sz w:val="24"/>
                <w14:textFill>
                  <w14:solidFill>
                    <w14:schemeClr w14:val="tx1"/>
                  </w14:solidFill>
                </w14:textFill>
              </w:rPr>
              <w:t>分</w:t>
            </w:r>
            <w:r>
              <w:rPr>
                <w:rFonts w:hint="eastAsia"/>
                <w:color w:val="000000" w:themeColor="text1"/>
                <w:sz w:val="24"/>
                <w:u w:val="single"/>
                <w14:textFill>
                  <w14:solidFill>
                    <w14:schemeClr w14:val="tx1"/>
                  </w14:solidFill>
                </w14:textFill>
              </w:rPr>
              <w:t>47.773</w:t>
            </w:r>
            <w:r>
              <w:rPr>
                <w:color w:val="000000" w:themeColor="text1"/>
                <w:sz w:val="24"/>
                <w14:textFill>
                  <w14:solidFill>
                    <w14:schemeClr w14:val="tx1"/>
                  </w14:solidFill>
                </w14:textFill>
              </w:rPr>
              <w:t>秒，</w:t>
            </w:r>
            <w:r>
              <w:rPr>
                <w:color w:val="000000" w:themeColor="text1"/>
                <w:sz w:val="24"/>
                <w:u w:val="single"/>
                <w14:textFill>
                  <w14:solidFill>
                    <w14:schemeClr w14:val="tx1"/>
                  </w14:solidFill>
                </w14:textFill>
              </w:rPr>
              <w:t>26</w:t>
            </w:r>
            <w:r>
              <w:rPr>
                <w:color w:val="000000" w:themeColor="text1"/>
                <w:sz w:val="24"/>
                <w14:textFill>
                  <w14:solidFill>
                    <w14:schemeClr w14:val="tx1"/>
                  </w14:solidFill>
                </w14:textFill>
              </w:rPr>
              <w:t>度</w:t>
            </w:r>
            <w:r>
              <w:rPr>
                <w:color w:val="000000" w:themeColor="text1"/>
                <w:sz w:val="24"/>
                <w:u w:val="single"/>
                <w14:textFill>
                  <w14:solidFill>
                    <w14:schemeClr w14:val="tx1"/>
                  </w14:solidFill>
                </w14:textFill>
              </w:rPr>
              <w:t>1</w:t>
            </w:r>
            <w:r>
              <w:rPr>
                <w:rFonts w:hint="eastAsia"/>
                <w:color w:val="000000" w:themeColor="text1"/>
                <w:sz w:val="24"/>
                <w:u w:val="single"/>
                <w14:textFill>
                  <w14:solidFill>
                    <w14:schemeClr w14:val="tx1"/>
                  </w14:solidFill>
                </w14:textFill>
              </w:rPr>
              <w:t>7</w:t>
            </w:r>
            <w:r>
              <w:rPr>
                <w:color w:val="000000" w:themeColor="text1"/>
                <w:sz w:val="24"/>
                <w14:textFill>
                  <w14:solidFill>
                    <w14:schemeClr w14:val="tx1"/>
                  </w14:solidFill>
                </w14:textFill>
              </w:rPr>
              <w:t>分</w:t>
            </w:r>
            <w:r>
              <w:rPr>
                <w:rFonts w:hint="eastAsia"/>
                <w:color w:val="000000" w:themeColor="text1"/>
                <w:sz w:val="24"/>
                <w:u w:val="single"/>
                <w14:textFill>
                  <w14:solidFill>
                    <w14:schemeClr w14:val="tx1"/>
                  </w14:solidFill>
                </w14:textFill>
              </w:rPr>
              <w:t>9.366</w:t>
            </w:r>
            <w:r>
              <w:rPr>
                <w:color w:val="000000" w:themeColor="text1"/>
                <w:sz w:val="24"/>
                <w14:textFill>
                  <w14:solidFill>
                    <w14:schemeClr w14:val="tx1"/>
                  </w14:solidFill>
                </w14:textFill>
              </w:rPr>
              <w:t>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984"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国民经济</w:t>
            </w:r>
          </w:p>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行业类别</w:t>
            </w:r>
          </w:p>
        </w:tc>
        <w:tc>
          <w:tcPr>
            <w:tcW w:w="2200"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其他非金属矿物制品制造</w:t>
            </w:r>
            <w:r>
              <w:rPr>
                <w:color w:val="000000" w:themeColor="text1"/>
                <w:sz w:val="24"/>
                <w14:textFill>
                  <w14:solidFill>
                    <w14:schemeClr w14:val="tx1"/>
                  </w14:solidFill>
                </w14:textFill>
              </w:rPr>
              <w:t>（C30</w:t>
            </w:r>
            <w:r>
              <w:rPr>
                <w:rFonts w:hint="eastAsia"/>
                <w:color w:val="000000" w:themeColor="text1"/>
                <w:sz w:val="24"/>
                <w14:textFill>
                  <w14:solidFill>
                    <w14:schemeClr w14:val="tx1"/>
                  </w14:solidFill>
                </w14:textFill>
              </w:rPr>
              <w:t>99</w:t>
            </w:r>
            <w:r>
              <w:rPr>
                <w:color w:val="000000" w:themeColor="text1"/>
                <w:sz w:val="24"/>
                <w14:textFill>
                  <w14:solidFill>
                    <w14:schemeClr w14:val="tx1"/>
                  </w14:solidFill>
                </w14:textFill>
              </w:rPr>
              <w:t>）</w:t>
            </w:r>
          </w:p>
        </w:tc>
        <w:tc>
          <w:tcPr>
            <w:tcW w:w="2147"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bookmarkStart w:id="2" w:name="_Hlk49843745"/>
            <w:r>
              <w:rPr>
                <w:color w:val="000000" w:themeColor="text1"/>
                <w:sz w:val="24"/>
                <w14:textFill>
                  <w14:solidFill>
                    <w14:schemeClr w14:val="tx1"/>
                  </w14:solidFill>
                </w14:textFill>
              </w:rPr>
              <w:t>建设项目行业类别</w:t>
            </w:r>
            <w:bookmarkEnd w:id="2"/>
          </w:p>
        </w:tc>
        <w:tc>
          <w:tcPr>
            <w:tcW w:w="3078"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“二十七、非金属矿物制品业”中的“</w:t>
            </w:r>
            <w:r>
              <w:rPr>
                <w:rFonts w:hint="eastAsia"/>
                <w:color w:val="000000" w:themeColor="text1"/>
                <w:sz w:val="24"/>
                <w14:textFill>
                  <w14:solidFill>
                    <w14:schemeClr w14:val="tx1"/>
                  </w14:solidFill>
                </w14:textFill>
              </w:rPr>
              <w:t>石墨及其他非金属矿物制品制造309</w:t>
            </w:r>
            <w:r>
              <w:rPr>
                <w:color w:val="000000" w:themeColor="text1"/>
                <w:sz w:val="24"/>
                <w14:textFill>
                  <w14:solidFill>
                    <w14:schemeClr w14:val="tx1"/>
                  </w14:solidFill>
                </w14:textFill>
              </w:rPr>
              <w:t>”中</w:t>
            </w:r>
            <w:r>
              <w:rPr>
                <w:rFonts w:hint="eastAsia"/>
                <w:color w:val="000000" w:themeColor="text1"/>
                <w:sz w:val="24"/>
                <w14:textFill>
                  <w14:solidFill>
                    <w14:schemeClr w14:val="tx1"/>
                  </w14:solidFill>
                </w14:textFill>
              </w:rPr>
              <w:t>的“其他”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219"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建设性质</w:t>
            </w:r>
          </w:p>
        </w:tc>
        <w:tc>
          <w:tcPr>
            <w:tcW w:w="2200" w:type="dxa"/>
            <w:tcBorders>
              <w:tl2br w:val="nil"/>
              <w:tr2bl w:val="nil"/>
            </w:tcBorders>
            <w:vAlign w:val="center"/>
          </w:tcPr>
          <w:p>
            <w:pPr>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00A3"/>
            </w:r>
            <w:r>
              <w:rPr>
                <w:color w:val="000000" w:themeColor="text1"/>
                <w:sz w:val="24"/>
                <w14:textFill>
                  <w14:solidFill>
                    <w14:schemeClr w14:val="tx1"/>
                  </w14:solidFill>
                </w14:textFill>
              </w:rPr>
              <w:t>新建（迁建）</w:t>
            </w:r>
          </w:p>
          <w:p>
            <w:pPr>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00A3"/>
            </w:r>
            <w:r>
              <w:rPr>
                <w:color w:val="000000" w:themeColor="text1"/>
                <w:sz w:val="24"/>
                <w14:textFill>
                  <w14:solidFill>
                    <w14:schemeClr w14:val="tx1"/>
                  </w14:solidFill>
                </w14:textFill>
              </w:rPr>
              <w:t>改建</w:t>
            </w:r>
          </w:p>
          <w:p>
            <w:pPr>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0052"/>
            </w:r>
            <w:r>
              <w:rPr>
                <w:color w:val="000000" w:themeColor="text1"/>
                <w:sz w:val="24"/>
                <w14:textFill>
                  <w14:solidFill>
                    <w14:schemeClr w14:val="tx1"/>
                  </w14:solidFill>
                </w14:textFill>
              </w:rPr>
              <w:t>扩建</w:t>
            </w:r>
          </w:p>
          <w:p>
            <w:pPr>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0052"/>
            </w:r>
            <w:r>
              <w:rPr>
                <w:color w:val="000000" w:themeColor="text1"/>
                <w:sz w:val="24"/>
                <w14:textFill>
                  <w14:solidFill>
                    <w14:schemeClr w14:val="tx1"/>
                  </w14:solidFill>
                </w14:textFill>
              </w:rPr>
              <w:t>技术改造</w:t>
            </w:r>
          </w:p>
        </w:tc>
        <w:tc>
          <w:tcPr>
            <w:tcW w:w="2147"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建设项目</w:t>
            </w:r>
          </w:p>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申报情形</w:t>
            </w:r>
          </w:p>
        </w:tc>
        <w:tc>
          <w:tcPr>
            <w:tcW w:w="3078" w:type="dxa"/>
            <w:tcBorders>
              <w:tl2br w:val="nil"/>
              <w:tr2bl w:val="nil"/>
            </w:tcBorders>
            <w:vAlign w:val="center"/>
          </w:tcPr>
          <w:p>
            <w:pPr>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0052"/>
            </w:r>
            <w:r>
              <w:rPr>
                <w:color w:val="000000" w:themeColor="text1"/>
                <w:sz w:val="24"/>
                <w14:textFill>
                  <w14:solidFill>
                    <w14:schemeClr w14:val="tx1"/>
                  </w14:solidFill>
                </w14:textFill>
              </w:rPr>
              <w:t xml:space="preserve">首次申报项目             </w:t>
            </w:r>
          </w:p>
          <w:p>
            <w:pPr>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00A3"/>
            </w:r>
            <w:r>
              <w:rPr>
                <w:color w:val="000000" w:themeColor="text1"/>
                <w:sz w:val="24"/>
                <w14:textFill>
                  <w14:solidFill>
                    <w14:schemeClr w14:val="tx1"/>
                  </w14:solidFill>
                </w14:textFill>
              </w:rPr>
              <w:t>不予批准后再次申报项目</w:t>
            </w:r>
          </w:p>
          <w:p>
            <w:pPr>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00A3"/>
            </w:r>
            <w:r>
              <w:rPr>
                <w:color w:val="000000" w:themeColor="text1"/>
                <w:sz w:val="24"/>
                <w14:textFill>
                  <w14:solidFill>
                    <w14:schemeClr w14:val="tx1"/>
                  </w14:solidFill>
                </w14:textFill>
              </w:rPr>
              <w:t xml:space="preserve">超五年重新审核项目     </w:t>
            </w:r>
          </w:p>
          <w:p>
            <w:pPr>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00A3"/>
            </w:r>
            <w:r>
              <w:rPr>
                <w:color w:val="000000" w:themeColor="text1"/>
                <w:sz w:val="24"/>
                <w14:textFill>
                  <w14:solidFill>
                    <w14:schemeClr w14:val="tx1"/>
                  </w14:solidFill>
                </w14:textFill>
              </w:rPr>
              <w:t>重大变动重新报批项目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851"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项目审批部门</w:t>
            </w:r>
          </w:p>
        </w:tc>
        <w:tc>
          <w:tcPr>
            <w:tcW w:w="2200"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w:t>
            </w:r>
          </w:p>
        </w:tc>
        <w:tc>
          <w:tcPr>
            <w:tcW w:w="2147"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项目审批文号</w:t>
            </w:r>
          </w:p>
        </w:tc>
        <w:tc>
          <w:tcPr>
            <w:tcW w:w="3078"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97"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总投资（万元）</w:t>
            </w:r>
          </w:p>
        </w:tc>
        <w:tc>
          <w:tcPr>
            <w:tcW w:w="2200" w:type="dxa"/>
            <w:tcBorders>
              <w:tl2br w:val="nil"/>
              <w:tr2bl w:val="nil"/>
            </w:tcBorders>
            <w:vAlign w:val="center"/>
          </w:tcPr>
          <w:p>
            <w:pPr>
              <w:adjustRightInd w:val="0"/>
              <w:snapToGrid w:val="0"/>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30</w:t>
            </w:r>
          </w:p>
        </w:tc>
        <w:tc>
          <w:tcPr>
            <w:tcW w:w="2147"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环保投资（万元）</w:t>
            </w:r>
          </w:p>
        </w:tc>
        <w:tc>
          <w:tcPr>
            <w:tcW w:w="3078" w:type="dxa"/>
            <w:tcBorders>
              <w:tl2br w:val="nil"/>
              <w:tr2bl w:val="nil"/>
            </w:tcBorders>
            <w:vAlign w:val="center"/>
          </w:tcPr>
          <w:p>
            <w:pPr>
              <w:adjustRightInd w:val="0"/>
              <w:snapToGrid w:val="0"/>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10.9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97"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环保投资占比（%）</w:t>
            </w:r>
          </w:p>
        </w:tc>
        <w:tc>
          <w:tcPr>
            <w:tcW w:w="2200"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36.3</w:t>
            </w:r>
            <w:r>
              <w:rPr>
                <w:rFonts w:hint="eastAsia"/>
                <w:color w:val="000000" w:themeColor="text1"/>
                <w:sz w:val="24"/>
                <w14:textFill>
                  <w14:solidFill>
                    <w14:schemeClr w14:val="tx1"/>
                  </w14:solidFill>
                </w14:textFill>
              </w:rPr>
              <w:t>%</w:t>
            </w:r>
          </w:p>
        </w:tc>
        <w:tc>
          <w:tcPr>
            <w:tcW w:w="2147"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施工工期</w:t>
            </w:r>
          </w:p>
        </w:tc>
        <w:tc>
          <w:tcPr>
            <w:tcW w:w="3078"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个月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1" w:type="dxa"/>
            <w:bottom w:w="0" w:type="dxa"/>
            <w:right w:w="51" w:type="dxa"/>
          </w:tblCellMar>
        </w:tblPrEx>
        <w:trPr>
          <w:trHeight w:val="497" w:hRule="atLeast"/>
          <w:jc w:val="center"/>
        </w:trPr>
        <w:tc>
          <w:tcPr>
            <w:tcW w:w="1819"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是否开工建设</w:t>
            </w:r>
          </w:p>
        </w:tc>
        <w:tc>
          <w:tcPr>
            <w:tcW w:w="2200" w:type="dxa"/>
            <w:tcBorders>
              <w:tl2br w:val="nil"/>
              <w:tr2bl w:val="nil"/>
            </w:tcBorders>
            <w:vAlign w:val="center"/>
          </w:tcPr>
          <w:p>
            <w:pPr>
              <w:adjustRightInd w:val="0"/>
              <w:snapToGrid w:val="0"/>
              <w:rPr>
                <w:color w:val="000000" w:themeColor="text1"/>
                <w:sz w:val="24"/>
                <w14:textFill>
                  <w14:solidFill>
                    <w14:schemeClr w14:val="tx1"/>
                  </w14:solidFill>
                </w14:textFill>
              </w:rPr>
            </w:pPr>
            <w:r>
              <w:rPr>
                <w:color w:val="000000" w:themeColor="text1"/>
                <w:sz w:val="24"/>
                <w14:textFill>
                  <w14:solidFill>
                    <w14:schemeClr w14:val="tx1"/>
                  </w14:solidFill>
                </w14:textFill>
              </w:rPr>
              <w:sym w:font="Wingdings 2" w:char="0052"/>
            </w:r>
            <w:r>
              <w:rPr>
                <w:color w:val="000000" w:themeColor="text1"/>
                <w:sz w:val="24"/>
                <w14:textFill>
                  <w14:solidFill>
                    <w14:schemeClr w14:val="tx1"/>
                  </w14:solidFill>
                </w14:textFill>
              </w:rPr>
              <w:t>否</w:t>
            </w:r>
          </w:p>
          <w:p>
            <w:pPr>
              <w:adjustRightInd w:val="0"/>
              <w:snapToGrid w:val="0"/>
              <w:rPr>
                <w:rFonts w:hint="eastAsia" w:eastAsia="宋体"/>
                <w:color w:val="000000" w:themeColor="text1"/>
                <w:sz w:val="24"/>
                <w:lang w:val="en-US" w:eastAsia="zh-CN"/>
                <w14:textFill>
                  <w14:solidFill>
                    <w14:schemeClr w14:val="tx1"/>
                  </w14:solidFill>
                </w14:textFill>
              </w:rPr>
            </w:pPr>
            <w:r>
              <w:rPr>
                <w:color w:val="000000" w:themeColor="text1"/>
                <w:sz w:val="24"/>
                <w14:textFill>
                  <w14:solidFill>
                    <w14:schemeClr w14:val="tx1"/>
                  </w14:solidFill>
                </w14:textFill>
              </w:rPr>
              <w:sym w:font="Wingdings 2" w:char="00A3"/>
            </w:r>
            <w:r>
              <w:rPr>
                <w:color w:val="000000" w:themeColor="text1"/>
                <w:sz w:val="24"/>
                <w14:textFill>
                  <w14:solidFill>
                    <w14:schemeClr w14:val="tx1"/>
                  </w14:solidFill>
                </w14:textFill>
              </w:rPr>
              <w:t>是：</w:t>
            </w:r>
          </w:p>
        </w:tc>
        <w:tc>
          <w:tcPr>
            <w:tcW w:w="2147" w:type="dxa"/>
            <w:tcBorders>
              <w:tl2br w:val="nil"/>
              <w:tr2bl w:val="nil"/>
            </w:tcBorders>
            <w:tcMar>
              <w:top w:w="16" w:type="dxa"/>
              <w:left w:w="16" w:type="dxa"/>
              <w:right w:w="16" w:type="dxa"/>
            </w:tcMar>
            <w:vAlign w:val="center"/>
          </w:tcPr>
          <w:p>
            <w:pPr>
              <w:adjustRightInd w:val="0"/>
              <w:snapToGrid w:val="0"/>
              <w:jc w:val="center"/>
              <w:rPr>
                <w:color w:val="000000" w:themeColor="text1"/>
                <w:sz w:val="24"/>
                <w14:textFill>
                  <w14:solidFill>
                    <w14:schemeClr w14:val="tx1"/>
                  </w14:solidFill>
                </w14:textFill>
              </w:rPr>
            </w:pPr>
            <w:r>
              <w:rPr>
                <w:color w:val="000000" w:themeColor="text1"/>
                <w:spacing w:val="-6"/>
                <w:sz w:val="24"/>
                <w14:textFill>
                  <w14:solidFill>
                    <w14:schemeClr w14:val="tx1"/>
                  </w14:solidFill>
                </w14:textFill>
              </w:rPr>
              <w:t>用地面积（m</w:t>
            </w:r>
            <w:r>
              <w:rPr>
                <w:color w:val="000000" w:themeColor="text1"/>
                <w:spacing w:val="-6"/>
                <w:sz w:val="24"/>
                <w:vertAlign w:val="superscript"/>
                <w14:textFill>
                  <w14:solidFill>
                    <w14:schemeClr w14:val="tx1"/>
                  </w14:solidFill>
                </w14:textFill>
              </w:rPr>
              <w:t>2</w:t>
            </w:r>
            <w:r>
              <w:rPr>
                <w:color w:val="000000" w:themeColor="text1"/>
                <w:spacing w:val="-6"/>
                <w:sz w:val="24"/>
                <w14:textFill>
                  <w14:solidFill>
                    <w14:schemeClr w14:val="tx1"/>
                  </w14:solidFill>
                </w14:textFill>
              </w:rPr>
              <w:t>）</w:t>
            </w:r>
          </w:p>
        </w:tc>
        <w:tc>
          <w:tcPr>
            <w:tcW w:w="3078" w:type="dxa"/>
            <w:tcBorders>
              <w:tl2br w:val="nil"/>
              <w:tr2bl w:val="nil"/>
            </w:tcBorders>
            <w:vAlign w:val="center"/>
          </w:tcPr>
          <w:p>
            <w:pPr>
              <w:adjustRightInd w:val="0"/>
              <w:snapToGrid w:val="0"/>
              <w:ind w:firstLine="240" w:firstLineChars="100"/>
              <w:jc w:val="center"/>
              <w:rPr>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2174</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055" w:hRule="atLeast"/>
          <w:jc w:val="center"/>
        </w:trPr>
        <w:tc>
          <w:tcPr>
            <w:tcW w:w="1819" w:type="dxa"/>
            <w:tcBorders>
              <w:tl2br w:val="nil"/>
              <w:tr2bl w:val="nil"/>
            </w:tcBorders>
            <w:vAlign w:val="center"/>
          </w:tcPr>
          <w:p>
            <w:pPr>
              <w:autoSpaceDE w:val="0"/>
              <w:autoSpaceDN w:val="0"/>
              <w:adjustRightInd w:val="0"/>
              <w:snapToGri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专项评价设置情况</w:t>
            </w:r>
          </w:p>
        </w:tc>
        <w:tc>
          <w:tcPr>
            <w:tcW w:w="7425" w:type="dxa"/>
            <w:gridSpan w:val="3"/>
            <w:tcBorders>
              <w:tl2br w:val="nil"/>
              <w:tr2bl w:val="nil"/>
            </w:tcBorders>
            <w:vAlign w:val="center"/>
          </w:tcPr>
          <w:p>
            <w:pPr>
              <w:autoSpaceDE w:val="0"/>
              <w:autoSpaceDN w:val="0"/>
              <w:adjustRightInd w:val="0"/>
              <w:snapToGri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011" w:hRule="atLeast"/>
          <w:jc w:val="center"/>
        </w:trPr>
        <w:tc>
          <w:tcPr>
            <w:tcW w:w="1819" w:type="dxa"/>
            <w:tcBorders>
              <w:tl2br w:val="nil"/>
              <w:tr2bl w:val="nil"/>
            </w:tcBorders>
            <w:vAlign w:val="center"/>
          </w:tcPr>
          <w:p>
            <w:pPr>
              <w:autoSpaceDE w:val="0"/>
              <w:autoSpaceDN w:val="0"/>
              <w:adjustRightInd w:val="0"/>
              <w:snapToGrid w:val="0"/>
              <w:jc w:val="center"/>
              <w:rPr>
                <w:color w:val="000000" w:themeColor="text1"/>
                <w:kern w:val="0"/>
                <w:sz w:val="24"/>
                <w14:textFill>
                  <w14:solidFill>
                    <w14:schemeClr w14:val="tx1"/>
                  </w14:solidFill>
                </w14:textFill>
              </w:rPr>
            </w:pPr>
            <w:r>
              <w:rPr>
                <w:color w:val="000000" w:themeColor="text1"/>
                <w:sz w:val="24"/>
                <w14:textFill>
                  <w14:solidFill>
                    <w14:schemeClr w14:val="tx1"/>
                  </w14:solidFill>
                </w14:textFill>
              </w:rPr>
              <w:t>规划情况</w:t>
            </w:r>
          </w:p>
        </w:tc>
        <w:tc>
          <w:tcPr>
            <w:tcW w:w="7425" w:type="dxa"/>
            <w:gridSpan w:val="3"/>
            <w:tcBorders>
              <w:tl2br w:val="nil"/>
              <w:tr2bl w:val="nil"/>
            </w:tcBorders>
            <w:vAlign w:val="center"/>
          </w:tcPr>
          <w:p>
            <w:pPr>
              <w:autoSpaceDE w:val="0"/>
              <w:autoSpaceDN w:val="0"/>
              <w:adjustRightInd w:val="0"/>
              <w:snapToGri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139" w:hRule="atLeast"/>
          <w:jc w:val="center"/>
        </w:trPr>
        <w:tc>
          <w:tcPr>
            <w:tcW w:w="1819" w:type="dxa"/>
            <w:tcBorders>
              <w:tl2br w:val="nil"/>
              <w:tr2bl w:val="nil"/>
            </w:tcBorders>
            <w:vAlign w:val="center"/>
          </w:tcPr>
          <w:p>
            <w:pPr>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规划环境影响</w:t>
            </w:r>
          </w:p>
          <w:p>
            <w:pPr>
              <w:adjustRightInd w:val="0"/>
              <w:snapToGrid w:val="0"/>
              <w:jc w:val="center"/>
              <w:rPr>
                <w:color w:val="000000" w:themeColor="text1"/>
                <w:kern w:val="0"/>
                <w:sz w:val="24"/>
                <w14:textFill>
                  <w14:solidFill>
                    <w14:schemeClr w14:val="tx1"/>
                  </w14:solidFill>
                </w14:textFill>
              </w:rPr>
            </w:pPr>
            <w:r>
              <w:rPr>
                <w:color w:val="000000" w:themeColor="text1"/>
                <w:sz w:val="24"/>
                <w14:textFill>
                  <w14:solidFill>
                    <w14:schemeClr w14:val="tx1"/>
                  </w14:solidFill>
                </w14:textFill>
              </w:rPr>
              <w:t>评价情况</w:t>
            </w:r>
          </w:p>
        </w:tc>
        <w:tc>
          <w:tcPr>
            <w:tcW w:w="7425" w:type="dxa"/>
            <w:gridSpan w:val="3"/>
            <w:tcBorders>
              <w:tl2br w:val="nil"/>
              <w:tr2bl w:val="nil"/>
            </w:tcBorders>
            <w:vAlign w:val="center"/>
          </w:tcPr>
          <w:p>
            <w:pPr>
              <w:autoSpaceDE w:val="0"/>
              <w:autoSpaceDN w:val="0"/>
              <w:adjustRightInd w:val="0"/>
              <w:snapToGri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261" w:hRule="atLeast"/>
          <w:jc w:val="center"/>
        </w:trPr>
        <w:tc>
          <w:tcPr>
            <w:tcW w:w="1819" w:type="dxa"/>
            <w:tcBorders>
              <w:tl2br w:val="nil"/>
              <w:tr2bl w:val="nil"/>
            </w:tcBorders>
            <w:vAlign w:val="center"/>
          </w:tcPr>
          <w:p>
            <w:pPr>
              <w:autoSpaceDE w:val="0"/>
              <w:autoSpaceDN w:val="0"/>
              <w:adjustRightInd w:val="0"/>
              <w:snapToGri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规划及规划环境</w:t>
            </w:r>
          </w:p>
          <w:p>
            <w:pPr>
              <w:autoSpaceDE w:val="0"/>
              <w:autoSpaceDN w:val="0"/>
              <w:adjustRightInd w:val="0"/>
              <w:snapToGrid w:val="0"/>
              <w:jc w:val="center"/>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影响评价符合性分析</w:t>
            </w:r>
          </w:p>
        </w:tc>
        <w:tc>
          <w:tcPr>
            <w:tcW w:w="7425" w:type="dxa"/>
            <w:gridSpan w:val="3"/>
            <w:tcBorders>
              <w:tl2br w:val="nil"/>
              <w:tr2bl w:val="nil"/>
            </w:tcBorders>
            <w:vAlign w:val="center"/>
          </w:tcPr>
          <w:p>
            <w:pPr>
              <w:autoSpaceDE w:val="0"/>
              <w:autoSpaceDN w:val="0"/>
              <w:adjustRightInd w:val="0"/>
              <w:snapToGrid w:val="0"/>
              <w:jc w:val="center"/>
              <w:rPr>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021" w:hRule="atLeast"/>
          <w:jc w:val="center"/>
        </w:trPr>
        <w:tc>
          <w:tcPr>
            <w:tcW w:w="1819" w:type="dxa"/>
            <w:tcBorders>
              <w:tl2br w:val="nil"/>
              <w:tr2bl w:val="nil"/>
            </w:tcBorders>
            <w:vAlign w:val="center"/>
          </w:tcPr>
          <w:p>
            <w:pPr>
              <w:autoSpaceDE w:val="0"/>
              <w:autoSpaceDN w:val="0"/>
              <w:adjustRightInd w:val="0"/>
              <w:snapToGrid w:val="0"/>
              <w:jc w:val="center"/>
              <w:rPr>
                <w:color w:val="000000" w:themeColor="text1"/>
                <w:kern w:val="0"/>
                <w:sz w:val="24"/>
                <w14:textFill>
                  <w14:solidFill>
                    <w14:schemeClr w14:val="tx1"/>
                  </w14:solidFill>
                </w14:textFill>
              </w:rPr>
            </w:pPr>
            <w:r>
              <w:rPr>
                <w:b/>
                <w:bCs/>
                <w:color w:val="000000" w:themeColor="text1"/>
                <w:kern w:val="0"/>
                <w:sz w:val="24"/>
                <w14:textFill>
                  <w14:solidFill>
                    <w14:schemeClr w14:val="tx1"/>
                  </w14:solidFill>
                </w14:textFill>
              </w:rPr>
              <w:t>其他符合性分析</w:t>
            </w:r>
          </w:p>
        </w:tc>
        <w:tc>
          <w:tcPr>
            <w:tcW w:w="7425" w:type="dxa"/>
            <w:gridSpan w:val="3"/>
            <w:tcBorders>
              <w:tl2br w:val="nil"/>
              <w:tr2bl w:val="nil"/>
            </w:tcBorders>
            <w:vAlign w:val="center"/>
          </w:tcPr>
          <w:p>
            <w:pPr>
              <w:pStyle w:val="49"/>
              <w:spacing w:after="0" w:line="360" w:lineRule="auto"/>
              <w:ind w:firstLine="0"/>
              <w:jc w:val="left"/>
              <w:rPr>
                <w:rFonts w:ascii="Times New Roman" w:hAnsi="Times New Roman" w:cs="Times New Roman"/>
                <w:b/>
                <w:bCs/>
                <w:color w:val="000000" w:themeColor="text1"/>
                <w:sz w:val="28"/>
                <w:szCs w:val="28"/>
                <w:lang w:val="en-US"/>
                <w14:textFill>
                  <w14:solidFill>
                    <w14:schemeClr w14:val="tx1"/>
                  </w14:solidFill>
                </w14:textFill>
              </w:rPr>
            </w:pPr>
            <w:r>
              <w:rPr>
                <w:rFonts w:ascii="Times New Roman" w:hAnsi="Times New Roman" w:cs="Times New Roman"/>
                <w:b/>
                <w:bCs/>
                <w:color w:val="000000" w:themeColor="text1"/>
                <w:sz w:val="28"/>
                <w:szCs w:val="28"/>
                <w:lang w:val="en-US"/>
                <w14:textFill>
                  <w14:solidFill>
                    <w14:schemeClr w14:val="tx1"/>
                  </w14:solidFill>
                </w14:textFill>
              </w:rPr>
              <w:t>1、“三线一单”符合性判定</w:t>
            </w:r>
          </w:p>
          <w:p>
            <w:pPr>
              <w:spacing w:line="360" w:lineRule="auto"/>
              <w:ind w:firstLine="482"/>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关于以改善环境质量为核心加强环境影响评价管理的通知》（环评[2016]150号）、《湖南省人民政府关于实施“三线一单”生态环境分区管控的意见》（湘政发〔2020〕12号）文件的相关要求：为适应以改善环境质量为核心的环境管理要求，切实加强环境影响评价（以下简称环评）管理，落实“生态保护红线、环境质量底线、资源利用上线和环境准入负面清单”约束，更好地发挥环评制度从源头防范环境污染和生态破坏的作用，加快推进改善环境质量。</w:t>
            </w:r>
          </w:p>
          <w:p>
            <w:pPr>
              <w:spacing w:line="360" w:lineRule="auto"/>
              <w:ind w:firstLine="482"/>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湖南省人民政府关于印发&lt;湖南省生态保护红线&gt;的通知》（湘政发[2018]20号），全省共划定9个生态敏感区域和5个重点区域，根据《怀化市“三线一单”生态环境管控基本要求暨环境管控单元（省级以上产业园区除外）生态环境准入清单》，本项目位于</w:t>
            </w:r>
            <w:r>
              <w:rPr>
                <w:rFonts w:ascii="宋体" w:hAnsi="宋体" w:cs="宋体"/>
                <w:color w:val="000000" w:themeColor="text1"/>
                <w:sz w:val="24"/>
                <w14:textFill>
                  <w14:solidFill>
                    <w14:schemeClr w14:val="tx1"/>
                  </w14:solidFill>
                </w14:textFill>
              </w:rPr>
              <w:t>湖南省</w:t>
            </w:r>
            <w:r>
              <w:rPr>
                <w:rFonts w:hint="eastAsia" w:ascii="宋体" w:hAnsi="宋体" w:cs="宋体"/>
                <w:color w:val="000000" w:themeColor="text1"/>
                <w:sz w:val="24"/>
                <w14:textFill>
                  <w14:solidFill>
                    <w14:schemeClr w14:val="tx1"/>
                  </w14:solidFill>
                </w14:textFill>
              </w:rPr>
              <w:t>通道侗族自治县</w:t>
            </w:r>
            <w:r>
              <w:rPr>
                <w:rFonts w:ascii="宋体" w:hAnsi="宋体" w:cs="宋体"/>
                <w:color w:val="000000" w:themeColor="text1"/>
                <w:sz w:val="24"/>
                <w14:textFill>
                  <w14:solidFill>
                    <w14:schemeClr w14:val="tx1"/>
                  </w14:solidFill>
                </w14:textFill>
              </w:rPr>
              <w:t>县溪镇</w:t>
            </w:r>
            <w:r>
              <w:rPr>
                <w:rFonts w:hint="eastAsia" w:ascii="宋体" w:hAnsi="宋体" w:cs="宋体"/>
                <w:color w:val="000000" w:themeColor="text1"/>
                <w:sz w:val="24"/>
                <w14:textFill>
                  <w14:solidFill>
                    <w14:schemeClr w14:val="tx1"/>
                  </w14:solidFill>
                </w14:textFill>
              </w:rPr>
              <w:t>老湾村五组</w:t>
            </w:r>
            <w:r>
              <w:rPr>
                <w:rFonts w:hint="eastAsia"/>
                <w:color w:val="000000" w:themeColor="text1"/>
                <w:sz w:val="24"/>
                <w14:textFill>
                  <w14:solidFill>
                    <w14:schemeClr w14:val="tx1"/>
                  </w14:solidFill>
                </w14:textFill>
              </w:rPr>
              <w:t>，不属于怀化市生态保护红线范围。</w:t>
            </w:r>
          </w:p>
          <w:p>
            <w:pPr>
              <w:spacing w:line="360" w:lineRule="auto"/>
              <w:ind w:firstLine="482"/>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由环境现状质量状况可知，本项目所在区域环境空气、地表水及声环境现状均能满足相关环境质量标准</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根据本报告分析，在落实提出的各项污染防治措施后，</w:t>
            </w:r>
            <w:r>
              <w:rPr>
                <w:color w:val="000000" w:themeColor="text1"/>
                <w:sz w:val="24"/>
                <w14:textFill>
                  <w14:solidFill>
                    <w14:schemeClr w14:val="tx1"/>
                  </w14:solidFill>
                </w14:textFill>
              </w:rPr>
              <w:t>本项目的运营对区域内环境影响较小，</w:t>
            </w:r>
            <w:r>
              <w:rPr>
                <w:rFonts w:hint="eastAsia"/>
                <w:color w:val="000000" w:themeColor="text1"/>
                <w:sz w:val="24"/>
                <w14:textFill>
                  <w14:solidFill>
                    <w14:schemeClr w14:val="tx1"/>
                  </w14:solidFill>
                </w14:textFill>
              </w:rPr>
              <w:t>不触及环境质量底线。故符合《关于以改善环境质量为核心加强环境影响评价管理的通知》（环环评[2016]150号）中的环境质量底线要求。</w:t>
            </w:r>
          </w:p>
          <w:p>
            <w:pPr>
              <w:pStyle w:val="6"/>
              <w:widowControl/>
              <w:ind w:firstLine="0"/>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表1-1 “三线一单”符合性分析一览表</w:t>
            </w:r>
          </w:p>
          <w:tbl>
            <w:tblPr>
              <w:tblStyle w:val="24"/>
              <w:tblW w:w="71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4785"/>
              <w:gridCol w:w="8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048" w:type="pct"/>
                  <w:tcBorders>
                    <w:tl2br w:val="nil"/>
                    <w:tr2bl w:val="nil"/>
                  </w:tcBorders>
                  <w:vAlign w:val="center"/>
                </w:tcPr>
                <w:p>
                  <w:pPr>
                    <w:pStyle w:val="50"/>
                    <w:spacing w:line="30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类别</w:t>
                  </w:r>
                </w:p>
              </w:tc>
              <w:tc>
                <w:tcPr>
                  <w:tcW w:w="3341" w:type="pct"/>
                  <w:tcBorders>
                    <w:tl2br w:val="nil"/>
                    <w:tr2bl w:val="nil"/>
                  </w:tcBorders>
                  <w:vAlign w:val="center"/>
                </w:tcPr>
                <w:p>
                  <w:pPr>
                    <w:pStyle w:val="50"/>
                    <w:spacing w:line="30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相符性分析</w:t>
                  </w:r>
                </w:p>
              </w:tc>
              <w:tc>
                <w:tcPr>
                  <w:tcW w:w="609" w:type="pct"/>
                  <w:tcBorders>
                    <w:tl2br w:val="nil"/>
                    <w:tr2bl w:val="nil"/>
                  </w:tcBorders>
                  <w:vAlign w:val="center"/>
                </w:tcPr>
                <w:p>
                  <w:pPr>
                    <w:pStyle w:val="50"/>
                    <w:spacing w:line="30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48"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生态保护红线</w:t>
                  </w:r>
                </w:p>
              </w:tc>
              <w:tc>
                <w:tcPr>
                  <w:tcW w:w="3341"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本项目周边无自然保护区、饮用水源保护区等生态保护目标，不属于生态保护红线范围内。（生态红线图见附图</w:t>
                  </w:r>
                  <w:r>
                    <w:rPr>
                      <w:rFonts w:hint="eastAsia"/>
                      <w:color w:val="000000" w:themeColor="text1"/>
                      <w:szCs w:val="21"/>
                      <w14:textFill>
                        <w14:solidFill>
                          <w14:schemeClr w14:val="tx1"/>
                        </w14:solidFill>
                      </w14:textFill>
                    </w:rPr>
                    <w:t>5</w:t>
                  </w:r>
                  <w:r>
                    <w:rPr>
                      <w:color w:val="000000" w:themeColor="text1"/>
                      <w:szCs w:val="21"/>
                      <w14:textFill>
                        <w14:solidFill>
                          <w14:schemeClr w14:val="tx1"/>
                        </w14:solidFill>
                      </w14:textFill>
                    </w:rPr>
                    <w:t>）</w:t>
                  </w:r>
                </w:p>
              </w:tc>
              <w:tc>
                <w:tcPr>
                  <w:tcW w:w="609"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3" w:hRule="atLeast"/>
                <w:jc w:val="center"/>
              </w:trPr>
              <w:tc>
                <w:tcPr>
                  <w:tcW w:w="1048"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环境质量底线</w:t>
                  </w:r>
                </w:p>
              </w:tc>
              <w:tc>
                <w:tcPr>
                  <w:tcW w:w="3341"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根据环境质量现状调查和环境影响分析，</w:t>
                  </w:r>
                  <w:r>
                    <w:rPr>
                      <w:rFonts w:hint="eastAsia"/>
                      <w:color w:val="000000" w:themeColor="text1"/>
                      <w:szCs w:val="21"/>
                      <w14:textFill>
                        <w14:solidFill>
                          <w14:schemeClr w14:val="tx1"/>
                        </w14:solidFill>
                      </w14:textFill>
                    </w:rPr>
                    <w:t>本项目所在区域环境空气、地表水及声环境现状均能满足相关环境质量标准</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根据本报告分析，在落实提出的各项污染防治措施后，</w:t>
                  </w:r>
                  <w:r>
                    <w:rPr>
                      <w:color w:val="000000" w:themeColor="text1"/>
                      <w:szCs w:val="21"/>
                      <w14:textFill>
                        <w14:solidFill>
                          <w14:schemeClr w14:val="tx1"/>
                        </w14:solidFill>
                      </w14:textFill>
                    </w:rPr>
                    <w:t>本项目的运营对区域内环境影响较小，不会降低区域环境质量等级。</w:t>
                  </w:r>
                </w:p>
              </w:tc>
              <w:tc>
                <w:tcPr>
                  <w:tcW w:w="609"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1048"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资源利用上限</w:t>
                  </w:r>
                </w:p>
              </w:tc>
              <w:tc>
                <w:tcPr>
                  <w:tcW w:w="3341"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项目资源消耗量相对区域资源利用总量较少，符合资源利用上限要求。</w:t>
                  </w:r>
                </w:p>
              </w:tc>
              <w:tc>
                <w:tcPr>
                  <w:tcW w:w="609"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1048"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环境准入负面清单</w:t>
                  </w:r>
                </w:p>
              </w:tc>
              <w:tc>
                <w:tcPr>
                  <w:tcW w:w="3341"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本项目位于</w:t>
                  </w:r>
                  <w:r>
                    <w:rPr>
                      <w:rFonts w:ascii="宋体" w:hAnsi="宋体" w:cs="宋体"/>
                      <w:color w:val="000000" w:themeColor="text1"/>
                      <w:szCs w:val="21"/>
                      <w14:textFill>
                        <w14:solidFill>
                          <w14:schemeClr w14:val="tx1"/>
                        </w14:solidFill>
                      </w14:textFill>
                    </w:rPr>
                    <w:t>湖南省</w:t>
                  </w:r>
                  <w:r>
                    <w:rPr>
                      <w:rFonts w:hint="eastAsia" w:ascii="宋体" w:hAnsi="宋体" w:cs="宋体"/>
                      <w:color w:val="000000" w:themeColor="text1"/>
                      <w:szCs w:val="21"/>
                      <w14:textFill>
                        <w14:solidFill>
                          <w14:schemeClr w14:val="tx1"/>
                        </w14:solidFill>
                      </w14:textFill>
                    </w:rPr>
                    <w:t>通道侗族自治县</w:t>
                  </w:r>
                  <w:r>
                    <w:rPr>
                      <w:rFonts w:ascii="宋体" w:hAnsi="宋体" w:cs="宋体"/>
                      <w:color w:val="000000" w:themeColor="text1"/>
                      <w:szCs w:val="21"/>
                      <w14:textFill>
                        <w14:solidFill>
                          <w14:schemeClr w14:val="tx1"/>
                        </w14:solidFill>
                      </w14:textFill>
                    </w:rPr>
                    <w:t>县溪镇</w:t>
                  </w:r>
                  <w:r>
                    <w:rPr>
                      <w:rFonts w:hint="eastAsia" w:ascii="宋体" w:hAnsi="宋体" w:cs="宋体"/>
                      <w:color w:val="000000" w:themeColor="text1"/>
                      <w:szCs w:val="21"/>
                      <w14:textFill>
                        <w14:solidFill>
                          <w14:schemeClr w14:val="tx1"/>
                        </w14:solidFill>
                      </w14:textFill>
                    </w:rPr>
                    <w:t>老湾村五组，属于</w:t>
                  </w:r>
                  <w:r>
                    <w:rPr>
                      <w:rFonts w:hint="eastAsia"/>
                      <w:color w:val="000000" w:themeColor="text1"/>
                      <w:szCs w:val="21"/>
                      <w14:textFill>
                        <w14:solidFill>
                          <w14:schemeClr w14:val="tx1"/>
                        </w14:solidFill>
                      </w14:textFill>
                    </w:rPr>
                    <w:t>其他非金属矿物制品制造</w:t>
                  </w:r>
                  <w:r>
                    <w:rPr>
                      <w:color w:val="000000" w:themeColor="text1"/>
                      <w:szCs w:val="21"/>
                      <w14:textFill>
                        <w14:solidFill>
                          <w14:schemeClr w14:val="tx1"/>
                        </w14:solidFill>
                      </w14:textFill>
                    </w:rPr>
                    <w:t>（C30</w:t>
                  </w:r>
                  <w:r>
                    <w:rPr>
                      <w:rFonts w:hint="eastAsia"/>
                      <w:color w:val="000000" w:themeColor="text1"/>
                      <w:szCs w:val="21"/>
                      <w14:textFill>
                        <w14:solidFill>
                          <w14:schemeClr w14:val="tx1"/>
                        </w14:solidFill>
                      </w14:textFill>
                    </w:rPr>
                    <w:t>99</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，不在该功能区的负面清单内</w:t>
                  </w:r>
                  <w:r>
                    <w:rPr>
                      <w:color w:val="000000" w:themeColor="text1"/>
                      <w:szCs w:val="21"/>
                      <w14:textFill>
                        <w14:solidFill>
                          <w14:schemeClr w14:val="tx1"/>
                        </w14:solidFill>
                      </w14:textFill>
                    </w:rPr>
                    <w:t>。</w:t>
                  </w:r>
                </w:p>
              </w:tc>
              <w:tc>
                <w:tcPr>
                  <w:tcW w:w="609" w:type="pct"/>
                  <w:tcBorders>
                    <w:tl2br w:val="nil"/>
                    <w:tr2bl w:val="nil"/>
                  </w:tcBorders>
                  <w:vAlign w:val="center"/>
                </w:tcPr>
                <w:p>
                  <w:pPr>
                    <w:pStyle w:val="50"/>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w:t>
                  </w:r>
                </w:p>
              </w:tc>
            </w:tr>
          </w:tbl>
          <w:p>
            <w:pPr>
              <w:pStyle w:val="49"/>
              <w:spacing w:after="0" w:line="360" w:lineRule="auto"/>
              <w:ind w:firstLine="0"/>
              <w:jc w:val="left"/>
              <w:rPr>
                <w:rFonts w:ascii="Times New Roman" w:hAnsi="Times New Roman" w:cs="Times New Roman"/>
                <w:b/>
                <w:bCs/>
                <w:color w:val="000000" w:themeColor="text1"/>
                <w:sz w:val="28"/>
                <w:szCs w:val="28"/>
                <w:lang w:val="en-US"/>
                <w14:textFill>
                  <w14:solidFill>
                    <w14:schemeClr w14:val="tx1"/>
                  </w14:solidFill>
                </w14:textFill>
              </w:rPr>
            </w:pPr>
            <w:r>
              <w:rPr>
                <w:rFonts w:ascii="Times New Roman" w:hAnsi="Times New Roman" w:cs="Times New Roman"/>
                <w:b/>
                <w:bCs/>
                <w:color w:val="000000" w:themeColor="text1"/>
                <w:sz w:val="28"/>
                <w:szCs w:val="28"/>
                <w:lang w:val="en-US"/>
                <w14:textFill>
                  <w14:solidFill>
                    <w14:schemeClr w14:val="tx1"/>
                  </w14:solidFill>
                </w14:textFill>
              </w:rPr>
              <w:t xml:space="preserve">2、产业政策符合性分析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根据2019年10月30日中华人民共和国国家发展和改革委员会令第29号公布的《产业结构调整指导目录（2019年本）》，</w:t>
            </w:r>
            <w:r>
              <w:rPr>
                <w:rFonts w:hint="eastAsia"/>
                <w:color w:val="000000" w:themeColor="text1"/>
                <w:sz w:val="24"/>
                <w14:textFill>
                  <w14:solidFill>
                    <w14:schemeClr w14:val="tx1"/>
                  </w14:solidFill>
                </w14:textFill>
              </w:rPr>
              <w:t>项目属于“其他非金属矿物制品制造”，不涉及使用“淘汰类”和“限制类”设备及工艺。</w:t>
            </w:r>
            <w:r>
              <w:rPr>
                <w:color w:val="000000" w:themeColor="text1"/>
                <w:sz w:val="24"/>
                <w14:textFill>
                  <w14:solidFill>
                    <w14:schemeClr w14:val="tx1"/>
                  </w14:solidFill>
                </w14:textFill>
              </w:rPr>
              <w:t>因此，</w:t>
            </w:r>
            <w:r>
              <w:rPr>
                <w:rFonts w:hint="eastAsia"/>
                <w:color w:val="000000" w:themeColor="text1"/>
                <w:sz w:val="24"/>
                <w14:textFill>
                  <w14:solidFill>
                    <w14:schemeClr w14:val="tx1"/>
                  </w14:solidFill>
                </w14:textFill>
              </w:rPr>
              <w:t>本</w:t>
            </w:r>
            <w:r>
              <w:rPr>
                <w:color w:val="000000" w:themeColor="text1"/>
                <w:sz w:val="24"/>
                <w14:textFill>
                  <w14:solidFill>
                    <w14:schemeClr w14:val="tx1"/>
                  </w14:solidFill>
                </w14:textFill>
              </w:rPr>
              <w:t>项目建设</w:t>
            </w:r>
            <w:r>
              <w:rPr>
                <w:rFonts w:hint="eastAsia"/>
                <w:color w:val="000000" w:themeColor="text1"/>
                <w:sz w:val="24"/>
                <w14:textFill>
                  <w14:solidFill>
                    <w14:schemeClr w14:val="tx1"/>
                  </w14:solidFill>
                </w14:textFill>
              </w:rPr>
              <w:t>与</w:t>
            </w:r>
            <w:r>
              <w:rPr>
                <w:color w:val="000000" w:themeColor="text1"/>
                <w:sz w:val="24"/>
                <w14:textFill>
                  <w14:solidFill>
                    <w14:schemeClr w14:val="tx1"/>
                  </w14:solidFill>
                </w14:textFill>
              </w:rPr>
              <w:t>国家相关</w:t>
            </w:r>
            <w:r>
              <w:rPr>
                <w:rFonts w:hint="eastAsia"/>
                <w:color w:val="000000" w:themeColor="text1"/>
                <w:sz w:val="24"/>
                <w14:textFill>
                  <w14:solidFill>
                    <w14:schemeClr w14:val="tx1"/>
                  </w14:solidFill>
                </w14:textFill>
              </w:rPr>
              <w:t>产业政策相符合</w:t>
            </w:r>
            <w:r>
              <w:rPr>
                <w:color w:val="000000" w:themeColor="text1"/>
                <w:sz w:val="24"/>
                <w14:textFill>
                  <w14:solidFill>
                    <w14:schemeClr w14:val="tx1"/>
                  </w14:solidFill>
                </w14:textFill>
              </w:rPr>
              <w:t>。</w:t>
            </w:r>
          </w:p>
          <w:p>
            <w:pPr>
              <w:pStyle w:val="49"/>
              <w:spacing w:after="0" w:line="360" w:lineRule="auto"/>
              <w:ind w:firstLine="0"/>
              <w:jc w:val="left"/>
              <w:rPr>
                <w:rFonts w:ascii="Times New Roman" w:hAnsi="Times New Roman" w:cs="Times New Roman"/>
                <w:b/>
                <w:bCs/>
                <w:color w:val="000000" w:themeColor="text1"/>
                <w:sz w:val="28"/>
                <w:szCs w:val="28"/>
                <w:lang w:val="en-US"/>
                <w14:textFill>
                  <w14:solidFill>
                    <w14:schemeClr w14:val="tx1"/>
                  </w14:solidFill>
                </w14:textFill>
              </w:rPr>
            </w:pPr>
            <w:r>
              <w:rPr>
                <w:rFonts w:ascii="Times New Roman" w:hAnsi="Times New Roman" w:cs="Times New Roman"/>
                <w:b/>
                <w:bCs/>
                <w:color w:val="000000" w:themeColor="text1"/>
                <w:sz w:val="28"/>
                <w:szCs w:val="28"/>
                <w:lang w:val="en-US"/>
                <w14:textFill>
                  <w14:solidFill>
                    <w14:schemeClr w14:val="tx1"/>
                  </w14:solidFill>
                </w14:textFill>
              </w:rPr>
              <w:t xml:space="preserve">3、选址合理性分析 </w:t>
            </w:r>
          </w:p>
          <w:p>
            <w:pPr>
              <w:pStyle w:val="49"/>
              <w:spacing w:after="0" w:line="360" w:lineRule="auto"/>
              <w:ind w:firstLine="480" w:firstLineChars="200"/>
              <w:jc w:val="left"/>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color w:val="000000" w:themeColor="text1"/>
                <w:sz w:val="24"/>
                <w:szCs w:val="24"/>
                <w:lang w:val="en-US"/>
                <w14:textFill>
                  <w14:solidFill>
                    <w14:schemeClr w14:val="tx1"/>
                  </w14:solidFill>
                </w14:textFill>
              </w:rPr>
              <w:t>（1）</w:t>
            </w:r>
            <w:r>
              <w:rPr>
                <w:rFonts w:hint="eastAsia" w:ascii="Times New Roman" w:hAnsi="Times New Roman" w:cs="Times New Roman"/>
                <w:color w:val="000000" w:themeColor="text1"/>
                <w:sz w:val="24"/>
                <w:szCs w:val="24"/>
                <w:lang w:val="en-US"/>
                <w14:textFill>
                  <w14:solidFill>
                    <w14:schemeClr w14:val="tx1"/>
                  </w14:solidFill>
                </w14:textFill>
              </w:rPr>
              <w:t>交通运输</w:t>
            </w:r>
          </w:p>
          <w:p>
            <w:pPr>
              <w:pStyle w:val="49"/>
              <w:spacing w:after="0" w:line="360" w:lineRule="auto"/>
              <w:ind w:firstLine="480" w:firstLineChars="200"/>
              <w:jc w:val="left"/>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color w:val="000000" w:themeColor="text1"/>
                <w:sz w:val="24"/>
                <w:szCs w:val="24"/>
                <w:lang w:val="en-US"/>
                <w14:textFill>
                  <w14:solidFill>
                    <w14:schemeClr w14:val="tx1"/>
                  </w14:solidFill>
                </w14:textFill>
              </w:rPr>
              <w:t>本项目选址</w:t>
            </w:r>
            <w:r>
              <w:rPr>
                <w:rFonts w:hint="eastAsia" w:ascii="Times New Roman" w:hAnsi="Times New Roman" w:cs="Times New Roman"/>
                <w:color w:val="000000" w:themeColor="text1"/>
                <w:sz w:val="24"/>
                <w:szCs w:val="24"/>
                <w:lang w:val="en-US"/>
                <w14:textFill>
                  <w14:solidFill>
                    <w14:schemeClr w14:val="tx1"/>
                  </w14:solidFill>
                </w14:textFill>
              </w:rPr>
              <w:t>位于</w:t>
            </w:r>
            <w:r>
              <w:rPr>
                <w:rFonts w:ascii="Times New Roman" w:hAnsi="Times New Roman" w:cs="Times New Roman"/>
                <w:color w:val="000000" w:themeColor="text1"/>
                <w:sz w:val="24"/>
                <w:szCs w:val="24"/>
                <w:lang w:val="en-US"/>
                <w14:textFill>
                  <w14:solidFill>
                    <w14:schemeClr w14:val="tx1"/>
                  </w14:solidFill>
                </w14:textFill>
              </w:rPr>
              <w:t>湖南省</w:t>
            </w:r>
            <w:r>
              <w:rPr>
                <w:rFonts w:hint="eastAsia" w:ascii="Times New Roman" w:hAnsi="Times New Roman" w:cs="Times New Roman"/>
                <w:color w:val="000000" w:themeColor="text1"/>
                <w:sz w:val="24"/>
                <w:szCs w:val="24"/>
                <w:lang w:val="en-US"/>
                <w14:textFill>
                  <w14:solidFill>
                    <w14:schemeClr w14:val="tx1"/>
                  </w14:solidFill>
                </w14:textFill>
              </w:rPr>
              <w:t>通道侗族自治县</w:t>
            </w:r>
            <w:r>
              <w:rPr>
                <w:rFonts w:ascii="Times New Roman" w:hAnsi="Times New Roman" w:cs="Times New Roman"/>
                <w:color w:val="000000" w:themeColor="text1"/>
                <w:sz w:val="24"/>
                <w:szCs w:val="24"/>
                <w:lang w:val="en-US"/>
                <w14:textFill>
                  <w14:solidFill>
                    <w14:schemeClr w14:val="tx1"/>
                  </w14:solidFill>
                </w14:textFill>
              </w:rPr>
              <w:t>县溪镇</w:t>
            </w:r>
            <w:r>
              <w:rPr>
                <w:rFonts w:hint="eastAsia" w:ascii="Times New Roman" w:hAnsi="Times New Roman" w:cs="Times New Roman"/>
                <w:color w:val="000000" w:themeColor="text1"/>
                <w:sz w:val="24"/>
                <w:szCs w:val="24"/>
                <w:lang w:val="en-US"/>
                <w14:textFill>
                  <w14:solidFill>
                    <w14:schemeClr w14:val="tx1"/>
                  </w14:solidFill>
                </w14:textFill>
              </w:rPr>
              <w:t>老湾村五组，项目沿西侧道路往北约1.3公里为G209国道</w:t>
            </w:r>
            <w:r>
              <w:rPr>
                <w:rFonts w:ascii="Times New Roman" w:hAnsi="Times New Roman" w:cs="Times New Roman"/>
                <w:color w:val="000000" w:themeColor="text1"/>
                <w:sz w:val="24"/>
                <w:szCs w:val="24"/>
                <w:lang w:val="en-US"/>
                <w14:textFill>
                  <w14:solidFill>
                    <w14:schemeClr w14:val="tx1"/>
                  </w14:solidFill>
                </w14:textFill>
              </w:rPr>
              <w:t xml:space="preserve">，交通方便，路况良好。 </w:t>
            </w:r>
          </w:p>
          <w:p>
            <w:pPr>
              <w:pStyle w:val="49"/>
              <w:spacing w:after="0" w:line="360" w:lineRule="auto"/>
              <w:ind w:firstLine="480" w:firstLineChars="200"/>
              <w:jc w:val="left"/>
              <w:rPr>
                <w:rFonts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cs="Times New Roman"/>
                <w:color w:val="000000" w:themeColor="text1"/>
                <w:sz w:val="24"/>
                <w:szCs w:val="24"/>
                <w:lang w:val="en-US"/>
                <w14:textFill>
                  <w14:solidFill>
                    <w14:schemeClr w14:val="tx1"/>
                  </w14:solidFill>
                </w14:textFill>
              </w:rPr>
              <w:t>（2）用地现状</w:t>
            </w:r>
          </w:p>
          <w:p>
            <w:pPr>
              <w:pStyle w:val="49"/>
              <w:spacing w:after="0" w:line="360" w:lineRule="auto"/>
              <w:ind w:firstLine="480" w:firstLineChars="200"/>
              <w:jc w:val="left"/>
              <w:rPr>
                <w:rFonts w:ascii="Times New Roman" w:hAnsi="Times New Roman" w:cs="Times New Roman"/>
                <w:color w:val="000000" w:themeColor="text1"/>
                <w:sz w:val="24"/>
                <w:szCs w:val="24"/>
                <w:u w:val="single"/>
                <w:shd w:val="clear" w:color="auto" w:fill="FFFFFF"/>
                <w:lang w:val="en-US"/>
                <w14:textFill>
                  <w14:solidFill>
                    <w14:schemeClr w14:val="tx1"/>
                  </w14:solidFill>
                </w14:textFill>
              </w:rPr>
            </w:pPr>
            <w:r>
              <w:rPr>
                <w:rFonts w:ascii="Times New Roman" w:hAnsi="Times New Roman" w:cs="Times New Roman"/>
                <w:color w:val="000000" w:themeColor="text1"/>
                <w:sz w:val="24"/>
                <w:szCs w:val="24"/>
                <w:u w:val="single"/>
                <w:shd w:val="clear" w:color="auto" w:fill="FFFFFF"/>
                <w14:textFill>
                  <w14:solidFill>
                    <w14:schemeClr w14:val="tx1"/>
                  </w14:solidFill>
                </w14:textFill>
              </w:rPr>
              <w:t>项目</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建设地点为</w:t>
            </w:r>
            <w:r>
              <w:rPr>
                <w:color w:val="000000" w:themeColor="text1"/>
                <w:sz w:val="24"/>
                <w:szCs w:val="24"/>
                <w:u w:val="single"/>
                <w14:textFill>
                  <w14:solidFill>
                    <w14:schemeClr w14:val="tx1"/>
                  </w14:solidFill>
                </w14:textFill>
              </w:rPr>
              <w:t>县溪镇</w:t>
            </w:r>
            <w:r>
              <w:rPr>
                <w:rFonts w:hint="eastAsia"/>
                <w:color w:val="000000" w:themeColor="text1"/>
                <w:sz w:val="24"/>
                <w:szCs w:val="24"/>
                <w:u w:val="single"/>
                <w:lang w:val="en-US"/>
                <w14:textFill>
                  <w14:solidFill>
                    <w14:schemeClr w14:val="tx1"/>
                  </w14:solidFill>
                </w14:textFill>
              </w:rPr>
              <w:t>老湾村五组</w:t>
            </w:r>
            <w:r>
              <w:rPr>
                <w:rFonts w:hint="eastAsia"/>
                <w:color w:val="000000" w:themeColor="text1"/>
                <w:sz w:val="24"/>
                <w:szCs w:val="24"/>
                <w:u w:val="single"/>
                <w:lang w:val="en-US" w:eastAsia="zh-CN"/>
                <w14:textFill>
                  <w14:solidFill>
                    <w14:schemeClr w14:val="tx1"/>
                  </w14:solidFill>
                </w14:textFill>
              </w:rPr>
              <w:t>临时用地</w:t>
            </w:r>
            <w:r>
              <w:rPr>
                <w:rFonts w:hint="eastAsia"/>
                <w:color w:val="000000" w:themeColor="text1"/>
                <w:sz w:val="24"/>
                <w:szCs w:val="24"/>
                <w:u w:val="single"/>
                <w:lang w:val="en-US"/>
                <w14:textFill>
                  <w14:solidFill>
                    <w14:schemeClr w14:val="tx1"/>
                  </w14:solidFill>
                </w14:textFill>
              </w:rPr>
              <w:t>，占地面积约</w:t>
            </w:r>
            <w:r>
              <w:rPr>
                <w:rFonts w:hint="default" w:ascii="Times New Roman" w:hAnsi="Times New Roman" w:cs="Times New Roman"/>
                <w:color w:val="000000" w:themeColor="text1"/>
                <w:sz w:val="24"/>
                <w:szCs w:val="24"/>
                <w:u w:val="single"/>
                <w:lang w:val="en-US" w:eastAsia="zh-CN"/>
                <w14:textFill>
                  <w14:solidFill>
                    <w14:schemeClr w14:val="tx1"/>
                  </w14:solidFill>
                </w14:textFill>
              </w:rPr>
              <w:t>2174</w:t>
            </w:r>
            <w:r>
              <w:rPr>
                <w:rFonts w:hint="default" w:ascii="Times New Roman" w:hAnsi="Times New Roman" w:cs="Times New Roman"/>
                <w:color w:val="000000" w:themeColor="text1"/>
                <w:sz w:val="24"/>
                <w:szCs w:val="24"/>
                <w:u w:val="single"/>
                <w:lang w:val="en-US"/>
                <w14:textFill>
                  <w14:solidFill>
                    <w14:schemeClr w14:val="tx1"/>
                  </w14:solidFill>
                </w14:textFill>
              </w:rPr>
              <w:t>m</w:t>
            </w:r>
            <w:r>
              <w:rPr>
                <w:rFonts w:hint="default" w:ascii="Times New Roman" w:hAnsi="Times New Roman" w:cs="Times New Roman"/>
                <w:color w:val="000000" w:themeColor="text1"/>
                <w:sz w:val="24"/>
                <w:szCs w:val="24"/>
                <w:u w:val="single"/>
                <w:vertAlign w:val="superscript"/>
                <w:lang w:val="en-US"/>
                <w14:textFill>
                  <w14:solidFill>
                    <w14:schemeClr w14:val="tx1"/>
                  </w14:solidFill>
                </w14:textFill>
              </w:rPr>
              <w:t>2</w:t>
            </w:r>
            <w:r>
              <w:rPr>
                <w:rFonts w:ascii="Times New Roman" w:hAnsi="Times New Roman" w:cs="Times New Roman"/>
                <w:color w:val="000000" w:themeColor="text1"/>
                <w:sz w:val="24"/>
                <w:szCs w:val="24"/>
                <w:u w:val="single"/>
                <w:shd w:val="clear" w:color="auto" w:fill="FFFFFF"/>
                <w14:textFill>
                  <w14:solidFill>
                    <w14:schemeClr w14:val="tx1"/>
                  </w14:solidFill>
                </w14:textFill>
              </w:rPr>
              <w:t>，不占用基本农田，</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现已获得通道侗族自治县人民政府用地审批，审批号（2020）政临土第007号（见附件6），</w:t>
            </w:r>
            <w:r>
              <w:rPr>
                <w:rFonts w:hint="eastAsia" w:ascii="Times New Roman" w:hAnsi="Times New Roman" w:cs="Times New Roman"/>
                <w:color w:val="000000" w:themeColor="text1"/>
                <w:sz w:val="24"/>
                <w:szCs w:val="24"/>
                <w:u w:val="single"/>
                <w:shd w:val="clear" w:color="auto" w:fill="FFFFFF"/>
                <w:lang w:val="en-US"/>
                <w14:textFill>
                  <w14:solidFill>
                    <w14:schemeClr w14:val="tx1"/>
                  </w14:solidFill>
                </w14:textFill>
              </w:rPr>
              <w:t>用地性质符合</w:t>
            </w:r>
            <w:r>
              <w:rPr>
                <w:rFonts w:ascii="Times New Roman" w:hAnsi="Times New Roman" w:cs="Times New Roman"/>
                <w:color w:val="000000" w:themeColor="text1"/>
                <w:sz w:val="24"/>
                <w:szCs w:val="24"/>
                <w:u w:val="single"/>
                <w:shd w:val="clear" w:color="auto" w:fill="FFFFFF"/>
                <w14:textFill>
                  <w14:solidFill>
                    <w14:schemeClr w14:val="tx1"/>
                  </w14:solidFill>
                </w14:textFill>
              </w:rPr>
              <w:t>《禁止用地项目目录（2012年本）》和《限制用地项目目录（2012年本）》的规定</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，临时用地使用用途为堆放渣土、加工材料</w:t>
            </w:r>
            <w:r>
              <w:rPr>
                <w:rFonts w:hint="eastAsia" w:ascii="Times New Roman" w:hAnsi="Times New Roman" w:cs="Times New Roman"/>
                <w:color w:val="000000" w:themeColor="text1"/>
                <w:sz w:val="24"/>
                <w:szCs w:val="24"/>
                <w:u w:val="single"/>
                <w:shd w:val="clear" w:color="auto" w:fill="FFFFFF"/>
                <w:lang w:val="en-US"/>
                <w14:textFill>
                  <w14:solidFill>
                    <w14:schemeClr w14:val="tx1"/>
                  </w14:solidFill>
                </w14:textFill>
              </w:rPr>
              <w:t>，</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企业需规范用地使用，不可用作他途，使用期满后及时进行土地复垦。</w:t>
            </w:r>
          </w:p>
          <w:p>
            <w:pPr>
              <w:pStyle w:val="49"/>
              <w:numPr>
                <w:ilvl w:val="0"/>
                <w:numId w:val="1"/>
              </w:numPr>
              <w:spacing w:after="0" w:line="360" w:lineRule="auto"/>
              <w:ind w:firstLine="480" w:firstLineChars="200"/>
              <w:jc w:val="left"/>
              <w:rPr>
                <w:rFonts w:hint="eastAsia" w:ascii="Times New Roman" w:hAnsi="Times New Roman" w:cs="Times New Roman"/>
                <w:color w:val="000000" w:themeColor="text1"/>
                <w:sz w:val="24"/>
                <w:szCs w:val="24"/>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u w:val="single"/>
                <w:lang w:val="en-US" w:eastAsia="zh-CN"/>
                <w14:textFill>
                  <w14:solidFill>
                    <w14:schemeClr w14:val="tx1"/>
                  </w14:solidFill>
                </w14:textFill>
              </w:rPr>
              <w:t>与焦柳线安全距离分析</w:t>
            </w:r>
          </w:p>
          <w:p>
            <w:pPr>
              <w:pStyle w:val="49"/>
              <w:numPr>
                <w:ilvl w:val="0"/>
                <w:numId w:val="0"/>
              </w:numPr>
              <w:spacing w:after="0" w:line="360" w:lineRule="auto"/>
              <w:ind w:firstLine="480" w:firstLineChars="200"/>
              <w:jc w:val="left"/>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u w:val="single"/>
                <w:lang w:val="en-US" w:eastAsia="zh-CN"/>
                <w14:textFill>
                  <w14:solidFill>
                    <w14:schemeClr w14:val="tx1"/>
                  </w14:solidFill>
                </w14:textFill>
              </w:rPr>
              <w:t>根据</w:t>
            </w:r>
            <w:r>
              <w:rPr>
                <w:rFonts w:hint="default" w:ascii="Times New Roman" w:hAnsi="Times New Roman" w:cs="Times New Roman"/>
                <w:color w:val="000000" w:themeColor="text1"/>
                <w:sz w:val="24"/>
                <w:szCs w:val="24"/>
                <w:u w:val="single"/>
                <w:lang w:val="en-US"/>
                <w14:textFill>
                  <w14:solidFill>
                    <w14:schemeClr w14:val="tx1"/>
                  </w14:solidFill>
                </w14:textFill>
              </w:rPr>
              <w:fldChar w:fldCharType="begin"/>
            </w:r>
            <w:r>
              <w:rPr>
                <w:rFonts w:hint="default" w:ascii="Times New Roman" w:hAnsi="Times New Roman" w:cs="Times New Roman"/>
                <w:color w:val="000000" w:themeColor="text1"/>
                <w:sz w:val="24"/>
                <w:szCs w:val="24"/>
                <w:u w:val="single"/>
                <w:lang w:val="en-US"/>
                <w14:textFill>
                  <w14:solidFill>
                    <w14:schemeClr w14:val="tx1"/>
                  </w14:solidFill>
                </w14:textFill>
              </w:rPr>
              <w:instrText xml:space="preserve"> HYPERLINK "https://www.baidu.com/link?url=YpOKYzoJsBXPzKg2G-fAyo4A5mIcIiify4vjoirGt15YRuv_k-BrS44JtcdGMWbrxyUHDVdVCSMo-BtZg5_KCa&amp;wd=&amp;eqid=b1b77266002bfa3600000006609497b8" \t "https://www.baidu.com/_blank" </w:instrText>
            </w:r>
            <w:r>
              <w:rPr>
                <w:rFonts w:hint="default" w:ascii="Times New Roman" w:hAnsi="Times New Roman" w:cs="Times New Roman"/>
                <w:color w:val="000000" w:themeColor="text1"/>
                <w:sz w:val="24"/>
                <w:szCs w:val="24"/>
                <w:u w:val="single"/>
                <w:lang w:val="en-US"/>
                <w14:textFill>
                  <w14:solidFill>
                    <w14:schemeClr w14:val="tx1"/>
                  </w14:solidFill>
                </w14:textFill>
              </w:rPr>
              <w:fldChar w:fldCharType="separate"/>
            </w:r>
            <w:r>
              <w:rPr>
                <w:rFonts w:hint="default" w:ascii="Times New Roman" w:hAnsi="Times New Roman" w:cs="Times New Roman"/>
                <w:color w:val="000000" w:themeColor="text1"/>
                <w:sz w:val="24"/>
                <w:szCs w:val="24"/>
                <w:u w:val="single"/>
                <w:lang w:val="en-US"/>
                <w14:textFill>
                  <w14:solidFill>
                    <w14:schemeClr w14:val="tx1"/>
                  </w14:solidFill>
                </w14:textFill>
              </w:rPr>
              <w:t>《铁路运输安全保护条例》</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w:t>
            </w:r>
            <w:r>
              <w:rPr>
                <w:rFonts w:hint="default" w:ascii="Times New Roman" w:hAnsi="Times New Roman" w:cs="Times New Roman"/>
                <w:color w:val="000000" w:themeColor="text1"/>
                <w:sz w:val="24"/>
                <w:szCs w:val="24"/>
                <w:u w:val="single"/>
                <w:lang w:val="en-US"/>
                <w14:textFill>
                  <w14:solidFill>
                    <w14:schemeClr w14:val="tx1"/>
                  </w14:solidFill>
                </w14:textFill>
              </w:rPr>
              <w:t>国务院令第430号</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w:t>
            </w:r>
            <w:r>
              <w:rPr>
                <w:rFonts w:hint="default" w:ascii="Times New Roman" w:hAnsi="Times New Roman" w:cs="Times New Roman"/>
                <w:color w:val="000000" w:themeColor="text1"/>
                <w:sz w:val="24"/>
                <w:szCs w:val="24"/>
                <w:u w:val="single"/>
                <w:lang w:val="en-US"/>
                <w14:textFill>
                  <w14:solidFill>
                    <w14:schemeClr w14:val="tx1"/>
                  </w14:solidFill>
                </w14:textFill>
              </w:rPr>
              <w:fldChar w:fldCharType="end"/>
            </w:r>
            <w:r>
              <w:rPr>
                <w:rFonts w:hint="eastAsia" w:ascii="Times New Roman" w:hAnsi="Times New Roman" w:cs="Times New Roman"/>
                <w:color w:val="000000" w:themeColor="text1"/>
                <w:sz w:val="24"/>
                <w:szCs w:val="24"/>
                <w:u w:val="single"/>
                <w:lang w:val="en-US" w:eastAsia="zh-CN"/>
                <w14:textFill>
                  <w14:solidFill>
                    <w14:schemeClr w14:val="tx1"/>
                  </w14:solidFill>
                </w14:textFill>
              </w:rPr>
              <w:t>第二章铁路线路安全第十条：铁路线路两侧应当设立铁路线路安全保护区。铁路线路安全保护区的范围，从铁路线路路堤坡脚、路堑坡顶或者铁路桥梁外侧起向外的距离，其他地区，不得少于15米，本项目东侧厂界距焦柳线约80m，可满足安全防护要求。</w:t>
            </w:r>
          </w:p>
          <w:p>
            <w:pPr>
              <w:pStyle w:val="49"/>
              <w:numPr>
                <w:ilvl w:val="0"/>
                <w:numId w:val="0"/>
              </w:numPr>
              <w:spacing w:after="0" w:line="360" w:lineRule="auto"/>
              <w:ind w:firstLine="480" w:firstLineChars="200"/>
              <w:jc w:val="left"/>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color w:val="000000" w:themeColor="text1"/>
                <w:sz w:val="24"/>
                <w:szCs w:val="24"/>
                <w:lang w:val="en-US"/>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4</w:t>
            </w:r>
            <w:r>
              <w:rPr>
                <w:rFonts w:ascii="Times New Roman" w:hAnsi="Times New Roman" w:cs="Times New Roman"/>
                <w:color w:val="000000" w:themeColor="text1"/>
                <w:sz w:val="24"/>
                <w:szCs w:val="24"/>
                <w:lang w:val="en-US"/>
                <w14:textFill>
                  <w14:solidFill>
                    <w14:schemeClr w14:val="tx1"/>
                  </w14:solidFill>
                </w14:textFill>
              </w:rPr>
              <w:t xml:space="preserve">）污染达标分析 </w:t>
            </w:r>
          </w:p>
          <w:p>
            <w:pPr>
              <w:pStyle w:val="49"/>
              <w:spacing w:after="0" w:line="360" w:lineRule="auto"/>
              <w:ind w:firstLine="480" w:firstLineChars="200"/>
              <w:jc w:val="left"/>
              <w:rPr>
                <w:rFonts w:hint="default"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color w:val="000000" w:themeColor="text1"/>
                <w:sz w:val="24"/>
                <w:szCs w:val="24"/>
                <w:lang w:val="en-US"/>
                <w14:textFill>
                  <w14:solidFill>
                    <w14:schemeClr w14:val="tx1"/>
                  </w14:solidFill>
                </w14:textFill>
              </w:rPr>
              <w:t>本项目营运期各污染物在采取环评中提出的各项环保措施后，均能达标排放，对</w:t>
            </w:r>
            <w:r>
              <w:rPr>
                <w:rFonts w:hint="eastAsia" w:ascii="Times New Roman" w:hAnsi="Times New Roman" w:cs="Times New Roman"/>
                <w:color w:val="000000" w:themeColor="text1"/>
                <w:sz w:val="24"/>
                <w:szCs w:val="24"/>
                <w:lang w:val="en-US"/>
                <w14:textFill>
                  <w14:solidFill>
                    <w14:schemeClr w14:val="tx1"/>
                  </w14:solidFill>
                </w14:textFill>
              </w:rPr>
              <w:t>选址周边</w:t>
            </w:r>
            <w:r>
              <w:rPr>
                <w:rFonts w:ascii="Times New Roman" w:hAnsi="Times New Roman" w:cs="Times New Roman"/>
                <w:color w:val="000000" w:themeColor="text1"/>
                <w:sz w:val="24"/>
                <w:szCs w:val="24"/>
                <w:lang w:val="en-US"/>
                <w14:textFill>
                  <w14:solidFill>
                    <w14:schemeClr w14:val="tx1"/>
                  </w14:solidFill>
                </w14:textFill>
              </w:rPr>
              <w:t>环境影响在可接受范围内。</w:t>
            </w:r>
          </w:p>
          <w:p>
            <w:pPr>
              <w:pStyle w:val="49"/>
              <w:spacing w:after="0" w:line="360" w:lineRule="auto"/>
              <w:ind w:firstLine="480" w:firstLineChars="200"/>
              <w:jc w:val="left"/>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color w:val="000000" w:themeColor="text1"/>
                <w:sz w:val="24"/>
                <w:szCs w:val="24"/>
                <w:lang w:val="en-US"/>
                <w14:textFill>
                  <w14:solidFill>
                    <w14:schemeClr w14:val="tx1"/>
                  </w14:solidFill>
                </w14:textFill>
              </w:rPr>
              <w:t>综上所述，</w:t>
            </w:r>
            <w:r>
              <w:rPr>
                <w:rFonts w:hint="eastAsia" w:ascii="Times New Roman" w:hAnsi="Times New Roman" w:cs="Times New Roman"/>
                <w:color w:val="000000" w:themeColor="text1"/>
                <w:sz w:val="24"/>
                <w:szCs w:val="24"/>
                <w:lang w:val="en-US"/>
                <w14:textFill>
                  <w14:solidFill>
                    <w14:schemeClr w14:val="tx1"/>
                  </w14:solidFill>
                </w14:textFill>
              </w:rPr>
              <w:t>从环保的角度考虑，</w:t>
            </w:r>
            <w:r>
              <w:rPr>
                <w:rFonts w:ascii="Times New Roman" w:hAnsi="Times New Roman" w:cs="Times New Roman"/>
                <w:color w:val="000000" w:themeColor="text1"/>
                <w:sz w:val="24"/>
                <w:szCs w:val="24"/>
                <w:lang w:val="en-US"/>
                <w14:textFill>
                  <w14:solidFill>
                    <w14:schemeClr w14:val="tx1"/>
                  </w14:solidFill>
                </w14:textFill>
              </w:rPr>
              <w:t>本项目选址</w:t>
            </w:r>
            <w:r>
              <w:rPr>
                <w:rFonts w:hint="eastAsia" w:ascii="Times New Roman" w:hAnsi="Times New Roman" w:cs="Times New Roman"/>
                <w:color w:val="000000" w:themeColor="text1"/>
                <w:sz w:val="24"/>
                <w:szCs w:val="24"/>
                <w:lang w:val="en-US"/>
                <w14:textFill>
                  <w14:solidFill>
                    <w14:schemeClr w14:val="tx1"/>
                  </w14:solidFill>
                </w14:textFill>
              </w:rPr>
              <w:t>基本</w:t>
            </w:r>
            <w:r>
              <w:rPr>
                <w:rFonts w:ascii="Times New Roman" w:hAnsi="Times New Roman" w:cs="Times New Roman"/>
                <w:color w:val="000000" w:themeColor="text1"/>
                <w:sz w:val="24"/>
                <w:szCs w:val="24"/>
                <w:lang w:val="en-US"/>
                <w14:textFill>
                  <w14:solidFill>
                    <w14:schemeClr w14:val="tx1"/>
                  </w14:solidFill>
                </w14:textFill>
              </w:rPr>
              <w:t xml:space="preserve">合理。 </w:t>
            </w:r>
          </w:p>
        </w:tc>
      </w:tr>
    </w:tbl>
    <w:p>
      <w:pPr>
        <w:spacing w:line="360" w:lineRule="auto"/>
        <w:rPr>
          <w:rFonts w:eastAsia="黑体"/>
          <w:color w:val="000000" w:themeColor="text1"/>
          <w:sz w:val="30"/>
          <w14:textFill>
            <w14:solidFill>
              <w14:schemeClr w14:val="tx1"/>
            </w14:solidFill>
          </w14:textFill>
        </w:rPr>
        <w:sectPr>
          <w:footerReference r:id="rId7" w:type="default"/>
          <w:pgSz w:w="11906" w:h="16838"/>
          <w:pgMar w:top="1701" w:right="1531" w:bottom="1701" w:left="1531" w:header="851" w:footer="1077" w:gutter="0"/>
          <w:pgBorders>
            <w:top w:val="none" w:sz="0" w:space="0"/>
            <w:left w:val="none" w:sz="0" w:space="0"/>
            <w:bottom w:val="none" w:sz="0" w:space="0"/>
            <w:right w:val="none" w:sz="0" w:space="0"/>
          </w:pgBorders>
          <w:pgNumType w:fmt="numberInDash" w:start="1"/>
          <w:cols w:space="720" w:num="1"/>
          <w:docGrid w:linePitch="312" w:charSpace="0"/>
        </w:sectPr>
      </w:pPr>
    </w:p>
    <w:p>
      <w:pPr>
        <w:pStyle w:val="21"/>
        <w:jc w:val="center"/>
        <w:outlineLvl w:val="0"/>
        <w:rPr>
          <w:rFonts w:ascii="黑体" w:hAnsi="黑体" w:eastAsia="黑体"/>
          <w:snapToGrid w:val="0"/>
          <w:color w:val="000000" w:themeColor="text1"/>
          <w:sz w:val="30"/>
          <w:szCs w:val="30"/>
          <w14:textFill>
            <w14:solidFill>
              <w14:schemeClr w14:val="tx1"/>
            </w14:solidFill>
          </w14:textFill>
        </w:rPr>
      </w:pPr>
      <w:bookmarkStart w:id="3" w:name="_Toc7036"/>
      <w:r>
        <w:rPr>
          <w:rFonts w:hint="eastAsia" w:ascii="黑体" w:hAnsi="黑体" w:eastAsia="黑体"/>
          <w:snapToGrid w:val="0"/>
          <w:color w:val="000000" w:themeColor="text1"/>
          <w:sz w:val="30"/>
          <w:szCs w:val="30"/>
          <w14:textFill>
            <w14:solidFill>
              <w14:schemeClr w14:val="tx1"/>
            </w14:solidFill>
          </w14:textFill>
        </w:rPr>
        <w:t>二、建设项目工程分析</w:t>
      </w:r>
      <w:bookmarkEnd w:id="3"/>
    </w:p>
    <w:tbl>
      <w:tblPr>
        <w:tblStyle w:val="23"/>
        <w:tblW w:w="934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5"/>
        <w:gridCol w:w="87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70" w:hRule="atLeast"/>
          <w:jc w:val="center"/>
        </w:trPr>
        <w:tc>
          <w:tcPr>
            <w:tcW w:w="605" w:type="dxa"/>
            <w:tcBorders>
              <w:tl2br w:val="nil"/>
              <w:tr2bl w:val="nil"/>
            </w:tcBorders>
            <w:vAlign w:val="center"/>
          </w:tcPr>
          <w:p>
            <w:pPr>
              <w:pStyle w:val="21"/>
              <w:adjustRightInd w:val="0"/>
              <w:snapToGrid w:val="0"/>
              <w:spacing w:before="0" w:beforeAutospacing="0" w:after="0" w:afterAutospacing="0"/>
              <w:jc w:val="center"/>
              <w:rPr>
                <w:rFonts w:cs="宋体"/>
                <w:color w:val="000000" w:themeColor="text1"/>
                <w:szCs w:val="24"/>
                <w14:textFill>
                  <w14:solidFill>
                    <w14:schemeClr w14:val="tx1"/>
                  </w14:solidFill>
                </w14:textFill>
              </w:rPr>
            </w:pPr>
            <w:r>
              <w:rPr>
                <w:rFonts w:hint="eastAsia" w:cs="宋体"/>
                <w:b/>
                <w:bCs/>
                <w:color w:val="000000" w:themeColor="text1"/>
                <w:szCs w:val="24"/>
                <w14:textFill>
                  <w14:solidFill>
                    <w14:schemeClr w14:val="tx1"/>
                  </w14:solidFill>
                </w14:textFill>
              </w:rPr>
              <w:t>建设内容</w:t>
            </w:r>
          </w:p>
        </w:tc>
        <w:tc>
          <w:tcPr>
            <w:tcW w:w="8739" w:type="dxa"/>
            <w:tcBorders>
              <w:tl2br w:val="nil"/>
              <w:tr2bl w:val="nil"/>
            </w:tcBorders>
          </w:tcPr>
          <w:p>
            <w:pPr>
              <w:adjustRightInd w:val="0"/>
              <w:snapToGrid w:val="0"/>
              <w:spacing w:line="360" w:lineRule="auto"/>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1、基本情况</w:t>
            </w:r>
          </w:p>
          <w:p>
            <w:pPr>
              <w:widowControl/>
              <w:spacing w:line="360" w:lineRule="auto"/>
              <w:ind w:firstLine="480" w:firstLineChars="200"/>
              <w:rPr>
                <w:rFonts w:hint="eastAsia"/>
                <w:color w:val="auto"/>
                <w:sz w:val="24"/>
                <w:szCs w:val="24"/>
                <w:highlight w:val="none"/>
                <w:u w:val="single" w:color="auto"/>
                <w:shd w:val="clear" w:color="auto" w:fill="FFFFFF"/>
                <w:lang w:val="en-US" w:eastAsia="zh-CN"/>
              </w:rPr>
            </w:pPr>
            <w:r>
              <w:rPr>
                <w:color w:val="000000" w:themeColor="text1"/>
                <w:sz w:val="24"/>
                <w14:textFill>
                  <w14:solidFill>
                    <w14:schemeClr w14:val="tx1"/>
                  </w14:solidFill>
                </w14:textFill>
              </w:rPr>
              <w:t>通道侗族自治县顺同台石料加工厂</w:t>
            </w:r>
            <w:r>
              <w:rPr>
                <w:rFonts w:hint="eastAsia"/>
                <w:color w:val="000000" w:themeColor="text1"/>
                <w:sz w:val="24"/>
                <w14:textFill>
                  <w14:solidFill>
                    <w14:schemeClr w14:val="tx1"/>
                  </w14:solidFill>
                </w14:textFill>
              </w:rPr>
              <w:t>位于</w:t>
            </w:r>
            <w:r>
              <w:rPr>
                <w:rFonts w:ascii="宋体" w:hAnsi="宋体" w:cs="宋体"/>
                <w:color w:val="000000" w:themeColor="text1"/>
                <w:sz w:val="24"/>
                <w14:textFill>
                  <w14:solidFill>
                    <w14:schemeClr w14:val="tx1"/>
                  </w14:solidFill>
                </w14:textFill>
              </w:rPr>
              <w:t>湖南省</w:t>
            </w:r>
            <w:r>
              <w:rPr>
                <w:rFonts w:hint="eastAsia" w:ascii="宋体" w:hAnsi="宋体" w:cs="宋体"/>
                <w:color w:val="000000" w:themeColor="text1"/>
                <w:sz w:val="24"/>
                <w14:textFill>
                  <w14:solidFill>
                    <w14:schemeClr w14:val="tx1"/>
                  </w14:solidFill>
                </w14:textFill>
              </w:rPr>
              <w:t>通道侗族自治县</w:t>
            </w:r>
            <w:r>
              <w:rPr>
                <w:rFonts w:ascii="宋体" w:hAnsi="宋体" w:cs="宋体"/>
                <w:color w:val="000000" w:themeColor="text1"/>
                <w:sz w:val="24"/>
                <w14:textFill>
                  <w14:solidFill>
                    <w14:schemeClr w14:val="tx1"/>
                  </w14:solidFill>
                </w14:textFill>
              </w:rPr>
              <w:t>县溪镇</w:t>
            </w:r>
            <w:r>
              <w:rPr>
                <w:rFonts w:hint="eastAsia" w:ascii="宋体" w:hAnsi="宋体" w:cs="宋体"/>
                <w:color w:val="000000" w:themeColor="text1"/>
                <w:sz w:val="24"/>
                <w14:textFill>
                  <w14:solidFill>
                    <w14:schemeClr w14:val="tx1"/>
                  </w14:solidFill>
                </w14:textFill>
              </w:rPr>
              <w:t>老湾村五组</w:t>
            </w:r>
            <w:r>
              <w:rPr>
                <w:rFonts w:hint="eastAsia"/>
                <w:color w:val="000000" w:themeColor="text1"/>
                <w:sz w:val="24"/>
                <w14:textFill>
                  <w14:solidFill>
                    <w14:schemeClr w14:val="tx1"/>
                  </w14:solidFill>
                </w14:textFill>
              </w:rPr>
              <w:t>（项目厂址中心位置：东经</w:t>
            </w:r>
            <w:r>
              <w:rPr>
                <w:color w:val="000000" w:themeColor="text1"/>
                <w:sz w:val="24"/>
                <w:u w:val="single"/>
                <w14:textFill>
                  <w14:solidFill>
                    <w14:schemeClr w14:val="tx1"/>
                  </w14:solidFill>
                </w14:textFill>
              </w:rPr>
              <w:t>109</w:t>
            </w:r>
            <w:r>
              <w:rPr>
                <w:rFonts w:hint="eastAsia"/>
                <w:color w:val="000000" w:themeColor="text1"/>
                <w:sz w:val="24"/>
                <w:u w:val="single"/>
                <w14:textFill>
                  <w14:solidFill>
                    <w14:schemeClr w14:val="tx1"/>
                  </w14:solidFill>
                </w14:textFill>
              </w:rPr>
              <w:t>°36′47.773″</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北纬</w:t>
            </w:r>
            <w:r>
              <w:rPr>
                <w:color w:val="000000" w:themeColor="text1"/>
                <w:sz w:val="24"/>
                <w:u w:val="single"/>
                <w14:textFill>
                  <w14:solidFill>
                    <w14:schemeClr w14:val="tx1"/>
                  </w14:solidFill>
                </w14:textFill>
              </w:rPr>
              <w:t>26</w:t>
            </w:r>
            <w:r>
              <w:rPr>
                <w:rFonts w:hint="eastAsia"/>
                <w:color w:val="000000" w:themeColor="text1"/>
                <w:sz w:val="24"/>
                <w:u w:val="single"/>
                <w14:textFill>
                  <w14:solidFill>
                    <w14:schemeClr w14:val="tx1"/>
                  </w14:solidFill>
                </w14:textFill>
              </w:rPr>
              <w:t>°</w:t>
            </w:r>
            <w:r>
              <w:rPr>
                <w:color w:val="000000" w:themeColor="text1"/>
                <w:sz w:val="24"/>
                <w:u w:val="single"/>
                <w14:textFill>
                  <w14:solidFill>
                    <w14:schemeClr w14:val="tx1"/>
                  </w14:solidFill>
                </w14:textFill>
              </w:rPr>
              <w:t>1</w:t>
            </w:r>
            <w:r>
              <w:rPr>
                <w:rFonts w:hint="eastAsia"/>
                <w:color w:val="000000" w:themeColor="text1"/>
                <w:sz w:val="24"/>
                <w:u w:val="single"/>
                <w14:textFill>
                  <w14:solidFill>
                    <w14:schemeClr w14:val="tx1"/>
                  </w14:solidFill>
                </w14:textFill>
              </w:rPr>
              <w:t>7′9.366″</w:t>
            </w:r>
            <w:r>
              <w:rPr>
                <w:rFonts w:hint="eastAsia"/>
                <w:color w:val="000000" w:themeColor="text1"/>
                <w:sz w:val="24"/>
                <w14:textFill>
                  <w14:solidFill>
                    <w14:schemeClr w14:val="tx1"/>
                  </w14:solidFill>
                </w14:textFill>
              </w:rPr>
              <w:t>）（见附图1），</w:t>
            </w:r>
            <w:r>
              <w:rPr>
                <w:rFonts w:hint="eastAsia"/>
                <w:color w:val="000000" w:themeColor="text1"/>
                <w:sz w:val="24"/>
                <w:lang w:val="en-US" w:eastAsia="zh-CN"/>
                <w14:textFill>
                  <w14:solidFill>
                    <w14:schemeClr w14:val="tx1"/>
                  </w14:solidFill>
                </w14:textFill>
              </w:rPr>
              <w:t>项目</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建设</w:t>
            </w:r>
            <w:r>
              <w:rPr>
                <w:rFonts w:hint="eastAsia" w:cs="Times New Roman"/>
                <w:color w:val="000000" w:themeColor="text1"/>
                <w:sz w:val="24"/>
                <w:szCs w:val="24"/>
                <w:u w:val="single"/>
                <w:shd w:val="clear" w:color="auto" w:fill="FFFFFF"/>
                <w:lang w:val="en-US" w:eastAsia="zh-CN"/>
                <w14:textFill>
                  <w14:solidFill>
                    <w14:schemeClr w14:val="tx1"/>
                  </w14:solidFill>
                </w14:textFill>
              </w:rPr>
              <w:t>用</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地</w:t>
            </w:r>
            <w:r>
              <w:rPr>
                <w:rFonts w:hint="eastAsia" w:cs="Times New Roman"/>
                <w:color w:val="000000" w:themeColor="text1"/>
                <w:sz w:val="24"/>
                <w:szCs w:val="24"/>
                <w:u w:val="single"/>
                <w:shd w:val="clear" w:color="auto" w:fill="FFFFFF"/>
                <w:lang w:val="en-US" w:eastAsia="zh-CN"/>
                <w14:textFill>
                  <w14:solidFill>
                    <w14:schemeClr w14:val="tx1"/>
                  </w14:solidFill>
                </w14:textFill>
              </w:rPr>
              <w:t>性质</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为</w:t>
            </w:r>
            <w:r>
              <w:rPr>
                <w:color w:val="000000" w:themeColor="text1"/>
                <w:sz w:val="24"/>
                <w:szCs w:val="24"/>
                <w:u w:val="single"/>
                <w14:textFill>
                  <w14:solidFill>
                    <w14:schemeClr w14:val="tx1"/>
                  </w14:solidFill>
                </w14:textFill>
              </w:rPr>
              <w:t>县溪镇</w:t>
            </w:r>
            <w:r>
              <w:rPr>
                <w:rFonts w:hint="eastAsia"/>
                <w:color w:val="000000" w:themeColor="text1"/>
                <w:sz w:val="24"/>
                <w:szCs w:val="24"/>
                <w:u w:val="single"/>
                <w:lang w:val="en-US"/>
                <w14:textFill>
                  <w14:solidFill>
                    <w14:schemeClr w14:val="tx1"/>
                  </w14:solidFill>
                </w14:textFill>
              </w:rPr>
              <w:t>老湾村五组</w:t>
            </w:r>
            <w:r>
              <w:rPr>
                <w:rFonts w:hint="eastAsia"/>
                <w:color w:val="000000" w:themeColor="text1"/>
                <w:sz w:val="24"/>
                <w:szCs w:val="24"/>
                <w:u w:val="single"/>
                <w:lang w:val="en-US" w:eastAsia="zh-CN"/>
                <w14:textFill>
                  <w14:solidFill>
                    <w14:schemeClr w14:val="tx1"/>
                  </w14:solidFill>
                </w14:textFill>
              </w:rPr>
              <w:t>临时用地</w:t>
            </w:r>
            <w:r>
              <w:rPr>
                <w:rFonts w:hint="eastAsia"/>
                <w:color w:val="000000" w:themeColor="text1"/>
                <w:sz w:val="24"/>
                <w:szCs w:val="24"/>
                <w:u w:val="single"/>
                <w:lang w:val="en-US"/>
                <w14:textFill>
                  <w14:solidFill>
                    <w14:schemeClr w14:val="tx1"/>
                  </w14:solidFill>
                </w14:textFill>
              </w:rPr>
              <w:t>，占地面积约</w:t>
            </w:r>
            <w:r>
              <w:rPr>
                <w:rFonts w:hint="default" w:ascii="Times New Roman" w:hAnsi="Times New Roman" w:cs="Times New Roman"/>
                <w:color w:val="000000" w:themeColor="text1"/>
                <w:sz w:val="24"/>
                <w:szCs w:val="24"/>
                <w:u w:val="single"/>
                <w:lang w:val="en-US" w:eastAsia="zh-CN"/>
                <w14:textFill>
                  <w14:solidFill>
                    <w14:schemeClr w14:val="tx1"/>
                  </w14:solidFill>
                </w14:textFill>
              </w:rPr>
              <w:t>2174</w:t>
            </w:r>
            <w:r>
              <w:rPr>
                <w:rFonts w:hint="default" w:ascii="Times New Roman" w:hAnsi="Times New Roman" w:cs="Times New Roman"/>
                <w:color w:val="000000" w:themeColor="text1"/>
                <w:sz w:val="24"/>
                <w:szCs w:val="24"/>
                <w:u w:val="single"/>
                <w:lang w:val="en-US"/>
                <w14:textFill>
                  <w14:solidFill>
                    <w14:schemeClr w14:val="tx1"/>
                  </w14:solidFill>
                </w14:textFill>
              </w:rPr>
              <w:t>m</w:t>
            </w:r>
            <w:r>
              <w:rPr>
                <w:rFonts w:hint="default" w:ascii="Times New Roman" w:hAnsi="Times New Roman" w:cs="Times New Roman"/>
                <w:color w:val="000000" w:themeColor="text1"/>
                <w:sz w:val="24"/>
                <w:szCs w:val="24"/>
                <w:u w:val="single"/>
                <w:vertAlign w:val="superscript"/>
                <w:lang w:val="en-US"/>
                <w14:textFill>
                  <w14:solidFill>
                    <w14:schemeClr w14:val="tx1"/>
                  </w14:solidFill>
                </w14:textFill>
              </w:rPr>
              <w:t>2</w:t>
            </w:r>
            <w:r>
              <w:rPr>
                <w:rFonts w:ascii="Times New Roman" w:hAnsi="Times New Roman" w:cs="Times New Roman"/>
                <w:color w:val="000000" w:themeColor="text1"/>
                <w:sz w:val="24"/>
                <w:szCs w:val="24"/>
                <w:u w:val="single"/>
                <w:shd w:val="clear" w:color="auto" w:fill="FFFFFF"/>
                <w14:textFill>
                  <w14:solidFill>
                    <w14:schemeClr w14:val="tx1"/>
                  </w14:solidFill>
                </w14:textFill>
              </w:rPr>
              <w:t>，不占用基本农田，</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当前已获得通道侗族自治县人民政府临时用地审批，审批号（2020）政临土第007号（见附件6）</w:t>
            </w:r>
            <w:r>
              <w:rPr>
                <w:rFonts w:hint="eastAsia" w:cs="Times New Roman"/>
                <w:color w:val="000000" w:themeColor="text1"/>
                <w:sz w:val="24"/>
                <w:szCs w:val="24"/>
                <w:u w:val="single"/>
                <w:shd w:val="clear" w:color="auto" w:fill="FFFFFF"/>
                <w:lang w:val="en-US" w:eastAsia="zh-CN"/>
                <w14:textFill>
                  <w14:solidFill>
                    <w14:schemeClr w14:val="tx1"/>
                  </w14:solidFill>
                </w14:textFill>
              </w:rPr>
              <w:t>，</w:t>
            </w:r>
            <w:r>
              <w:rPr>
                <w:color w:val="000000" w:themeColor="text1"/>
                <w:sz w:val="24"/>
                <w14:textFill>
                  <w14:solidFill>
                    <w14:schemeClr w14:val="tx1"/>
                  </w14:solidFill>
                </w14:textFill>
              </w:rPr>
              <w:t>通道侗族自治县顺同台石料加工厂</w:t>
            </w:r>
            <w:r>
              <w:rPr>
                <w:rFonts w:hint="eastAsia"/>
                <w:color w:val="000000" w:themeColor="text1"/>
                <w:sz w:val="24"/>
                <w14:textFill>
                  <w14:solidFill>
                    <w14:schemeClr w14:val="tx1"/>
                  </w14:solidFill>
                </w14:textFill>
              </w:rPr>
              <w:t>于2018年9月取得营业执照（见附件2），主要经营范围：石英石收购、加工及销售。</w:t>
            </w:r>
            <w:r>
              <w:rPr>
                <w:rFonts w:hint="eastAsia"/>
                <w:color w:val="000000" w:themeColor="text1"/>
                <w:sz w:val="24"/>
                <w:u w:val="single" w:color="auto"/>
                <w14:textFill>
                  <w14:solidFill>
                    <w14:schemeClr w14:val="tx1"/>
                  </w14:solidFill>
                </w14:textFill>
              </w:rPr>
              <w:t>企业于2018年9月12日</w:t>
            </w:r>
            <w:r>
              <w:rPr>
                <w:rFonts w:hint="eastAsia"/>
                <w:snapToGrid w:val="0"/>
                <w:color w:val="000000" w:themeColor="text1"/>
                <w:kern w:val="0"/>
                <w:sz w:val="24"/>
                <w:u w:val="single" w:color="auto"/>
                <w14:textFill>
                  <w14:solidFill>
                    <w14:schemeClr w14:val="tx1"/>
                  </w14:solidFill>
                </w14:textFill>
              </w:rPr>
              <w:t>开工建设，2020年6</w:t>
            </w:r>
            <w:r>
              <w:rPr>
                <w:rFonts w:hint="eastAsia"/>
                <w:color w:val="000000" w:themeColor="text1"/>
                <w:sz w:val="24"/>
                <w:u w:val="single" w:color="auto"/>
                <w14:textFill>
                  <w14:solidFill>
                    <w14:schemeClr w14:val="tx1"/>
                  </w14:solidFill>
                </w14:textFill>
              </w:rPr>
              <w:t>月</w:t>
            </w:r>
            <w:r>
              <w:rPr>
                <w:rFonts w:hint="eastAsia"/>
                <w:snapToGrid w:val="0"/>
                <w:color w:val="000000" w:themeColor="text1"/>
                <w:kern w:val="0"/>
                <w:sz w:val="24"/>
                <w:u w:val="single" w:color="auto"/>
                <w14:textFill>
                  <w14:solidFill>
                    <w14:schemeClr w14:val="tx1"/>
                  </w14:solidFill>
                </w14:textFill>
              </w:rPr>
              <w:t>投入生产，主要生产石英石</w:t>
            </w:r>
            <w:r>
              <w:rPr>
                <w:rFonts w:hint="eastAsia"/>
                <w:color w:val="auto"/>
                <w:sz w:val="24"/>
                <w:szCs w:val="24"/>
                <w:highlight w:val="none"/>
                <w:u w:val="single" w:color="auto"/>
                <w:shd w:val="clear" w:color="auto" w:fill="FFFFFF"/>
                <w:lang w:val="en-US" w:eastAsia="zh-CN"/>
              </w:rPr>
              <w:t>，</w:t>
            </w:r>
            <w:r>
              <w:rPr>
                <w:rFonts w:hint="eastAsia"/>
                <w:color w:val="000000" w:themeColor="text1"/>
                <w:sz w:val="24"/>
                <w:szCs w:val="24"/>
                <w:highlight w:val="none"/>
                <w:u w:val="single" w:color="auto"/>
                <w:shd w:val="clear" w:color="auto" w:fill="FFFFFF"/>
                <w:lang w:val="en-US" w:eastAsia="zh-CN"/>
                <w14:textFill>
                  <w14:solidFill>
                    <w14:schemeClr w14:val="tx1"/>
                  </w14:solidFill>
                </w14:textFill>
              </w:rPr>
              <w:t>依据环境保护部《关于建设项目“未批先建”违法行为法律适用问题的意见》(环政法函[2018]31号)，项目2020年9月23日办理了环评登记表（见附件10），故不适用未批先建，未被处罚</w:t>
            </w:r>
            <w:r>
              <w:rPr>
                <w:rFonts w:hint="eastAsia"/>
                <w:color w:val="auto"/>
                <w:sz w:val="24"/>
                <w:szCs w:val="24"/>
                <w:highlight w:val="none"/>
                <w:u w:val="single" w:color="auto"/>
                <w:shd w:val="clear" w:color="auto" w:fill="FFFFFF"/>
                <w:lang w:val="en-US" w:eastAsia="zh-CN"/>
              </w:rPr>
              <w:t>。</w:t>
            </w:r>
          </w:p>
          <w:p>
            <w:pPr>
              <w:widowControl/>
              <w:spacing w:line="360" w:lineRule="auto"/>
              <w:ind w:firstLine="480" w:firstLineChars="200"/>
              <w:rPr>
                <w:color w:val="000000" w:themeColor="text1"/>
                <w:sz w:val="24"/>
                <w:u w:val="single" w:color="auto"/>
                <w14:textFill>
                  <w14:solidFill>
                    <w14:schemeClr w14:val="tx1"/>
                  </w14:solidFill>
                </w14:textFill>
              </w:rPr>
            </w:pPr>
            <w:r>
              <w:rPr>
                <w:rFonts w:hint="eastAsia"/>
                <w:color w:val="000000" w:themeColor="text1"/>
                <w:sz w:val="24"/>
                <w:szCs w:val="24"/>
                <w:highlight w:val="none"/>
                <w:u w:val="single" w:color="auto"/>
                <w:shd w:val="clear" w:color="auto" w:fill="FFFFFF"/>
                <w:lang w:val="en-US" w:eastAsia="zh-CN"/>
                <w14:textFill>
                  <w14:solidFill>
                    <w14:schemeClr w14:val="tx1"/>
                  </w14:solidFill>
                </w14:textFill>
              </w:rPr>
              <w:t>为适应市场发展和规范厂区建设，企业拟投资30万在原址进行提质改造及扩建（不新增用地），由原来的年产6000吨石英石扩建为年产10000吨石英石，并对厂区污染防治措施进行完善。</w:t>
            </w:r>
            <w:r>
              <w:rPr>
                <w:rFonts w:hint="eastAsia" w:ascii="Times New Roman" w:hAnsi="Times New Roman"/>
                <w:color w:val="000000" w:themeColor="text1"/>
                <w:sz w:val="24"/>
                <w:szCs w:val="24"/>
                <w:highlight w:val="none"/>
                <w:u w:val="single" w:color="auto"/>
                <w:shd w:val="clear" w:color="auto" w:fill="FFFFFF"/>
                <w:lang w:val="en-US" w:eastAsia="zh-CN"/>
                <w14:textFill>
                  <w14:solidFill>
                    <w14:schemeClr w14:val="tx1"/>
                  </w14:solidFill>
                </w14:textFill>
              </w:rPr>
              <w:t>经向通道侗族自治县商务科技和工业信息化局确认同意，根据怀商工信发[2019]39号文件精神，该项目符合国家产业政策及土地利用总体规划，但不能搬迁入园，适合在原址提质改造，建设和完善污染防治设施。根据《关于通道侗族自治县顺同台石料加工厂在原址进行提</w:t>
            </w:r>
            <w:r>
              <w:rPr>
                <w:rFonts w:hint="eastAsia"/>
                <w:color w:val="000000" w:themeColor="text1"/>
                <w:sz w:val="24"/>
                <w:szCs w:val="24"/>
                <w:highlight w:val="none"/>
                <w:u w:val="single" w:color="auto"/>
                <w:shd w:val="clear" w:color="auto" w:fill="FFFFFF"/>
                <w:lang w:val="en-US" w:eastAsia="zh-CN"/>
                <w14:textFill>
                  <w14:solidFill>
                    <w14:schemeClr w14:val="tx1"/>
                  </w14:solidFill>
                </w14:textFill>
              </w:rPr>
              <w:t>质</w:t>
            </w:r>
            <w:r>
              <w:rPr>
                <w:rFonts w:hint="eastAsia" w:ascii="Times New Roman" w:hAnsi="Times New Roman"/>
                <w:color w:val="000000" w:themeColor="text1"/>
                <w:sz w:val="24"/>
                <w:szCs w:val="24"/>
                <w:highlight w:val="none"/>
                <w:u w:val="single" w:color="auto"/>
                <w:shd w:val="clear" w:color="auto" w:fill="FFFFFF"/>
                <w:lang w:val="en-US" w:eastAsia="zh-CN"/>
                <w14:textFill>
                  <w14:solidFill>
                    <w14:schemeClr w14:val="tx1"/>
                  </w14:solidFill>
                </w14:textFill>
              </w:rPr>
              <w:t>改造的情况说明（详见附件</w:t>
            </w:r>
            <w:r>
              <w:rPr>
                <w:rFonts w:hint="eastAsia"/>
                <w:color w:val="000000" w:themeColor="text1"/>
                <w:sz w:val="24"/>
                <w:szCs w:val="24"/>
                <w:highlight w:val="none"/>
                <w:u w:val="single" w:color="auto"/>
                <w:shd w:val="clear" w:color="auto" w:fill="FFFFFF"/>
                <w:lang w:val="en-US" w:eastAsia="zh-CN"/>
                <w14:textFill>
                  <w14:solidFill>
                    <w14:schemeClr w14:val="tx1"/>
                  </w14:solidFill>
                </w14:textFill>
              </w:rPr>
              <w:t>9</w:t>
            </w:r>
            <w:r>
              <w:rPr>
                <w:rFonts w:hint="eastAsia" w:ascii="Times New Roman" w:hAnsi="Times New Roman"/>
                <w:color w:val="000000" w:themeColor="text1"/>
                <w:sz w:val="24"/>
                <w:szCs w:val="24"/>
                <w:highlight w:val="none"/>
                <w:u w:val="single" w:color="auto"/>
                <w:shd w:val="clear" w:color="auto" w:fill="FFFFFF"/>
                <w:lang w:val="en-US" w:eastAsia="zh-CN"/>
                <w14:textFill>
                  <w14:solidFill>
                    <w14:schemeClr w14:val="tx1"/>
                  </w14:solidFill>
                </w14:textFill>
              </w:rPr>
              <w:t>）》，通道侗族自治县商务科技和工业信息化局同意</w:t>
            </w:r>
            <w:r>
              <w:rPr>
                <w:rFonts w:hint="eastAsia"/>
                <w:color w:val="000000" w:themeColor="text1"/>
                <w:sz w:val="24"/>
                <w:szCs w:val="24"/>
                <w:highlight w:val="none"/>
                <w:u w:val="single" w:color="auto"/>
                <w:shd w:val="clear" w:color="auto" w:fill="FFFFFF"/>
                <w:lang w:val="en-US" w:eastAsia="zh-CN"/>
                <w14:textFill>
                  <w14:solidFill>
                    <w14:schemeClr w14:val="tx1"/>
                  </w14:solidFill>
                </w14:textFill>
              </w:rPr>
              <w:t>该</w:t>
            </w:r>
            <w:r>
              <w:rPr>
                <w:rFonts w:hint="eastAsia" w:ascii="Times New Roman" w:hAnsi="Times New Roman"/>
                <w:color w:val="000000" w:themeColor="text1"/>
                <w:sz w:val="24"/>
                <w:szCs w:val="24"/>
                <w:highlight w:val="none"/>
                <w:u w:val="single" w:color="auto"/>
                <w:shd w:val="clear" w:color="auto" w:fill="FFFFFF"/>
                <w:lang w:val="en-US" w:eastAsia="zh-CN"/>
                <w14:textFill>
                  <w14:solidFill>
                    <w14:schemeClr w14:val="tx1"/>
                  </w14:solidFill>
                </w14:textFill>
              </w:rPr>
              <w:t>项目在原厂址提质改造</w:t>
            </w:r>
            <w:r>
              <w:rPr>
                <w:rFonts w:hint="eastAsia"/>
                <w:color w:val="000000" w:themeColor="text1"/>
                <w:sz w:val="24"/>
                <w:szCs w:val="24"/>
                <w:highlight w:val="none"/>
                <w:u w:val="single" w:color="auto"/>
                <w:shd w:val="clear" w:color="auto" w:fill="FFFFFF"/>
                <w:lang w:val="en-US" w:eastAsia="zh-CN"/>
                <w14:textFill>
                  <w14:solidFill>
                    <w14:schemeClr w14:val="tx1"/>
                  </w14:solidFill>
                </w14:textFill>
              </w:rPr>
              <w:t>。</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根据《中华人民共和国环境保护法》、《中华人民共和国环境影响评价法》和国务院第682号令《建设项目环境保护管理条例》（2017.9.1）的相关规定，</w:t>
            </w:r>
            <w:r>
              <w:rPr>
                <w:color w:val="000000" w:themeColor="text1"/>
                <w:sz w:val="24"/>
                <w14:textFill>
                  <w14:solidFill>
                    <w14:schemeClr w14:val="tx1"/>
                  </w14:solidFill>
                </w14:textFill>
              </w:rPr>
              <w:t>通道侗族自治县顺同台石料加工厂</w:t>
            </w:r>
            <w:r>
              <w:rPr>
                <w:rFonts w:hint="eastAsia"/>
                <w:color w:val="000000" w:themeColor="text1"/>
                <w:sz w:val="24"/>
                <w14:textFill>
                  <w14:solidFill>
                    <w14:schemeClr w14:val="tx1"/>
                  </w14:solidFill>
                </w14:textFill>
              </w:rPr>
              <w:t>特委托湖南博咨环境技术咨询服务有限公司（以下简称：我公司）承担该项目环境影响评价工作。接受委托后，我公司环评技术人员按照有关环保法律法规和《建设项目环境影响报告表编制技术指南（污染影响类）》（试行）及相关技术导则的要求，通过现场踏勘、收集资料、走访调查、分析评价，在建设方提供的有关文件资料的基础上，编制了本环境影响报告表</w:t>
            </w:r>
            <w:r>
              <w:rPr>
                <w:color w:val="000000" w:themeColor="text1"/>
                <w:sz w:val="24"/>
                <w14:textFill>
                  <w14:solidFill>
                    <w14:schemeClr w14:val="tx1"/>
                  </w14:solidFill>
                </w14:textFill>
              </w:rPr>
              <w:t>。</w:t>
            </w:r>
          </w:p>
          <w:p>
            <w:pPr>
              <w:adjustRightInd w:val="0"/>
              <w:snapToGrid w:val="0"/>
              <w:spacing w:line="360" w:lineRule="auto"/>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2、项目建设内容</w:t>
            </w:r>
          </w:p>
          <w:p>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u w:val="none"/>
                <w14:textFill>
                  <w14:solidFill>
                    <w14:schemeClr w14:val="tx1"/>
                  </w14:solidFill>
                </w14:textFill>
              </w:rPr>
              <w:t>通道侗族自治县顺同台石料加工厂</w:t>
            </w:r>
            <w:r>
              <w:rPr>
                <w:rFonts w:hint="eastAsia"/>
                <w:color w:val="000000" w:themeColor="text1"/>
                <w:sz w:val="24"/>
                <w:u w:val="none"/>
                <w14:textFill>
                  <w14:solidFill>
                    <w14:schemeClr w14:val="tx1"/>
                  </w14:solidFill>
                </w14:textFill>
              </w:rPr>
              <w:t>不涉及石英原石的开采，仅对收购的石英原石进行加工。</w:t>
            </w:r>
            <w:r>
              <w:rPr>
                <w:rFonts w:hint="eastAsia"/>
                <w:color w:val="000000" w:themeColor="text1"/>
                <w:sz w:val="24"/>
                <w14:textFill>
                  <w14:solidFill>
                    <w14:schemeClr w14:val="tx1"/>
                  </w14:solidFill>
                </w14:textFill>
              </w:rPr>
              <w:t>厂区石英石不设置成品堆场，产品不在厂内暂存，加工成成品后直接装车运走</w:t>
            </w:r>
            <w:r>
              <w:rPr>
                <w:color w:val="000000" w:themeColor="text1"/>
                <w:sz w:val="24"/>
                <w14:textFill>
                  <w14:solidFill>
                    <w14:schemeClr w14:val="tx1"/>
                  </w14:solidFill>
                </w14:textFill>
              </w:rPr>
              <w:t>。</w:t>
            </w:r>
          </w:p>
          <w:p>
            <w:pPr>
              <w:adjustRightInd w:val="0"/>
              <w:snapToGrid w:val="0"/>
              <w:spacing w:line="360" w:lineRule="auto"/>
              <w:ind w:firstLine="480" w:firstLineChars="200"/>
              <w:rPr>
                <w:color w:val="000000" w:themeColor="text1"/>
                <w14:textFill>
                  <w14:solidFill>
                    <w14:schemeClr w14:val="tx1"/>
                  </w14:solidFill>
                </w14:textFill>
              </w:rPr>
            </w:pPr>
            <w:r>
              <w:rPr>
                <w:color w:val="000000" w:themeColor="text1"/>
                <w:sz w:val="24"/>
                <w14:textFill>
                  <w14:solidFill>
                    <w14:schemeClr w14:val="tx1"/>
                  </w14:solidFill>
                </w14:textFill>
              </w:rPr>
              <w:t>项目工程组成情况见表</w:t>
            </w:r>
            <w:r>
              <w:rPr>
                <w:rFonts w:hint="eastAsia"/>
                <w:color w:val="000000" w:themeColor="text1"/>
                <w:sz w:val="24"/>
                <w14:textFill>
                  <w14:solidFill>
                    <w14:schemeClr w14:val="tx1"/>
                  </w14:solidFill>
                </w14:textFill>
              </w:rPr>
              <w:t>2</w:t>
            </w:r>
            <w:r>
              <w:rPr>
                <w:color w:val="000000" w:themeColor="text1"/>
                <w:sz w:val="24"/>
                <w14:textFill>
                  <w14:solidFill>
                    <w14:schemeClr w14:val="tx1"/>
                  </w14:solidFill>
                </w14:textFill>
              </w:rPr>
              <w:t>-1。</w:t>
            </w:r>
          </w:p>
          <w:p>
            <w:pPr>
              <w:adjustRightInd w:val="0"/>
              <w:snapToGrid w:val="0"/>
              <w:ind w:firstLine="422" w:firstLineChars="200"/>
              <w:jc w:val="center"/>
              <w:rPr>
                <w:b/>
                <w:bCs/>
                <w:color w:val="000000" w:themeColor="text1"/>
                <w14:textFill>
                  <w14:solidFill>
                    <w14:schemeClr w14:val="tx1"/>
                  </w14:solidFill>
                </w14:textFill>
              </w:rPr>
            </w:pPr>
            <w:r>
              <w:rPr>
                <w:b/>
                <w:bCs/>
                <w:color w:val="000000" w:themeColor="text1"/>
                <w14:textFill>
                  <w14:solidFill>
                    <w14:schemeClr w14:val="tx1"/>
                  </w14:solidFill>
                </w14:textFill>
              </w:rPr>
              <w:t>表</w:t>
            </w:r>
            <w:r>
              <w:rPr>
                <w:rFonts w:hint="eastAsia"/>
                <w:b/>
                <w:bCs/>
                <w:color w:val="000000" w:themeColor="text1"/>
                <w14:textFill>
                  <w14:solidFill>
                    <w14:schemeClr w14:val="tx1"/>
                  </w14:solidFill>
                </w14:textFill>
              </w:rPr>
              <w:t>2</w:t>
            </w:r>
            <w:r>
              <w:rPr>
                <w:b/>
                <w:bCs/>
                <w:color w:val="000000" w:themeColor="text1"/>
                <w14:textFill>
                  <w14:solidFill>
                    <w14:schemeClr w14:val="tx1"/>
                  </w14:solidFill>
                </w14:textFill>
              </w:rPr>
              <w:t>-1  项目主要建设工程组成一览表</w:t>
            </w:r>
          </w:p>
          <w:tbl>
            <w:tblPr>
              <w:tblStyle w:val="23"/>
              <w:tblW w:w="86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892"/>
              <w:gridCol w:w="1004"/>
              <w:gridCol w:w="1164"/>
              <w:gridCol w:w="3481"/>
              <w:gridCol w:w="20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70" w:hRule="atLeast"/>
                <w:jc w:val="center"/>
              </w:trPr>
              <w:tc>
                <w:tcPr>
                  <w:tcW w:w="892" w:type="dxa"/>
                  <w:vAlign w:val="center"/>
                </w:tcPr>
                <w:p>
                  <w:pPr>
                    <w:snapToGrid w:val="0"/>
                    <w:jc w:val="center"/>
                    <w:rPr>
                      <w:b/>
                      <w:bCs/>
                      <w:color w:val="000000" w:themeColor="text1"/>
                      <w14:textFill>
                        <w14:solidFill>
                          <w14:schemeClr w14:val="tx1"/>
                        </w14:solidFill>
                      </w14:textFill>
                    </w:rPr>
                  </w:pPr>
                  <w:r>
                    <w:rPr>
                      <w:b/>
                      <w:bCs/>
                      <w:color w:val="000000" w:themeColor="text1"/>
                      <w14:textFill>
                        <w14:solidFill>
                          <w14:schemeClr w14:val="tx1"/>
                        </w14:solidFill>
                      </w14:textFill>
                    </w:rPr>
                    <w:t>项目</w:t>
                  </w:r>
                </w:p>
              </w:tc>
              <w:tc>
                <w:tcPr>
                  <w:tcW w:w="1004" w:type="dxa"/>
                  <w:vAlign w:val="center"/>
                </w:tcPr>
                <w:p>
                  <w:pPr>
                    <w:snapToGrid w:val="0"/>
                    <w:jc w:val="center"/>
                    <w:rPr>
                      <w:b/>
                      <w:bCs/>
                      <w:color w:val="000000" w:themeColor="text1"/>
                      <w14:textFill>
                        <w14:solidFill>
                          <w14:schemeClr w14:val="tx1"/>
                        </w14:solidFill>
                      </w14:textFill>
                    </w:rPr>
                  </w:pPr>
                  <w:r>
                    <w:rPr>
                      <w:b/>
                      <w:bCs/>
                      <w:color w:val="000000" w:themeColor="text1"/>
                      <w14:textFill>
                        <w14:solidFill>
                          <w14:schemeClr w14:val="tx1"/>
                        </w14:solidFill>
                      </w14:textFill>
                    </w:rPr>
                    <w:t>工程内容</w:t>
                  </w:r>
                </w:p>
              </w:tc>
              <w:tc>
                <w:tcPr>
                  <w:tcW w:w="4645" w:type="dxa"/>
                  <w:gridSpan w:val="2"/>
                  <w:vAlign w:val="center"/>
                </w:tcPr>
                <w:p>
                  <w:pPr>
                    <w:snapToGrid w:val="0"/>
                    <w:jc w:val="center"/>
                    <w:rPr>
                      <w:b/>
                      <w:bCs/>
                      <w:color w:val="000000" w:themeColor="text1"/>
                      <w14:textFill>
                        <w14:solidFill>
                          <w14:schemeClr w14:val="tx1"/>
                        </w14:solidFill>
                      </w14:textFill>
                    </w:rPr>
                  </w:pPr>
                  <w:r>
                    <w:rPr>
                      <w:b/>
                      <w:bCs/>
                      <w:color w:val="000000" w:themeColor="text1"/>
                      <w14:textFill>
                        <w14:solidFill>
                          <w14:schemeClr w14:val="tx1"/>
                        </w14:solidFill>
                      </w14:textFill>
                    </w:rPr>
                    <w:t>建设规模</w:t>
                  </w:r>
                </w:p>
              </w:tc>
              <w:tc>
                <w:tcPr>
                  <w:tcW w:w="2077" w:type="dxa"/>
                  <w:vAlign w:val="center"/>
                </w:tcPr>
                <w:p>
                  <w:pPr>
                    <w:snapToGrid w:val="0"/>
                    <w:jc w:val="center"/>
                    <w:rPr>
                      <w:b/>
                      <w:bCs/>
                      <w:color w:val="000000" w:themeColor="text1"/>
                      <w14:textFill>
                        <w14:solidFill>
                          <w14:schemeClr w14:val="tx1"/>
                        </w14:solidFill>
                      </w14:textFill>
                    </w:rPr>
                  </w:pPr>
                  <w:r>
                    <w:rPr>
                      <w:b/>
                      <w:bCs/>
                      <w:color w:val="000000" w:themeColor="text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767" w:hRule="atLeast"/>
                <w:jc w:val="center"/>
              </w:trPr>
              <w:tc>
                <w:tcPr>
                  <w:tcW w:w="892" w:type="dxa"/>
                  <w:vMerge w:val="restart"/>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主体</w:t>
                  </w:r>
                </w:p>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工程</w:t>
                  </w:r>
                </w:p>
              </w:tc>
              <w:tc>
                <w:tcPr>
                  <w:tcW w:w="1004"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破碎加工区</w:t>
                  </w:r>
                </w:p>
              </w:tc>
              <w:tc>
                <w:tcPr>
                  <w:tcW w:w="4645" w:type="dxa"/>
                  <w:gridSpan w:val="2"/>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设置人工锤破区域，位于厂区中部，露天作业，占地面积约100m</w:t>
                  </w:r>
                  <w:r>
                    <w:rPr>
                      <w:rFonts w:hint="eastAsia"/>
                      <w:color w:val="000000" w:themeColor="text1"/>
                      <w:vertAlign w:val="superscript"/>
                      <w14:textFill>
                        <w14:solidFill>
                          <w14:schemeClr w14:val="tx1"/>
                        </w14:solidFill>
                      </w14:textFill>
                    </w:rPr>
                    <w:t>2</w:t>
                  </w:r>
                </w:p>
              </w:tc>
              <w:tc>
                <w:tcPr>
                  <w:tcW w:w="2077" w:type="dxa"/>
                  <w:vAlign w:val="center"/>
                </w:tcPr>
                <w:p>
                  <w:pPr>
                    <w:snapToGrid w:val="0"/>
                    <w:rPr>
                      <w:color w:val="000000" w:themeColor="text1"/>
                      <w14:textFill>
                        <w14:solidFill>
                          <w14:schemeClr w14:val="tx1"/>
                        </w14:solidFill>
                      </w14:textFill>
                    </w:rPr>
                  </w:pPr>
                  <w:r>
                    <w:rPr>
                      <w:rFonts w:hint="eastAsia"/>
                      <w:color w:val="000000" w:themeColor="text1"/>
                      <w14:textFill>
                        <w14:solidFill>
                          <w14:schemeClr w14:val="tx1"/>
                        </w14:solidFill>
                      </w14:textFill>
                    </w:rPr>
                    <w:t>整改建议：破碎加工区建设三面围挡遮雨棚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22"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洗选区</w:t>
                  </w:r>
                </w:p>
              </w:tc>
              <w:tc>
                <w:tcPr>
                  <w:tcW w:w="4645" w:type="dxa"/>
                  <w:gridSpan w:val="2"/>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石英石洗选生产线一条，位于厂区中部，占地面积约80m</w:t>
                  </w:r>
                  <w:r>
                    <w:rPr>
                      <w:rFonts w:hint="eastAsia"/>
                      <w:color w:val="000000" w:themeColor="text1"/>
                      <w:vertAlign w:val="superscript"/>
                      <w14:textFill>
                        <w14:solidFill>
                          <w14:schemeClr w14:val="tx1"/>
                        </w14:solidFill>
                      </w14:textFill>
                    </w:rPr>
                    <w:t>2</w:t>
                  </w:r>
                </w:p>
              </w:tc>
              <w:tc>
                <w:tcPr>
                  <w:tcW w:w="2077"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已建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785" w:hRule="atLeast"/>
                <w:jc w:val="center"/>
              </w:trPr>
              <w:tc>
                <w:tcPr>
                  <w:tcW w:w="892" w:type="dxa"/>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储运</w:t>
                  </w:r>
                </w:p>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工程</w:t>
                  </w:r>
                </w:p>
              </w:tc>
              <w:tc>
                <w:tcPr>
                  <w:tcW w:w="1004"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原料堆场</w:t>
                  </w:r>
                </w:p>
              </w:tc>
              <w:tc>
                <w:tcPr>
                  <w:tcW w:w="4645" w:type="dxa"/>
                  <w:gridSpan w:val="2"/>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原料堆场现状为露天堆存，位于厂区西部，占地面积约250m</w:t>
                  </w:r>
                  <w:r>
                    <w:rPr>
                      <w:rFonts w:hint="eastAsia"/>
                      <w:color w:val="000000" w:themeColor="text1"/>
                      <w:vertAlign w:val="superscript"/>
                      <w14:textFill>
                        <w14:solidFill>
                          <w14:schemeClr w14:val="tx1"/>
                        </w14:solidFill>
                      </w14:textFill>
                    </w:rPr>
                    <w:t>2</w:t>
                  </w:r>
                </w:p>
              </w:tc>
              <w:tc>
                <w:tcPr>
                  <w:tcW w:w="2077" w:type="dxa"/>
                  <w:vAlign w:val="center"/>
                </w:tcPr>
                <w:p>
                  <w:pPr>
                    <w:snapToGrid w:val="0"/>
                    <w:rPr>
                      <w:color w:val="000000" w:themeColor="text1"/>
                      <w14:textFill>
                        <w14:solidFill>
                          <w14:schemeClr w14:val="tx1"/>
                        </w14:solidFill>
                      </w14:textFill>
                    </w:rPr>
                  </w:pPr>
                  <w:r>
                    <w:rPr>
                      <w:rFonts w:hint="eastAsia"/>
                      <w:color w:val="000000" w:themeColor="text1"/>
                      <w14:textFill>
                        <w14:solidFill>
                          <w14:schemeClr w14:val="tx1"/>
                        </w14:solidFill>
                      </w14:textFill>
                    </w:rPr>
                    <w:t>整改建议：原料堆场建设三面围挡遮雨棚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60" w:hRule="atLeast"/>
                <w:jc w:val="center"/>
              </w:trPr>
              <w:tc>
                <w:tcPr>
                  <w:tcW w:w="892"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辅助工程</w:t>
                  </w:r>
                </w:p>
              </w:tc>
              <w:tc>
                <w:tcPr>
                  <w:tcW w:w="1004"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办公室</w:t>
                  </w:r>
                </w:p>
              </w:tc>
              <w:tc>
                <w:tcPr>
                  <w:tcW w:w="4645" w:type="dxa"/>
                  <w:gridSpan w:val="2"/>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1F，建筑面积约60m</w:t>
                  </w:r>
                  <w:r>
                    <w:rPr>
                      <w:rFonts w:hint="eastAsia"/>
                      <w:color w:val="000000" w:themeColor="text1"/>
                      <w:vertAlign w:val="superscript"/>
                      <w14:textFill>
                        <w14:solidFill>
                          <w14:schemeClr w14:val="tx1"/>
                        </w14:solidFill>
                      </w14:textFill>
                    </w:rPr>
                    <w:t>2</w:t>
                  </w:r>
                  <w:r>
                    <w:rPr>
                      <w:rFonts w:hint="eastAsia"/>
                      <w:color w:val="000000" w:themeColor="text1"/>
                      <w14:textFill>
                        <w14:solidFill>
                          <w14:schemeClr w14:val="tx1"/>
                        </w14:solidFill>
                      </w14:textFill>
                    </w:rPr>
                    <w:t>，位于项目厂区北部</w:t>
                  </w:r>
                </w:p>
              </w:tc>
              <w:tc>
                <w:tcPr>
                  <w:tcW w:w="2077"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已建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50" w:hRule="atLeast"/>
                <w:jc w:val="center"/>
              </w:trPr>
              <w:tc>
                <w:tcPr>
                  <w:tcW w:w="892" w:type="dxa"/>
                  <w:vMerge w:val="restart"/>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公用</w:t>
                  </w:r>
                </w:p>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工程</w:t>
                  </w:r>
                </w:p>
              </w:tc>
              <w:tc>
                <w:tcPr>
                  <w:tcW w:w="1004" w:type="dxa"/>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供电</w:t>
                  </w:r>
                </w:p>
              </w:tc>
              <w:tc>
                <w:tcPr>
                  <w:tcW w:w="4645" w:type="dxa"/>
                  <w:gridSpan w:val="2"/>
                  <w:vAlign w:val="center"/>
                </w:tcPr>
                <w:p>
                  <w:pPr>
                    <w:snapToGrid w:val="0"/>
                    <w:jc w:val="left"/>
                    <w:rPr>
                      <w:color w:val="000000" w:themeColor="text1"/>
                      <w14:textFill>
                        <w14:solidFill>
                          <w14:schemeClr w14:val="tx1"/>
                        </w14:solidFill>
                      </w14:textFill>
                    </w:rPr>
                  </w:pPr>
                  <w:r>
                    <w:rPr>
                      <w:color w:val="000000" w:themeColor="text1"/>
                      <w14:textFill>
                        <w14:solidFill>
                          <w14:schemeClr w14:val="tx1"/>
                        </w14:solidFill>
                      </w14:textFill>
                    </w:rPr>
                    <w:t>由当地供电局供给</w:t>
                  </w:r>
                  <w:r>
                    <w:rPr>
                      <w:rFonts w:hint="eastAsia"/>
                      <w:color w:val="000000" w:themeColor="text1"/>
                      <w14:textFill>
                        <w14:solidFill>
                          <w14:schemeClr w14:val="tx1"/>
                        </w14:solidFill>
                      </w14:textFill>
                    </w:rPr>
                    <w:t>，场内不设变压器</w:t>
                  </w:r>
                </w:p>
              </w:tc>
              <w:tc>
                <w:tcPr>
                  <w:tcW w:w="2077"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已建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53"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供水</w:t>
                  </w:r>
                </w:p>
              </w:tc>
              <w:tc>
                <w:tcPr>
                  <w:tcW w:w="4645" w:type="dxa"/>
                  <w:gridSpan w:val="2"/>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生产用水取自项目东侧播阳河，生活用水为地下水井供给</w:t>
                  </w:r>
                </w:p>
              </w:tc>
              <w:tc>
                <w:tcPr>
                  <w:tcW w:w="2077"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已建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53"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排水</w:t>
                  </w:r>
                </w:p>
              </w:tc>
              <w:tc>
                <w:tcPr>
                  <w:tcW w:w="4645" w:type="dxa"/>
                  <w:gridSpan w:val="2"/>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生活污水经化粪池处理后，定期清掏用于农肥；生产废水经沉淀池沉淀后回用于生产，项目污（废）水均不外排</w:t>
                  </w:r>
                </w:p>
              </w:tc>
              <w:tc>
                <w:tcPr>
                  <w:tcW w:w="2077"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已建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26" w:hRule="atLeast"/>
                <w:jc w:val="center"/>
              </w:trPr>
              <w:tc>
                <w:tcPr>
                  <w:tcW w:w="892" w:type="dxa"/>
                  <w:vMerge w:val="restart"/>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环保</w:t>
                  </w:r>
                </w:p>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工程</w:t>
                  </w:r>
                </w:p>
              </w:tc>
              <w:tc>
                <w:tcPr>
                  <w:tcW w:w="1004" w:type="dxa"/>
                  <w:vMerge w:val="restart"/>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废水</w:t>
                  </w:r>
                </w:p>
              </w:tc>
              <w:tc>
                <w:tcPr>
                  <w:tcW w:w="1164" w:type="dxa"/>
                  <w:vAlign w:val="center"/>
                </w:tcPr>
                <w:p>
                  <w:pPr>
                    <w:snapToGrid w:val="0"/>
                    <w:jc w:val="center"/>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生产废水</w:t>
                  </w:r>
                </w:p>
              </w:tc>
              <w:tc>
                <w:tcPr>
                  <w:tcW w:w="3481" w:type="dxa"/>
                  <w:vAlign w:val="center"/>
                </w:tcPr>
                <w:p>
                  <w:pPr>
                    <w:snapToGrid w:val="0"/>
                    <w:jc w:val="left"/>
                    <w:rPr>
                      <w:rFonts w:hint="default" w:eastAsia="宋体"/>
                      <w:color w:val="000000" w:themeColor="text1"/>
                      <w:u w:val="single"/>
                      <w:lang w:val="en-US" w:eastAsia="zh-CN"/>
                      <w14:textFill>
                        <w14:solidFill>
                          <w14:schemeClr w14:val="tx1"/>
                        </w14:solidFill>
                      </w14:textFill>
                    </w:rPr>
                  </w:pPr>
                  <w:r>
                    <w:rPr>
                      <w:rFonts w:hint="eastAsia"/>
                      <w:color w:val="000000" w:themeColor="text1"/>
                      <w:u w:val="single"/>
                      <w:lang w:val="en-US" w:eastAsia="zh-CN"/>
                      <w14:textFill>
                        <w14:solidFill>
                          <w14:schemeClr w14:val="tx1"/>
                        </w14:solidFill>
                      </w14:textFill>
                    </w:rPr>
                    <w:t>经</w:t>
                  </w:r>
                  <w:r>
                    <w:rPr>
                      <w:rFonts w:hint="eastAsia"/>
                      <w:color w:val="000000" w:themeColor="text1"/>
                      <w:u w:val="single"/>
                      <w14:textFill>
                        <w14:solidFill>
                          <w14:schemeClr w14:val="tx1"/>
                        </w14:solidFill>
                      </w14:textFill>
                    </w:rPr>
                    <w:t>废渣池（1个）、初沉池（1个）、二沉池（1个）、清水池（1个）</w:t>
                  </w:r>
                  <w:r>
                    <w:rPr>
                      <w:rFonts w:hint="eastAsia"/>
                      <w:color w:val="000000" w:themeColor="text1"/>
                      <w:u w:val="single"/>
                      <w:lang w:val="en-US" w:eastAsia="zh-CN"/>
                      <w14:textFill>
                        <w14:solidFill>
                          <w14:schemeClr w14:val="tx1"/>
                        </w14:solidFill>
                      </w14:textFill>
                    </w:rPr>
                    <w:t>处理后回用，不外排</w:t>
                  </w:r>
                </w:p>
              </w:tc>
              <w:tc>
                <w:tcPr>
                  <w:tcW w:w="2077" w:type="dxa"/>
                  <w:vAlign w:val="center"/>
                </w:tcPr>
                <w:p>
                  <w:pPr>
                    <w:snapToGrid w:val="0"/>
                    <w:jc w:val="center"/>
                    <w:rPr>
                      <w:rFonts w:hint="default" w:eastAsia="宋体"/>
                      <w:color w:val="000000" w:themeColor="text1"/>
                      <w:u w:val="single"/>
                      <w:lang w:val="en-US" w:eastAsia="zh-CN"/>
                      <w14:textFill>
                        <w14:solidFill>
                          <w14:schemeClr w14:val="tx1"/>
                        </w14:solidFill>
                      </w14:textFill>
                    </w:rPr>
                  </w:pPr>
                  <w:r>
                    <w:rPr>
                      <w:rFonts w:hint="eastAsia"/>
                      <w:color w:val="000000" w:themeColor="text1"/>
                      <w:u w:val="single"/>
                      <w:lang w:val="en-US" w:eastAsia="zh-CN"/>
                      <w14:textFill>
                        <w14:solidFill>
                          <w14:schemeClr w14:val="tx1"/>
                        </w14:solidFill>
                      </w14:textFill>
                    </w:rPr>
                    <w:t>整改建议：设置污泥压滤机配套建设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18"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Merge w:val="continue"/>
                  <w:vAlign w:val="center"/>
                </w:tcPr>
                <w:p>
                  <w:pPr>
                    <w:snapToGrid w:val="0"/>
                    <w:jc w:val="center"/>
                    <w:rPr>
                      <w:color w:val="000000" w:themeColor="text1"/>
                      <w14:textFill>
                        <w14:solidFill>
                          <w14:schemeClr w14:val="tx1"/>
                        </w14:solidFill>
                      </w14:textFill>
                    </w:rPr>
                  </w:pPr>
                </w:p>
              </w:tc>
              <w:tc>
                <w:tcPr>
                  <w:tcW w:w="1164" w:type="dxa"/>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生活</w:t>
                  </w:r>
                  <w:r>
                    <w:rPr>
                      <w:rFonts w:hint="eastAsia"/>
                      <w:color w:val="000000" w:themeColor="text1"/>
                      <w14:textFill>
                        <w14:solidFill>
                          <w14:schemeClr w14:val="tx1"/>
                        </w14:solidFill>
                      </w14:textFill>
                    </w:rPr>
                    <w:t>污水</w:t>
                  </w:r>
                </w:p>
              </w:tc>
              <w:tc>
                <w:tcPr>
                  <w:tcW w:w="3481" w:type="dxa"/>
                  <w:vAlign w:val="center"/>
                </w:tcPr>
                <w:p>
                  <w:pPr>
                    <w:snapToGrid w:val="0"/>
                    <w:jc w:val="left"/>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经</w:t>
                  </w:r>
                  <w:r>
                    <w:rPr>
                      <w:rFonts w:hint="eastAsia"/>
                      <w:color w:val="000000" w:themeColor="text1"/>
                      <w14:textFill>
                        <w14:solidFill>
                          <w14:schemeClr w14:val="tx1"/>
                        </w14:solidFill>
                      </w14:textFill>
                    </w:rPr>
                    <w:t>化粪池</w:t>
                  </w:r>
                  <w:r>
                    <w:rPr>
                      <w:rFonts w:hint="eastAsia"/>
                      <w:color w:val="000000" w:themeColor="text1"/>
                      <w:lang w:val="en-US" w:eastAsia="zh-CN"/>
                      <w14:textFill>
                        <w14:solidFill>
                          <w14:schemeClr w14:val="tx1"/>
                        </w14:solidFill>
                      </w14:textFill>
                    </w:rPr>
                    <w:t>处理后用于农肥，不外排</w:t>
                  </w:r>
                </w:p>
              </w:tc>
              <w:tc>
                <w:tcPr>
                  <w:tcW w:w="2077"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已建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53"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Merge w:val="continue"/>
                  <w:vAlign w:val="center"/>
                </w:tcPr>
                <w:p>
                  <w:pPr>
                    <w:snapToGrid w:val="0"/>
                    <w:jc w:val="center"/>
                    <w:rPr>
                      <w:color w:val="000000" w:themeColor="text1"/>
                      <w14:textFill>
                        <w14:solidFill>
                          <w14:schemeClr w14:val="tx1"/>
                        </w14:solidFill>
                      </w14:textFill>
                    </w:rPr>
                  </w:pPr>
                </w:p>
              </w:tc>
              <w:tc>
                <w:tcPr>
                  <w:tcW w:w="1164"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初期雨水</w:t>
                  </w:r>
                </w:p>
              </w:tc>
              <w:tc>
                <w:tcPr>
                  <w:tcW w:w="3481" w:type="dxa"/>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收集初期雨水入沉淀池处理后回用</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不外排</w:t>
                  </w:r>
                </w:p>
              </w:tc>
              <w:tc>
                <w:tcPr>
                  <w:tcW w:w="2077"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已建，建议完善导流沟建设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283"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废气</w:t>
                  </w:r>
                </w:p>
              </w:tc>
              <w:tc>
                <w:tcPr>
                  <w:tcW w:w="4645" w:type="dxa"/>
                  <w:gridSpan w:val="2"/>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无组织粉尘：洒水抑尘</w:t>
                  </w:r>
                </w:p>
              </w:tc>
              <w:tc>
                <w:tcPr>
                  <w:tcW w:w="2077" w:type="dxa"/>
                  <w:vAlign w:val="center"/>
                </w:tcPr>
                <w:p>
                  <w:pPr>
                    <w:snapToGrid w:val="0"/>
                    <w:rPr>
                      <w:color w:val="000000" w:themeColor="text1"/>
                      <w14:textFill>
                        <w14:solidFill>
                          <w14:schemeClr w14:val="tx1"/>
                        </w14:solidFill>
                      </w14:textFill>
                    </w:rPr>
                  </w:pPr>
                  <w:r>
                    <w:rPr>
                      <w:rFonts w:hint="eastAsia"/>
                      <w:color w:val="000000" w:themeColor="text1"/>
                      <w14:textFill>
                        <w14:solidFill>
                          <w14:schemeClr w14:val="tx1"/>
                        </w14:solidFill>
                      </w14:textFill>
                    </w:rPr>
                    <w:t>整改建议：破碎前对石英原石进行洒水润湿；原料堆场设置三面围挡遮雨棚并加强洒水喷淋抑尘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13"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Merge w:val="restart"/>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固废</w:t>
                  </w:r>
                </w:p>
              </w:tc>
              <w:tc>
                <w:tcPr>
                  <w:tcW w:w="1164" w:type="dxa"/>
                  <w:tcBorders>
                    <w:bottom w:val="single" w:color="000000" w:sz="2" w:space="0"/>
                    <w:right w:val="single" w:color="000000" w:sz="2"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生活垃圾</w:t>
                  </w:r>
                </w:p>
              </w:tc>
              <w:tc>
                <w:tcPr>
                  <w:tcW w:w="3481" w:type="dxa"/>
                  <w:tcBorders>
                    <w:left w:val="single" w:color="000000" w:sz="2" w:space="0"/>
                    <w:bottom w:val="single" w:color="000000" w:sz="2" w:space="0"/>
                  </w:tcBorders>
                  <w:vAlign w:val="center"/>
                </w:tcPr>
                <w:p>
                  <w:pPr>
                    <w:snapToGrid w:val="0"/>
                    <w:jc w:val="left"/>
                    <w:rPr>
                      <w:color w:val="000000" w:themeColor="text1"/>
                      <w14:textFill>
                        <w14:solidFill>
                          <w14:schemeClr w14:val="tx1"/>
                        </w14:solidFill>
                      </w14:textFill>
                    </w:rPr>
                  </w:pPr>
                  <w:r>
                    <w:rPr>
                      <w:color w:val="000000" w:themeColor="text1"/>
                      <w14:textFill>
                        <w14:solidFill>
                          <w14:schemeClr w14:val="tx1"/>
                        </w14:solidFill>
                      </w14:textFill>
                    </w:rPr>
                    <w:t>生活垃圾集中收集后由环卫部门统一收集</w:t>
                  </w:r>
                  <w:r>
                    <w:rPr>
                      <w:rFonts w:hint="eastAsia"/>
                      <w:color w:val="000000" w:themeColor="text1"/>
                      <w14:textFill>
                        <w14:solidFill>
                          <w14:schemeClr w14:val="tx1"/>
                        </w14:solidFill>
                      </w14:textFill>
                    </w:rPr>
                    <w:t>；</w:t>
                  </w:r>
                </w:p>
              </w:tc>
              <w:tc>
                <w:tcPr>
                  <w:tcW w:w="2077" w:type="dxa"/>
                  <w:tcBorders>
                    <w:bottom w:val="single" w:color="000000" w:sz="2"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722"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Merge w:val="continue"/>
                  <w:vAlign w:val="center"/>
                </w:tcPr>
                <w:p>
                  <w:pPr>
                    <w:snapToGrid w:val="0"/>
                    <w:jc w:val="center"/>
                    <w:rPr>
                      <w:color w:val="000000" w:themeColor="text1"/>
                      <w14:textFill>
                        <w14:solidFill>
                          <w14:schemeClr w14:val="tx1"/>
                        </w14:solidFill>
                      </w14:textFill>
                    </w:rPr>
                  </w:pPr>
                </w:p>
              </w:tc>
              <w:tc>
                <w:tcPr>
                  <w:tcW w:w="1164" w:type="dxa"/>
                  <w:tcBorders>
                    <w:top w:val="single" w:color="000000" w:sz="2" w:space="0"/>
                    <w:bottom w:val="single" w:color="000000" w:sz="2" w:space="0"/>
                    <w:right w:val="single" w:color="000000" w:sz="2"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废石英石</w:t>
                  </w:r>
                </w:p>
              </w:tc>
              <w:tc>
                <w:tcPr>
                  <w:tcW w:w="3481" w:type="dxa"/>
                  <w:tcBorders>
                    <w:top w:val="single" w:color="000000" w:sz="2" w:space="0"/>
                    <w:left w:val="single" w:color="000000" w:sz="2" w:space="0"/>
                    <w:bottom w:val="single" w:color="000000" w:sz="2" w:space="0"/>
                  </w:tcBorders>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露天堆存</w:t>
                  </w:r>
                </w:p>
              </w:tc>
              <w:tc>
                <w:tcPr>
                  <w:tcW w:w="2077" w:type="dxa"/>
                  <w:vMerge w:val="restart"/>
                  <w:tcBorders>
                    <w:top w:val="single" w:color="000000" w:sz="2" w:space="0"/>
                  </w:tcBorders>
                  <w:vAlign w:val="center"/>
                </w:tcPr>
                <w:p>
                  <w:pPr>
                    <w:snapToGrid w:val="0"/>
                    <w:rPr>
                      <w:color w:val="000000" w:themeColor="text1"/>
                      <w14:textFill>
                        <w14:solidFill>
                          <w14:schemeClr w14:val="tx1"/>
                        </w14:solidFill>
                      </w14:textFill>
                    </w:rPr>
                  </w:pPr>
                  <w:r>
                    <w:rPr>
                      <w:rFonts w:hint="eastAsia"/>
                      <w:color w:val="000000" w:themeColor="text1"/>
                      <w14:textFill>
                        <w14:solidFill>
                          <w14:schemeClr w14:val="tx1"/>
                        </w14:solidFill>
                      </w14:textFill>
                    </w:rPr>
                    <w:t>整改建议：拟设废渣储存间（一间，位于厂区东南部），建设三面围挡遮雨棚，四周设导流沟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99"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Merge w:val="continue"/>
                  <w:vAlign w:val="center"/>
                </w:tcPr>
                <w:p>
                  <w:pPr>
                    <w:snapToGrid w:val="0"/>
                    <w:jc w:val="center"/>
                    <w:rPr>
                      <w:color w:val="000000" w:themeColor="text1"/>
                      <w14:textFill>
                        <w14:solidFill>
                          <w14:schemeClr w14:val="tx1"/>
                        </w14:solidFill>
                      </w14:textFill>
                    </w:rPr>
                  </w:pPr>
                </w:p>
              </w:tc>
              <w:tc>
                <w:tcPr>
                  <w:tcW w:w="1164" w:type="dxa"/>
                  <w:tcBorders>
                    <w:top w:val="single" w:color="000000" w:sz="2" w:space="0"/>
                    <w:right w:val="single" w:color="000000" w:sz="2" w:space="0"/>
                  </w:tcBorders>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沉淀池泥渣</w:t>
                  </w:r>
                </w:p>
              </w:tc>
              <w:tc>
                <w:tcPr>
                  <w:tcW w:w="3481" w:type="dxa"/>
                  <w:tcBorders>
                    <w:top w:val="single" w:color="000000" w:sz="2" w:space="0"/>
                    <w:left w:val="single" w:color="000000" w:sz="2" w:space="0"/>
                  </w:tcBorders>
                  <w:vAlign w:val="center"/>
                </w:tcPr>
                <w:p>
                  <w:pPr>
                    <w:snapToGrid w:val="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露天堆存</w:t>
                  </w:r>
                </w:p>
              </w:tc>
              <w:tc>
                <w:tcPr>
                  <w:tcW w:w="2077" w:type="dxa"/>
                  <w:vMerge w:val="continue"/>
                  <w:vAlign w:val="center"/>
                </w:tcPr>
                <w:p>
                  <w:pPr>
                    <w:snapToGrid w:val="0"/>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83" w:hRule="atLeast"/>
                <w:jc w:val="center"/>
              </w:trPr>
              <w:tc>
                <w:tcPr>
                  <w:tcW w:w="892" w:type="dxa"/>
                  <w:vMerge w:val="continue"/>
                  <w:vAlign w:val="center"/>
                </w:tcPr>
                <w:p>
                  <w:pPr>
                    <w:snapToGrid w:val="0"/>
                    <w:jc w:val="center"/>
                    <w:rPr>
                      <w:color w:val="000000" w:themeColor="text1"/>
                      <w14:textFill>
                        <w14:solidFill>
                          <w14:schemeClr w14:val="tx1"/>
                        </w14:solidFill>
                      </w14:textFill>
                    </w:rPr>
                  </w:pPr>
                </w:p>
              </w:tc>
              <w:tc>
                <w:tcPr>
                  <w:tcW w:w="1004" w:type="dxa"/>
                  <w:vAlign w:val="center"/>
                </w:tcPr>
                <w:p>
                  <w:pPr>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噪声</w:t>
                  </w:r>
                </w:p>
              </w:tc>
              <w:tc>
                <w:tcPr>
                  <w:tcW w:w="4645" w:type="dxa"/>
                  <w:gridSpan w:val="2"/>
                  <w:vAlign w:val="center"/>
                </w:tcPr>
                <w:p>
                  <w:pPr>
                    <w:snapToGrid w:val="0"/>
                    <w:jc w:val="left"/>
                    <w:rPr>
                      <w:color w:val="000000" w:themeColor="text1"/>
                      <w14:textFill>
                        <w14:solidFill>
                          <w14:schemeClr w14:val="tx1"/>
                        </w14:solidFill>
                      </w14:textFill>
                    </w:rPr>
                  </w:pPr>
                  <w:r>
                    <w:rPr>
                      <w:color w:val="000000" w:themeColor="text1"/>
                      <w:szCs w:val="21"/>
                      <w:shd w:val="clear" w:color="auto" w:fill="FFFFFF"/>
                      <w14:textFill>
                        <w14:solidFill>
                          <w14:schemeClr w14:val="tx1"/>
                        </w14:solidFill>
                      </w14:textFill>
                    </w:rPr>
                    <w:t>对生产设备进行基础减震，定期维修和保养；加强厂区绿化。</w:t>
                  </w:r>
                </w:p>
              </w:tc>
              <w:tc>
                <w:tcPr>
                  <w:tcW w:w="2077" w:type="dxa"/>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bl>
          <w:p>
            <w:pPr>
              <w:spacing w:line="400" w:lineRule="exact"/>
              <w:rPr>
                <w:b/>
                <w:color w:val="000000" w:themeColor="text1"/>
                <w:sz w:val="28"/>
                <w:szCs w:val="28"/>
                <w:lang w:val="zh-CN"/>
                <w14:textFill>
                  <w14:solidFill>
                    <w14:schemeClr w14:val="tx1"/>
                  </w14:solidFill>
                </w14:textFill>
              </w:rPr>
            </w:pPr>
            <w:r>
              <w:rPr>
                <w:rFonts w:hint="eastAsia"/>
                <w:b/>
                <w:color w:val="000000" w:themeColor="text1"/>
                <w:sz w:val="28"/>
                <w:szCs w:val="28"/>
                <w14:textFill>
                  <w14:solidFill>
                    <w14:schemeClr w14:val="tx1"/>
                  </w14:solidFill>
                </w14:textFill>
              </w:rPr>
              <w:t>3、</w:t>
            </w:r>
            <w:r>
              <w:rPr>
                <w:rFonts w:hint="eastAsia"/>
                <w:b/>
                <w:color w:val="000000" w:themeColor="text1"/>
                <w:sz w:val="28"/>
                <w:szCs w:val="28"/>
                <w:lang w:val="zh-CN"/>
                <w14:textFill>
                  <w14:solidFill>
                    <w14:schemeClr w14:val="tx1"/>
                  </w14:solidFill>
                </w14:textFill>
              </w:rPr>
              <w:t>产品方案及生产规模</w:t>
            </w:r>
          </w:p>
          <w:p>
            <w:pPr>
              <w:pStyle w:val="2"/>
              <w:spacing w:line="360" w:lineRule="auto"/>
              <w:ind w:firstLine="480" w:firstLineChars="200"/>
              <w:jc w:val="both"/>
              <w:rPr>
                <w:rFonts w:ascii="Times New Roman" w:hAnsi="Times New Roman"/>
                <w:color w:val="000000" w:themeColor="text1"/>
                <w:kern w:val="2"/>
                <w14:textFill>
                  <w14:solidFill>
                    <w14:schemeClr w14:val="tx1"/>
                  </w14:solidFill>
                </w14:textFill>
              </w:rPr>
            </w:pPr>
            <w:r>
              <w:rPr>
                <w:rFonts w:hint="eastAsia" w:ascii="Times New Roman" w:hAnsi="Times New Roman"/>
                <w:color w:val="000000" w:themeColor="text1"/>
                <w:kern w:val="2"/>
                <w14:textFill>
                  <w14:solidFill>
                    <w14:schemeClr w14:val="tx1"/>
                  </w14:solidFill>
                </w14:textFill>
              </w:rPr>
              <w:t>主要产品方案见下表2-2。</w:t>
            </w:r>
          </w:p>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表2-2  产品种类及规模</w:t>
            </w:r>
          </w:p>
          <w:tbl>
            <w:tblPr>
              <w:tblStyle w:val="23"/>
              <w:tblW w:w="855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294"/>
              <w:gridCol w:w="1174"/>
              <w:gridCol w:w="1516"/>
              <w:gridCol w:w="1437"/>
              <w:gridCol w:w="1125"/>
              <w:gridCol w:w="12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441" w:type="pct"/>
                  <w:vMerge w:val="restart"/>
                  <w:vAlign w:val="center"/>
                </w:tcPr>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序号</w:t>
                  </w:r>
                </w:p>
              </w:tc>
              <w:tc>
                <w:tcPr>
                  <w:tcW w:w="756" w:type="pct"/>
                  <w:vMerge w:val="restart"/>
                  <w:vAlign w:val="center"/>
                </w:tcPr>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产品名称</w:t>
                  </w:r>
                </w:p>
              </w:tc>
              <w:tc>
                <w:tcPr>
                  <w:tcW w:w="685" w:type="pct"/>
                  <w:vMerge w:val="restart"/>
                  <w:vAlign w:val="center"/>
                </w:tcPr>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单位</w:t>
                  </w:r>
                </w:p>
              </w:tc>
              <w:tc>
                <w:tcPr>
                  <w:tcW w:w="1725" w:type="pct"/>
                  <w:gridSpan w:val="2"/>
                  <w:vAlign w:val="center"/>
                </w:tcPr>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产量</w:t>
                  </w:r>
                </w:p>
              </w:tc>
              <w:tc>
                <w:tcPr>
                  <w:tcW w:w="657" w:type="pct"/>
                  <w:vMerge w:val="restart"/>
                  <w:vAlign w:val="center"/>
                </w:tcPr>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规格</w:t>
                  </w:r>
                </w:p>
              </w:tc>
              <w:tc>
                <w:tcPr>
                  <w:tcW w:w="733" w:type="pct"/>
                  <w:vMerge w:val="restart"/>
                  <w:vAlign w:val="center"/>
                </w:tcPr>
                <w:p>
                  <w:pPr>
                    <w:pStyle w:val="2"/>
                    <w:jc w:val="center"/>
                    <w:rPr>
                      <w:rFonts w:hint="eastAsia" w:ascii="Times New Roman" w:hAnsi="Times New Roman" w:eastAsia="宋体"/>
                      <w:b/>
                      <w:bCs/>
                      <w:color w:val="000000" w:themeColor="text1"/>
                      <w:kern w:val="2"/>
                      <w:sz w:val="21"/>
                      <w:szCs w:val="21"/>
                      <w:lang w:val="en-US" w:eastAsia="zh-CN"/>
                      <w14:textFill>
                        <w14:solidFill>
                          <w14:schemeClr w14:val="tx1"/>
                        </w14:solidFill>
                      </w14:textFill>
                    </w:rPr>
                  </w:pPr>
                  <w:r>
                    <w:rPr>
                      <w:rFonts w:hint="eastAsia" w:ascii="Times New Roman" w:hAnsi="Times New Roman"/>
                      <w:b/>
                      <w:bCs/>
                      <w:color w:val="000000" w:themeColor="text1"/>
                      <w:kern w:val="2"/>
                      <w:sz w:val="21"/>
                      <w:szCs w:val="21"/>
                      <w:lang w:val="en-US" w:eastAsia="zh-CN"/>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441" w:type="pct"/>
                  <w:vMerge w:val="continue"/>
                  <w:vAlign w:val="center"/>
                </w:tcPr>
                <w:p>
                  <w:pPr>
                    <w:pStyle w:val="2"/>
                    <w:jc w:val="center"/>
                    <w:rPr>
                      <w:rFonts w:hint="eastAsia" w:ascii="Times New Roman" w:hAnsi="Times New Roman"/>
                      <w:b/>
                      <w:bCs/>
                      <w:color w:val="000000" w:themeColor="text1"/>
                      <w:kern w:val="2"/>
                      <w:sz w:val="21"/>
                      <w:szCs w:val="21"/>
                      <w14:textFill>
                        <w14:solidFill>
                          <w14:schemeClr w14:val="tx1"/>
                        </w14:solidFill>
                      </w14:textFill>
                    </w:rPr>
                  </w:pPr>
                </w:p>
              </w:tc>
              <w:tc>
                <w:tcPr>
                  <w:tcW w:w="756" w:type="pct"/>
                  <w:vMerge w:val="continue"/>
                  <w:vAlign w:val="center"/>
                </w:tcPr>
                <w:p>
                  <w:pPr>
                    <w:pStyle w:val="2"/>
                    <w:jc w:val="center"/>
                    <w:rPr>
                      <w:rFonts w:hint="eastAsia" w:ascii="Times New Roman" w:hAnsi="Times New Roman"/>
                      <w:b/>
                      <w:bCs/>
                      <w:color w:val="000000" w:themeColor="text1"/>
                      <w:kern w:val="2"/>
                      <w:sz w:val="21"/>
                      <w:szCs w:val="21"/>
                      <w14:textFill>
                        <w14:solidFill>
                          <w14:schemeClr w14:val="tx1"/>
                        </w14:solidFill>
                      </w14:textFill>
                    </w:rPr>
                  </w:pPr>
                </w:p>
              </w:tc>
              <w:tc>
                <w:tcPr>
                  <w:tcW w:w="685" w:type="pct"/>
                  <w:vMerge w:val="continue"/>
                  <w:vAlign w:val="center"/>
                </w:tcPr>
                <w:p>
                  <w:pPr>
                    <w:pStyle w:val="2"/>
                    <w:jc w:val="center"/>
                    <w:rPr>
                      <w:rFonts w:hint="eastAsia" w:ascii="Times New Roman" w:hAnsi="Times New Roman"/>
                      <w:b/>
                      <w:bCs/>
                      <w:color w:val="000000" w:themeColor="text1"/>
                      <w:kern w:val="2"/>
                      <w:sz w:val="21"/>
                      <w:szCs w:val="21"/>
                      <w14:textFill>
                        <w14:solidFill>
                          <w14:schemeClr w14:val="tx1"/>
                        </w14:solidFill>
                      </w14:textFill>
                    </w:rPr>
                  </w:pPr>
                </w:p>
              </w:tc>
              <w:tc>
                <w:tcPr>
                  <w:tcW w:w="885" w:type="pct"/>
                  <w:vAlign w:val="center"/>
                </w:tcPr>
                <w:p>
                  <w:pPr>
                    <w:pStyle w:val="2"/>
                    <w:jc w:val="center"/>
                    <w:rPr>
                      <w:rFonts w:hint="eastAsia" w:ascii="Times New Roman" w:hAnsi="Times New Roman" w:eastAsia="宋体"/>
                      <w:b/>
                      <w:bCs/>
                      <w:color w:val="000000" w:themeColor="text1"/>
                      <w:kern w:val="2"/>
                      <w:sz w:val="21"/>
                      <w:szCs w:val="21"/>
                      <w:lang w:val="en-US" w:eastAsia="zh-CN"/>
                      <w14:textFill>
                        <w14:solidFill>
                          <w14:schemeClr w14:val="tx1"/>
                        </w14:solidFill>
                      </w14:textFill>
                    </w:rPr>
                  </w:pPr>
                  <w:r>
                    <w:rPr>
                      <w:rFonts w:hint="eastAsia" w:ascii="Times New Roman" w:hAnsi="Times New Roman"/>
                      <w:b/>
                      <w:bCs/>
                      <w:color w:val="000000" w:themeColor="text1"/>
                      <w:kern w:val="2"/>
                      <w:sz w:val="21"/>
                      <w:szCs w:val="21"/>
                      <w:lang w:val="en-US" w:eastAsia="zh-CN"/>
                      <w14:textFill>
                        <w14:solidFill>
                          <w14:schemeClr w14:val="tx1"/>
                        </w14:solidFill>
                      </w14:textFill>
                    </w:rPr>
                    <w:t>扩建前</w:t>
                  </w:r>
                </w:p>
              </w:tc>
              <w:tc>
                <w:tcPr>
                  <w:tcW w:w="839" w:type="pct"/>
                  <w:vAlign w:val="center"/>
                </w:tcPr>
                <w:p>
                  <w:pPr>
                    <w:pStyle w:val="2"/>
                    <w:jc w:val="center"/>
                    <w:rPr>
                      <w:rFonts w:hint="eastAsia" w:ascii="Times New Roman" w:hAnsi="Times New Roman" w:eastAsia="宋体"/>
                      <w:b/>
                      <w:bCs/>
                      <w:color w:val="000000" w:themeColor="text1"/>
                      <w:kern w:val="2"/>
                      <w:sz w:val="21"/>
                      <w:szCs w:val="21"/>
                      <w:lang w:val="en-US" w:eastAsia="zh-CN"/>
                      <w14:textFill>
                        <w14:solidFill>
                          <w14:schemeClr w14:val="tx1"/>
                        </w14:solidFill>
                      </w14:textFill>
                    </w:rPr>
                  </w:pPr>
                  <w:r>
                    <w:rPr>
                      <w:rFonts w:hint="eastAsia" w:ascii="Times New Roman" w:hAnsi="Times New Roman"/>
                      <w:b/>
                      <w:bCs/>
                      <w:color w:val="000000" w:themeColor="text1"/>
                      <w:kern w:val="2"/>
                      <w:sz w:val="21"/>
                      <w:szCs w:val="21"/>
                      <w:lang w:val="en-US" w:eastAsia="zh-CN"/>
                      <w14:textFill>
                        <w14:solidFill>
                          <w14:schemeClr w14:val="tx1"/>
                        </w14:solidFill>
                      </w14:textFill>
                    </w:rPr>
                    <w:t>扩建后</w:t>
                  </w:r>
                </w:p>
              </w:tc>
              <w:tc>
                <w:tcPr>
                  <w:tcW w:w="657" w:type="pct"/>
                  <w:vMerge w:val="continue"/>
                  <w:vAlign w:val="center"/>
                </w:tcPr>
                <w:p>
                  <w:pPr>
                    <w:pStyle w:val="2"/>
                    <w:jc w:val="center"/>
                    <w:rPr>
                      <w:rFonts w:hint="eastAsia" w:ascii="Times New Roman" w:hAnsi="Times New Roman"/>
                      <w:b/>
                      <w:bCs/>
                      <w:color w:val="000000" w:themeColor="text1"/>
                      <w:kern w:val="2"/>
                      <w:sz w:val="21"/>
                      <w:szCs w:val="21"/>
                      <w14:textFill>
                        <w14:solidFill>
                          <w14:schemeClr w14:val="tx1"/>
                        </w14:solidFill>
                      </w14:textFill>
                    </w:rPr>
                  </w:pPr>
                </w:p>
              </w:tc>
              <w:tc>
                <w:tcPr>
                  <w:tcW w:w="733" w:type="pct"/>
                  <w:vMerge w:val="continue"/>
                  <w:vAlign w:val="center"/>
                </w:tcPr>
                <w:p>
                  <w:pPr>
                    <w:pStyle w:val="2"/>
                    <w:jc w:val="center"/>
                    <w:rPr>
                      <w:rFonts w:hint="eastAsia" w:ascii="Times New Roman" w:hAnsi="Times New Roman"/>
                      <w:b/>
                      <w:bCs/>
                      <w:color w:val="000000" w:themeColor="text1"/>
                      <w:kern w:val="2"/>
                      <w:sz w:val="2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441" w:type="pct"/>
                  <w:vAlign w:val="center"/>
                </w:tcPr>
                <w:p>
                  <w:pPr>
                    <w:pStyle w:val="2"/>
                    <w:jc w:val="center"/>
                    <w:rPr>
                      <w:rFonts w:ascii="Times New Roman" w:hAnsi="Times New Roman"/>
                      <w:color w:val="000000" w:themeColor="text1"/>
                      <w:kern w:val="2"/>
                      <w:sz w:val="21"/>
                      <w:szCs w:val="21"/>
                      <w14:textFill>
                        <w14:solidFill>
                          <w14:schemeClr w14:val="tx1"/>
                        </w14:solidFill>
                      </w14:textFill>
                    </w:rPr>
                  </w:pPr>
                  <w:r>
                    <w:rPr>
                      <w:rFonts w:hint="eastAsia" w:ascii="Times New Roman" w:hAnsi="Times New Roman"/>
                      <w:color w:val="000000" w:themeColor="text1"/>
                      <w:kern w:val="2"/>
                      <w:sz w:val="21"/>
                      <w:szCs w:val="21"/>
                      <w14:textFill>
                        <w14:solidFill>
                          <w14:schemeClr w14:val="tx1"/>
                        </w14:solidFill>
                      </w14:textFill>
                    </w:rPr>
                    <w:t>1</w:t>
                  </w:r>
                </w:p>
              </w:tc>
              <w:tc>
                <w:tcPr>
                  <w:tcW w:w="756" w:type="pct"/>
                  <w:vAlign w:val="center"/>
                </w:tcPr>
                <w:p>
                  <w:pPr>
                    <w:pStyle w:val="2"/>
                    <w:jc w:val="center"/>
                    <w:rPr>
                      <w:rFonts w:ascii="Times New Roman" w:hAnsi="Times New Roman"/>
                      <w:color w:val="000000" w:themeColor="text1"/>
                      <w:kern w:val="2"/>
                      <w:sz w:val="21"/>
                      <w:szCs w:val="21"/>
                      <w14:textFill>
                        <w14:solidFill>
                          <w14:schemeClr w14:val="tx1"/>
                        </w14:solidFill>
                      </w14:textFill>
                    </w:rPr>
                  </w:pPr>
                  <w:r>
                    <w:rPr>
                      <w:rFonts w:hint="eastAsia" w:ascii="Times New Roman" w:hAnsi="Times New Roman"/>
                      <w:color w:val="000000" w:themeColor="text1"/>
                      <w:kern w:val="2"/>
                      <w:sz w:val="21"/>
                      <w:szCs w:val="21"/>
                      <w14:textFill>
                        <w14:solidFill>
                          <w14:schemeClr w14:val="tx1"/>
                        </w14:solidFill>
                      </w14:textFill>
                    </w:rPr>
                    <w:t>石英石</w:t>
                  </w:r>
                </w:p>
              </w:tc>
              <w:tc>
                <w:tcPr>
                  <w:tcW w:w="685" w:type="pct"/>
                  <w:vAlign w:val="center"/>
                </w:tcPr>
                <w:p>
                  <w:pPr>
                    <w:pStyle w:val="2"/>
                    <w:jc w:val="center"/>
                    <w:rPr>
                      <w:rFonts w:ascii="Times New Roman" w:hAnsi="Times New Roman"/>
                      <w:color w:val="000000" w:themeColor="text1"/>
                      <w:kern w:val="2"/>
                      <w:sz w:val="21"/>
                      <w:szCs w:val="21"/>
                      <w14:textFill>
                        <w14:solidFill>
                          <w14:schemeClr w14:val="tx1"/>
                        </w14:solidFill>
                      </w14:textFill>
                    </w:rPr>
                  </w:pPr>
                  <w:r>
                    <w:rPr>
                      <w:rFonts w:hint="eastAsia" w:ascii="Times New Roman" w:hAnsi="Times New Roman"/>
                      <w:color w:val="000000" w:themeColor="text1"/>
                      <w:kern w:val="2"/>
                      <w:sz w:val="21"/>
                      <w:szCs w:val="21"/>
                      <w14:textFill>
                        <w14:solidFill>
                          <w14:schemeClr w14:val="tx1"/>
                        </w14:solidFill>
                      </w14:textFill>
                    </w:rPr>
                    <w:t>吨/年</w:t>
                  </w:r>
                </w:p>
              </w:tc>
              <w:tc>
                <w:tcPr>
                  <w:tcW w:w="885" w:type="pct"/>
                  <w:vAlign w:val="center"/>
                </w:tcPr>
                <w:p>
                  <w:pPr>
                    <w:pStyle w:val="2"/>
                    <w:jc w:val="center"/>
                    <w:rPr>
                      <w:rFonts w:hint="default" w:ascii="Times New Roman" w:hAnsi="Times New Roman" w:eastAsia="宋体"/>
                      <w:color w:val="000000" w:themeColor="text1"/>
                      <w:kern w:val="2"/>
                      <w:sz w:val="21"/>
                      <w:szCs w:val="21"/>
                      <w:lang w:val="en-US" w:eastAsia="zh-CN"/>
                      <w14:textFill>
                        <w14:solidFill>
                          <w14:schemeClr w14:val="tx1"/>
                        </w14:solidFill>
                      </w14:textFill>
                    </w:rPr>
                  </w:pPr>
                  <w:r>
                    <w:rPr>
                      <w:rFonts w:hint="eastAsia" w:ascii="Times New Roman" w:hAnsi="Times New Roman"/>
                      <w:color w:val="000000" w:themeColor="text1"/>
                      <w:kern w:val="2"/>
                      <w:sz w:val="21"/>
                      <w:szCs w:val="21"/>
                      <w:lang w:val="en-US" w:eastAsia="zh-CN"/>
                      <w14:textFill>
                        <w14:solidFill>
                          <w14:schemeClr w14:val="tx1"/>
                        </w14:solidFill>
                      </w14:textFill>
                    </w:rPr>
                    <w:t>6000</w:t>
                  </w:r>
                </w:p>
              </w:tc>
              <w:tc>
                <w:tcPr>
                  <w:tcW w:w="839" w:type="pct"/>
                  <w:vAlign w:val="center"/>
                </w:tcPr>
                <w:p>
                  <w:pPr>
                    <w:pStyle w:val="2"/>
                    <w:jc w:val="center"/>
                    <w:rPr>
                      <w:rFonts w:hint="default" w:ascii="Times New Roman" w:hAnsi="Times New Roman" w:eastAsia="宋体"/>
                      <w:color w:val="000000" w:themeColor="text1"/>
                      <w:kern w:val="2"/>
                      <w:sz w:val="21"/>
                      <w:szCs w:val="21"/>
                      <w:lang w:val="en-US" w:eastAsia="zh-CN"/>
                      <w14:textFill>
                        <w14:solidFill>
                          <w14:schemeClr w14:val="tx1"/>
                        </w14:solidFill>
                      </w14:textFill>
                    </w:rPr>
                  </w:pPr>
                  <w:r>
                    <w:rPr>
                      <w:rFonts w:hint="eastAsia" w:ascii="Times New Roman" w:hAnsi="Times New Roman"/>
                      <w:color w:val="000000" w:themeColor="text1"/>
                      <w:kern w:val="2"/>
                      <w:sz w:val="21"/>
                      <w:szCs w:val="21"/>
                      <w:lang w:val="en-US" w:eastAsia="zh-CN"/>
                      <w14:textFill>
                        <w14:solidFill>
                          <w14:schemeClr w14:val="tx1"/>
                        </w14:solidFill>
                      </w14:textFill>
                    </w:rPr>
                    <w:t>10000</w:t>
                  </w:r>
                </w:p>
              </w:tc>
              <w:tc>
                <w:tcPr>
                  <w:tcW w:w="657" w:type="pct"/>
                  <w:vAlign w:val="center"/>
                </w:tcPr>
                <w:p>
                  <w:pPr>
                    <w:pStyle w:val="2"/>
                    <w:jc w:val="center"/>
                    <w:rPr>
                      <w:rFonts w:ascii="Times New Roman" w:hAnsi="Times New Roman"/>
                      <w:color w:val="000000" w:themeColor="text1"/>
                      <w:kern w:val="2"/>
                      <w:sz w:val="21"/>
                      <w:szCs w:val="21"/>
                      <w14:textFill>
                        <w14:solidFill>
                          <w14:schemeClr w14:val="tx1"/>
                        </w14:solidFill>
                      </w14:textFill>
                    </w:rPr>
                  </w:pPr>
                  <w:r>
                    <w:rPr>
                      <w:rFonts w:hint="eastAsia" w:ascii="Times New Roman" w:hAnsi="Times New Roman"/>
                      <w:color w:val="000000" w:themeColor="text1"/>
                      <w:kern w:val="2"/>
                      <w:sz w:val="21"/>
                      <w:szCs w:val="21"/>
                      <w14:textFill>
                        <w14:solidFill>
                          <w14:schemeClr w14:val="tx1"/>
                        </w14:solidFill>
                      </w14:textFill>
                    </w:rPr>
                    <w:t>3~15cm</w:t>
                  </w:r>
                </w:p>
              </w:tc>
              <w:tc>
                <w:tcPr>
                  <w:tcW w:w="733" w:type="pct"/>
                  <w:vAlign w:val="center"/>
                </w:tcPr>
                <w:p>
                  <w:pPr>
                    <w:pStyle w:val="2"/>
                    <w:jc w:val="center"/>
                    <w:rPr>
                      <w:rFonts w:hint="default" w:ascii="Times New Roman" w:hAnsi="Times New Roman" w:eastAsia="宋体"/>
                      <w:color w:val="000000" w:themeColor="text1"/>
                      <w:kern w:val="2"/>
                      <w:sz w:val="21"/>
                      <w:szCs w:val="21"/>
                      <w:lang w:val="en-US" w:eastAsia="zh-CN"/>
                      <w14:textFill>
                        <w14:solidFill>
                          <w14:schemeClr w14:val="tx1"/>
                        </w14:solidFill>
                      </w14:textFill>
                    </w:rPr>
                  </w:pPr>
                  <w:r>
                    <w:rPr>
                      <w:rFonts w:hint="eastAsia" w:ascii="Times New Roman" w:hAnsi="Times New Roman"/>
                      <w:color w:val="000000" w:themeColor="text1"/>
                      <w:kern w:val="2"/>
                      <w:sz w:val="21"/>
                      <w:szCs w:val="21"/>
                      <w:lang w:val="en-US" w:eastAsia="zh-CN"/>
                      <w14:textFill>
                        <w14:solidFill>
                          <w14:schemeClr w14:val="tx1"/>
                        </w14:solidFill>
                      </w14:textFill>
                    </w:rPr>
                    <w:t>增加4000</w:t>
                  </w:r>
                  <w:r>
                    <w:rPr>
                      <w:rFonts w:hint="eastAsia" w:ascii="Times New Roman" w:hAnsi="Times New Roman"/>
                      <w:color w:val="000000" w:themeColor="text1"/>
                      <w:kern w:val="2"/>
                      <w:sz w:val="21"/>
                      <w:szCs w:val="21"/>
                      <w14:textFill>
                        <w14:solidFill>
                          <w14:schemeClr w14:val="tx1"/>
                        </w14:solidFill>
                      </w14:textFill>
                    </w:rPr>
                    <w:t>吨/年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000" w:type="pct"/>
                  <w:gridSpan w:val="7"/>
                  <w:vAlign w:val="center"/>
                </w:tcPr>
                <w:p>
                  <w:pPr>
                    <w:pStyle w:val="2"/>
                    <w:jc w:val="both"/>
                    <w:rPr>
                      <w:rFonts w:hint="eastAsia" w:ascii="Times New Roman" w:hAnsi="Times New Roman"/>
                      <w:color w:val="000000" w:themeColor="text1"/>
                      <w:kern w:val="2"/>
                      <w:sz w:val="20"/>
                      <w:szCs w:val="20"/>
                      <w14:textFill>
                        <w14:solidFill>
                          <w14:schemeClr w14:val="tx1"/>
                        </w14:solidFill>
                      </w14:textFill>
                    </w:rPr>
                  </w:pPr>
                  <w:r>
                    <w:rPr>
                      <w:rFonts w:hint="eastAsia" w:ascii="Times New Roman" w:hAnsi="Times New Roman"/>
                      <w:color w:val="000000" w:themeColor="text1"/>
                      <w:kern w:val="2"/>
                      <w:sz w:val="20"/>
                      <w:szCs w:val="20"/>
                      <w14:textFill>
                        <w14:solidFill>
                          <w14:schemeClr w14:val="tx1"/>
                        </w14:solidFill>
                      </w14:textFill>
                    </w:rPr>
                    <w:t>备注：洗选出来的石英石成品表面会附着一定水分，含水率约5%，本次产量以干样计。</w:t>
                  </w:r>
                </w:p>
              </w:tc>
            </w:tr>
          </w:tbl>
          <w:p>
            <w:pPr>
              <w:spacing w:line="400" w:lineRule="exact"/>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4、主要生产设施及参数</w:t>
            </w:r>
          </w:p>
          <w:p>
            <w:pPr>
              <w:spacing w:beforeLines="50" w:line="360" w:lineRule="auto"/>
              <w:ind w:firstLine="480" w:firstLineChars="200"/>
              <w:jc w:val="lef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项目主要生产设施及参数详见下表：</w:t>
            </w:r>
          </w:p>
          <w:p>
            <w:pPr>
              <w:pStyle w:val="2"/>
              <w:jc w:val="center"/>
              <w:rPr>
                <w:rStyle w:val="29"/>
                <w:rFonts w:ascii="Times New Roman" w:hAnsi="Times New Roman"/>
                <w:color w:val="000000" w:themeColor="text1"/>
                <w:kern w:val="2"/>
                <w:szCs w:val="21"/>
                <w14:textFill>
                  <w14:solidFill>
                    <w14:schemeClr w14:val="tx1"/>
                  </w14:solidFill>
                </w14:textFill>
              </w:rPr>
            </w:pPr>
            <w:r>
              <w:rPr>
                <w:rFonts w:ascii="Times New Roman" w:hAnsi="Times New Roman"/>
                <w:b/>
                <w:bCs/>
                <w:color w:val="000000" w:themeColor="text1"/>
                <w:kern w:val="2"/>
                <w:sz w:val="21"/>
                <w:szCs w:val="21"/>
                <w14:textFill>
                  <w14:solidFill>
                    <w14:schemeClr w14:val="tx1"/>
                  </w14:solidFill>
                </w14:textFill>
              </w:rPr>
              <w:t>表</w:t>
            </w:r>
            <w:r>
              <w:rPr>
                <w:rFonts w:hint="eastAsia" w:ascii="Times New Roman" w:hAnsi="Times New Roman"/>
                <w:b/>
                <w:bCs/>
                <w:color w:val="000000" w:themeColor="text1"/>
                <w:kern w:val="2"/>
                <w:sz w:val="21"/>
                <w:szCs w:val="21"/>
                <w14:textFill>
                  <w14:solidFill>
                    <w14:schemeClr w14:val="tx1"/>
                  </w14:solidFill>
                </w14:textFill>
              </w:rPr>
              <w:t>2</w:t>
            </w:r>
            <w:r>
              <w:rPr>
                <w:rFonts w:ascii="Times New Roman" w:hAnsi="Times New Roman"/>
                <w:b/>
                <w:bCs/>
                <w:color w:val="000000" w:themeColor="text1"/>
                <w:kern w:val="2"/>
                <w:sz w:val="21"/>
                <w:szCs w:val="21"/>
                <w14:textFill>
                  <w14:solidFill>
                    <w14:schemeClr w14:val="tx1"/>
                  </w14:solidFill>
                </w14:textFill>
              </w:rPr>
              <w:t>-</w:t>
            </w:r>
            <w:r>
              <w:rPr>
                <w:rFonts w:hint="eastAsia" w:ascii="Times New Roman" w:hAnsi="Times New Roman"/>
                <w:b/>
                <w:bCs/>
                <w:color w:val="000000" w:themeColor="text1"/>
                <w:kern w:val="2"/>
                <w:sz w:val="21"/>
                <w:szCs w:val="21"/>
                <w14:textFill>
                  <w14:solidFill>
                    <w14:schemeClr w14:val="tx1"/>
                  </w14:solidFill>
                </w14:textFill>
              </w:rPr>
              <w:t>3  项目主要生产设施及参数一</w:t>
            </w:r>
            <w:r>
              <w:rPr>
                <w:rFonts w:ascii="Times New Roman" w:hAnsi="Times New Roman"/>
                <w:b/>
                <w:bCs/>
                <w:color w:val="000000" w:themeColor="text1"/>
                <w:kern w:val="2"/>
                <w:sz w:val="21"/>
                <w:szCs w:val="21"/>
                <w14:textFill>
                  <w14:solidFill>
                    <w14:schemeClr w14:val="tx1"/>
                  </w14:solidFill>
                </w14:textFill>
              </w:rPr>
              <w:t>览表</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275"/>
              <w:gridCol w:w="1862"/>
              <w:gridCol w:w="763"/>
              <w:gridCol w:w="877"/>
              <w:gridCol w:w="885"/>
              <w:gridCol w:w="20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3" w:hRule="atLeast"/>
                <w:tblHeader/>
                <w:jc w:val="center"/>
              </w:trPr>
              <w:tc>
                <w:tcPr>
                  <w:tcW w:w="434" w:type="pct"/>
                  <w:vMerge w:val="restar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序号</w:t>
                  </w:r>
                </w:p>
              </w:tc>
              <w:tc>
                <w:tcPr>
                  <w:tcW w:w="750" w:type="pct"/>
                  <w:vMerge w:val="restar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设备名称</w:t>
                  </w:r>
                </w:p>
              </w:tc>
              <w:tc>
                <w:tcPr>
                  <w:tcW w:w="1096" w:type="pct"/>
                  <w:vMerge w:val="restar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规格型号</w:t>
                  </w:r>
                </w:p>
              </w:tc>
              <w:tc>
                <w:tcPr>
                  <w:tcW w:w="449" w:type="pct"/>
                  <w:vMerge w:val="restar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单位</w:t>
                  </w:r>
                </w:p>
              </w:tc>
              <w:tc>
                <w:tcPr>
                  <w:tcW w:w="1037" w:type="pct"/>
                  <w:gridSpan w:val="2"/>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数量</w:t>
                  </w:r>
                </w:p>
              </w:tc>
              <w:tc>
                <w:tcPr>
                  <w:tcW w:w="1230" w:type="pct"/>
                  <w:vMerge w:val="restart"/>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434" w:type="pct"/>
                  <w:vMerge w:val="continue"/>
                  <w:vAlign w:val="center"/>
                </w:tcPr>
                <w:p>
                  <w:pPr>
                    <w:jc w:val="center"/>
                    <w:rPr>
                      <w:b/>
                      <w:bCs/>
                      <w:color w:val="000000" w:themeColor="text1"/>
                      <w14:textFill>
                        <w14:solidFill>
                          <w14:schemeClr w14:val="tx1"/>
                        </w14:solidFill>
                      </w14:textFill>
                    </w:rPr>
                  </w:pPr>
                </w:p>
              </w:tc>
              <w:tc>
                <w:tcPr>
                  <w:tcW w:w="750" w:type="pct"/>
                  <w:vMerge w:val="continue"/>
                  <w:vAlign w:val="center"/>
                </w:tcPr>
                <w:p>
                  <w:pPr>
                    <w:jc w:val="center"/>
                    <w:rPr>
                      <w:b/>
                      <w:bCs/>
                      <w:color w:val="000000" w:themeColor="text1"/>
                      <w14:textFill>
                        <w14:solidFill>
                          <w14:schemeClr w14:val="tx1"/>
                        </w14:solidFill>
                      </w14:textFill>
                    </w:rPr>
                  </w:pPr>
                </w:p>
              </w:tc>
              <w:tc>
                <w:tcPr>
                  <w:tcW w:w="1096" w:type="pct"/>
                  <w:vMerge w:val="continue"/>
                  <w:vAlign w:val="center"/>
                </w:tcPr>
                <w:p>
                  <w:pPr>
                    <w:jc w:val="center"/>
                    <w:rPr>
                      <w:b/>
                      <w:bCs/>
                      <w:color w:val="000000" w:themeColor="text1"/>
                      <w14:textFill>
                        <w14:solidFill>
                          <w14:schemeClr w14:val="tx1"/>
                        </w14:solidFill>
                      </w14:textFill>
                    </w:rPr>
                  </w:pPr>
                </w:p>
              </w:tc>
              <w:tc>
                <w:tcPr>
                  <w:tcW w:w="449" w:type="pct"/>
                  <w:vMerge w:val="continue"/>
                  <w:vAlign w:val="center"/>
                </w:tcPr>
                <w:p>
                  <w:pPr>
                    <w:jc w:val="center"/>
                    <w:rPr>
                      <w:b/>
                      <w:bCs/>
                      <w:color w:val="000000" w:themeColor="text1"/>
                      <w14:textFill>
                        <w14:solidFill>
                          <w14:schemeClr w14:val="tx1"/>
                        </w14:solidFill>
                      </w14:textFill>
                    </w:rPr>
                  </w:pPr>
                </w:p>
              </w:tc>
              <w:tc>
                <w:tcPr>
                  <w:tcW w:w="516" w:type="pct"/>
                  <w:vAlign w:val="center"/>
                </w:tcPr>
                <w:p>
                  <w:pPr>
                    <w:jc w:val="center"/>
                    <w:rPr>
                      <w:rFonts w:hint="eastAsia"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扩建前</w:t>
                  </w:r>
                </w:p>
              </w:tc>
              <w:tc>
                <w:tcPr>
                  <w:tcW w:w="521" w:type="pct"/>
                  <w:vAlign w:val="center"/>
                </w:tcPr>
                <w:p>
                  <w:pPr>
                    <w:jc w:val="center"/>
                    <w:rPr>
                      <w:rFonts w:hint="eastAsia"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扩建后</w:t>
                  </w:r>
                </w:p>
              </w:tc>
              <w:tc>
                <w:tcPr>
                  <w:tcW w:w="1230" w:type="pct"/>
                  <w:vMerge w:val="continue"/>
                  <w:vAlign w:val="center"/>
                </w:tcPr>
                <w:p>
                  <w:pPr>
                    <w:jc w:val="center"/>
                    <w:rPr>
                      <w:rFonts w:hint="eastAsia"/>
                      <w:b/>
                      <w:bCs/>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434"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750"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洗选机</w:t>
                  </w:r>
                </w:p>
              </w:tc>
              <w:tc>
                <w:tcPr>
                  <w:tcW w:w="10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自制</w:t>
                  </w:r>
                </w:p>
              </w:tc>
              <w:tc>
                <w:tcPr>
                  <w:tcW w:w="449"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516"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521"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230" w:type="pct"/>
                  <w:vAlign w:val="center"/>
                </w:tcPr>
                <w:p>
                  <w:pPr>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保持一致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434"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750"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铁锤</w:t>
                  </w:r>
                </w:p>
              </w:tc>
              <w:tc>
                <w:tcPr>
                  <w:tcW w:w="10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449"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把</w:t>
                  </w:r>
                </w:p>
              </w:tc>
              <w:tc>
                <w:tcPr>
                  <w:tcW w:w="516"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p>
              </w:tc>
              <w:tc>
                <w:tcPr>
                  <w:tcW w:w="521"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w:t>
                  </w:r>
                </w:p>
              </w:tc>
              <w:tc>
                <w:tcPr>
                  <w:tcW w:w="1230" w:type="pct"/>
                  <w:vAlign w:val="center"/>
                </w:tcPr>
                <w:p>
                  <w:pPr>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增加2把，用于石英原石</w:t>
                  </w:r>
                  <w:r>
                    <w:rPr>
                      <w:rFonts w:hint="eastAsia"/>
                      <w:color w:val="000000" w:themeColor="text1"/>
                      <w14:textFill>
                        <w14:solidFill>
                          <w14:schemeClr w14:val="tx1"/>
                        </w14:solidFill>
                      </w14:textFill>
                    </w:rPr>
                    <w:t>人工锤破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434"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750"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板框压滤机</w:t>
                  </w:r>
                </w:p>
              </w:tc>
              <w:tc>
                <w:tcPr>
                  <w:tcW w:w="1096" w:type="pct"/>
                  <w:vAlign w:val="center"/>
                </w:tcPr>
                <w:p>
                  <w:pPr>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1860*870*870mm</w:t>
                  </w:r>
                </w:p>
              </w:tc>
              <w:tc>
                <w:tcPr>
                  <w:tcW w:w="449"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516"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0</w:t>
                  </w:r>
                </w:p>
              </w:tc>
              <w:tc>
                <w:tcPr>
                  <w:tcW w:w="521"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230" w:type="pct"/>
                  <w:vAlign w:val="center"/>
                </w:tcPr>
                <w:p>
                  <w:pPr>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新增1台</w:t>
                  </w:r>
                  <w:r>
                    <w:rPr>
                      <w:rFonts w:hint="eastAsia"/>
                      <w:color w:val="000000" w:themeColor="text1"/>
                      <w14:textFill>
                        <w14:solidFill>
                          <w14:schemeClr w14:val="tx1"/>
                        </w14:solidFill>
                      </w14:textFill>
                    </w:rPr>
                    <w:t>，用于沉淀池泥渣处理（脱水）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434"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750"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水泵</w:t>
                  </w:r>
                </w:p>
              </w:tc>
              <w:tc>
                <w:tcPr>
                  <w:tcW w:w="10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3.5KW</w:t>
                  </w:r>
                </w:p>
              </w:tc>
              <w:tc>
                <w:tcPr>
                  <w:tcW w:w="449"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516"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0</w:t>
                  </w:r>
                </w:p>
              </w:tc>
              <w:tc>
                <w:tcPr>
                  <w:tcW w:w="521"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230" w:type="pct"/>
                  <w:vAlign w:val="center"/>
                </w:tcPr>
                <w:p>
                  <w:pPr>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新增1台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434"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750"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水泵</w:t>
                  </w:r>
                </w:p>
              </w:tc>
              <w:tc>
                <w:tcPr>
                  <w:tcW w:w="10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7.5KW</w:t>
                  </w:r>
                </w:p>
              </w:tc>
              <w:tc>
                <w:tcPr>
                  <w:tcW w:w="449"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516"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521"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230" w:type="pct"/>
                  <w:vAlign w:val="center"/>
                </w:tcPr>
                <w:p>
                  <w:pPr>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保持一致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96" w:hRule="atLeast"/>
                <w:jc w:val="center"/>
              </w:trPr>
              <w:tc>
                <w:tcPr>
                  <w:tcW w:w="434"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750"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铲车</w:t>
                  </w:r>
                </w:p>
              </w:tc>
              <w:tc>
                <w:tcPr>
                  <w:tcW w:w="10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50型</w:t>
                  </w:r>
                </w:p>
              </w:tc>
              <w:tc>
                <w:tcPr>
                  <w:tcW w:w="449"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516"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521"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230" w:type="pct"/>
                  <w:vAlign w:val="center"/>
                </w:tcPr>
                <w:p>
                  <w:pPr>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保持一致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434"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750"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输送带</w:t>
                  </w:r>
                </w:p>
              </w:tc>
              <w:tc>
                <w:tcPr>
                  <w:tcW w:w="10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10米</w:t>
                  </w:r>
                </w:p>
              </w:tc>
              <w:tc>
                <w:tcPr>
                  <w:tcW w:w="449"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条</w:t>
                  </w:r>
                </w:p>
              </w:tc>
              <w:tc>
                <w:tcPr>
                  <w:tcW w:w="51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521"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230"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保持一致</w:t>
                  </w:r>
                </w:p>
              </w:tc>
            </w:tr>
          </w:tbl>
          <w:p>
            <w:pPr>
              <w:adjustRightInd w:val="0"/>
              <w:snapToGrid w:val="0"/>
              <w:spacing w:beforeLines="50"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w:t>
            </w:r>
            <w:r>
              <w:rPr>
                <w:color w:val="000000" w:themeColor="text1"/>
                <w:sz w:val="24"/>
                <w14:textFill>
                  <w14:solidFill>
                    <w14:schemeClr w14:val="tx1"/>
                  </w14:solidFill>
                </w14:textFill>
              </w:rPr>
              <w:t>《产业结构调整指导目录（2019年本），项目使用设备均不在淘汰类之列，符合国家产业政策。</w:t>
            </w:r>
          </w:p>
          <w:p>
            <w:pPr>
              <w:adjustRightInd w:val="0"/>
              <w:snapToGrid w:val="0"/>
              <w:spacing w:line="360" w:lineRule="auto"/>
              <w:rPr>
                <w:b/>
                <w:color w:val="000000" w:themeColor="text1"/>
                <w:sz w:val="28"/>
                <w:szCs w:val="28"/>
                <w:lang w:val="zh-CN"/>
                <w14:textFill>
                  <w14:solidFill>
                    <w14:schemeClr w14:val="tx1"/>
                  </w14:solidFill>
                </w14:textFill>
              </w:rPr>
            </w:pPr>
            <w:r>
              <w:rPr>
                <w:rFonts w:hint="eastAsia"/>
                <w:b/>
                <w:color w:val="000000" w:themeColor="text1"/>
                <w:sz w:val="28"/>
                <w:szCs w:val="28"/>
                <w14:textFill>
                  <w14:solidFill>
                    <w14:schemeClr w14:val="tx1"/>
                  </w14:solidFill>
                </w14:textFill>
              </w:rPr>
              <w:t>5、</w:t>
            </w:r>
            <w:r>
              <w:rPr>
                <w:rFonts w:hint="eastAsia"/>
                <w:b/>
                <w:color w:val="000000" w:themeColor="text1"/>
                <w:sz w:val="28"/>
                <w:szCs w:val="28"/>
                <w:lang w:val="zh-CN"/>
                <w14:textFill>
                  <w14:solidFill>
                    <w14:schemeClr w14:val="tx1"/>
                  </w14:solidFill>
                </w14:textFill>
              </w:rPr>
              <w:t>项目原辅材料</w:t>
            </w:r>
          </w:p>
          <w:p>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根据建设方提供的资料，项目主要</w:t>
            </w:r>
            <w:r>
              <w:rPr>
                <w:rFonts w:hint="eastAsia"/>
                <w:color w:val="000000" w:themeColor="text1"/>
                <w:sz w:val="24"/>
                <w14:textFill>
                  <w14:solidFill>
                    <w14:schemeClr w14:val="tx1"/>
                  </w14:solidFill>
                </w14:textFill>
              </w:rPr>
              <w:t>原料为石英原石，全部</w:t>
            </w:r>
            <w:r>
              <w:rPr>
                <w:color w:val="000000" w:themeColor="text1"/>
                <w:sz w:val="24"/>
                <w14:textFill>
                  <w14:solidFill>
                    <w14:schemeClr w14:val="tx1"/>
                  </w14:solidFill>
                </w14:textFill>
              </w:rPr>
              <w:t>由</w:t>
            </w:r>
            <w:r>
              <w:rPr>
                <w:rFonts w:hint="eastAsia"/>
                <w:color w:val="000000" w:themeColor="text1"/>
                <w:sz w:val="24"/>
                <w14:textFill>
                  <w14:solidFill>
                    <w14:schemeClr w14:val="tx1"/>
                  </w14:solidFill>
                </w14:textFill>
              </w:rPr>
              <w:t>新化县振兴矿业有限责任公司提供（购销合同见附件3），</w:t>
            </w:r>
            <w:r>
              <w:rPr>
                <w:color w:val="000000" w:themeColor="text1"/>
                <w:sz w:val="24"/>
                <w14:textFill>
                  <w14:solidFill>
                    <w14:schemeClr w14:val="tx1"/>
                  </w14:solidFill>
                </w14:textFill>
              </w:rPr>
              <w:t>项目主要原辅材料及能源消耗情况详见表</w:t>
            </w:r>
            <w:r>
              <w:rPr>
                <w:rFonts w:hint="eastAsia"/>
                <w:color w:val="000000" w:themeColor="text1"/>
                <w:sz w:val="24"/>
                <w14:textFill>
                  <w14:solidFill>
                    <w14:schemeClr w14:val="tx1"/>
                  </w14:solidFill>
                </w14:textFill>
              </w:rPr>
              <w:t>2-4</w:t>
            </w:r>
            <w:r>
              <w:rPr>
                <w:color w:val="000000" w:themeColor="text1"/>
                <w:sz w:val="24"/>
                <w14:textFill>
                  <w14:solidFill>
                    <w14:schemeClr w14:val="tx1"/>
                  </w14:solidFill>
                </w14:textFill>
              </w:rPr>
              <w:t>。</w:t>
            </w:r>
          </w:p>
          <w:p>
            <w:pPr>
              <w:pStyle w:val="2"/>
              <w:jc w:val="center"/>
              <w:rPr>
                <w:rFonts w:ascii="Times New Roman" w:hAnsi="Times New Roman"/>
                <w:b/>
                <w:bCs/>
                <w:color w:val="000000" w:themeColor="text1"/>
                <w:kern w:val="2"/>
                <w:sz w:val="21"/>
                <w:szCs w:val="21"/>
                <w14:textFill>
                  <w14:solidFill>
                    <w14:schemeClr w14:val="tx1"/>
                  </w14:solidFill>
                </w14:textFill>
              </w:rPr>
            </w:pPr>
            <w:r>
              <w:rPr>
                <w:rFonts w:ascii="Times New Roman" w:hAnsi="Times New Roman"/>
                <w:b/>
                <w:bCs/>
                <w:color w:val="000000" w:themeColor="text1"/>
                <w:kern w:val="2"/>
                <w:sz w:val="21"/>
                <w:szCs w:val="21"/>
                <w14:textFill>
                  <w14:solidFill>
                    <w14:schemeClr w14:val="tx1"/>
                  </w14:solidFill>
                </w14:textFill>
              </w:rPr>
              <w:t>表</w:t>
            </w:r>
            <w:r>
              <w:rPr>
                <w:rFonts w:hint="eastAsia" w:ascii="Times New Roman" w:hAnsi="Times New Roman"/>
                <w:b/>
                <w:bCs/>
                <w:color w:val="000000" w:themeColor="text1"/>
                <w:kern w:val="2"/>
                <w:sz w:val="21"/>
                <w:szCs w:val="21"/>
                <w14:textFill>
                  <w14:solidFill>
                    <w14:schemeClr w14:val="tx1"/>
                  </w14:solidFill>
                </w14:textFill>
              </w:rPr>
              <w:t>2</w:t>
            </w:r>
            <w:r>
              <w:rPr>
                <w:rFonts w:ascii="Times New Roman" w:hAnsi="Times New Roman"/>
                <w:b/>
                <w:bCs/>
                <w:color w:val="000000" w:themeColor="text1"/>
                <w:kern w:val="2"/>
                <w:sz w:val="21"/>
                <w:szCs w:val="21"/>
                <w14:textFill>
                  <w14:solidFill>
                    <w14:schemeClr w14:val="tx1"/>
                  </w14:solidFill>
                </w14:textFill>
              </w:rPr>
              <w:t>-</w:t>
            </w:r>
            <w:r>
              <w:rPr>
                <w:rFonts w:hint="eastAsia" w:ascii="Times New Roman" w:hAnsi="Times New Roman"/>
                <w:b/>
                <w:bCs/>
                <w:color w:val="000000" w:themeColor="text1"/>
                <w:kern w:val="2"/>
                <w:sz w:val="21"/>
                <w:szCs w:val="21"/>
                <w14:textFill>
                  <w14:solidFill>
                    <w14:schemeClr w14:val="tx1"/>
                  </w14:solidFill>
                </w14:textFill>
              </w:rPr>
              <w:t>4</w:t>
            </w:r>
            <w:r>
              <w:rPr>
                <w:rFonts w:ascii="Times New Roman" w:hAnsi="Times New Roman"/>
                <w:b/>
                <w:bCs/>
                <w:color w:val="000000" w:themeColor="text1"/>
                <w:kern w:val="2"/>
                <w:sz w:val="21"/>
                <w:szCs w:val="21"/>
                <w14:textFill>
                  <w14:solidFill>
                    <w14:schemeClr w14:val="tx1"/>
                  </w14:solidFill>
                </w14:textFill>
              </w:rPr>
              <w:t xml:space="preserve">  项目主要原辅材料及能源消耗表</w:t>
            </w:r>
          </w:p>
          <w:tbl>
            <w:tblPr>
              <w:tblStyle w:val="23"/>
              <w:tblW w:w="83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650"/>
              <w:gridCol w:w="1100"/>
              <w:gridCol w:w="812"/>
              <w:gridCol w:w="890"/>
              <w:gridCol w:w="885"/>
              <w:gridCol w:w="28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 w:hRule="atLeast"/>
                <w:jc w:val="center"/>
              </w:trPr>
              <w:tc>
                <w:tcPr>
                  <w:tcW w:w="1071" w:type="dxa"/>
                  <w:vMerge w:val="restar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类别</w:t>
                  </w:r>
                </w:p>
              </w:tc>
              <w:tc>
                <w:tcPr>
                  <w:tcW w:w="650" w:type="dxa"/>
                  <w:vMerge w:val="restar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序号</w:t>
                  </w:r>
                </w:p>
              </w:tc>
              <w:tc>
                <w:tcPr>
                  <w:tcW w:w="1100" w:type="dxa"/>
                  <w:vMerge w:val="restar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名称</w:t>
                  </w:r>
                </w:p>
              </w:tc>
              <w:tc>
                <w:tcPr>
                  <w:tcW w:w="812" w:type="dxa"/>
                  <w:vMerge w:val="restar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单位</w:t>
                  </w:r>
                </w:p>
              </w:tc>
              <w:tc>
                <w:tcPr>
                  <w:tcW w:w="1775" w:type="dxa"/>
                  <w:gridSpan w:val="2"/>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年耗量</w:t>
                  </w:r>
                </w:p>
              </w:tc>
              <w:tc>
                <w:tcPr>
                  <w:tcW w:w="2898" w:type="dxa"/>
                  <w:vMerge w:val="restar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071" w:type="dxa"/>
                  <w:vMerge w:val="continue"/>
                  <w:vAlign w:val="center"/>
                </w:tcPr>
                <w:p>
                  <w:pPr>
                    <w:jc w:val="center"/>
                    <w:rPr>
                      <w:b/>
                      <w:bCs/>
                      <w:color w:val="000000" w:themeColor="text1"/>
                      <w14:textFill>
                        <w14:solidFill>
                          <w14:schemeClr w14:val="tx1"/>
                        </w14:solidFill>
                      </w14:textFill>
                    </w:rPr>
                  </w:pPr>
                </w:p>
              </w:tc>
              <w:tc>
                <w:tcPr>
                  <w:tcW w:w="650" w:type="dxa"/>
                  <w:vMerge w:val="continue"/>
                  <w:vAlign w:val="center"/>
                </w:tcPr>
                <w:p>
                  <w:pPr>
                    <w:jc w:val="center"/>
                    <w:rPr>
                      <w:b/>
                      <w:bCs/>
                      <w:color w:val="000000" w:themeColor="text1"/>
                      <w14:textFill>
                        <w14:solidFill>
                          <w14:schemeClr w14:val="tx1"/>
                        </w14:solidFill>
                      </w14:textFill>
                    </w:rPr>
                  </w:pPr>
                </w:p>
              </w:tc>
              <w:tc>
                <w:tcPr>
                  <w:tcW w:w="1100" w:type="dxa"/>
                  <w:vMerge w:val="continue"/>
                  <w:vAlign w:val="center"/>
                </w:tcPr>
                <w:p>
                  <w:pPr>
                    <w:jc w:val="center"/>
                    <w:rPr>
                      <w:b/>
                      <w:bCs/>
                      <w:color w:val="000000" w:themeColor="text1"/>
                      <w14:textFill>
                        <w14:solidFill>
                          <w14:schemeClr w14:val="tx1"/>
                        </w14:solidFill>
                      </w14:textFill>
                    </w:rPr>
                  </w:pPr>
                </w:p>
              </w:tc>
              <w:tc>
                <w:tcPr>
                  <w:tcW w:w="812" w:type="dxa"/>
                  <w:vMerge w:val="continue"/>
                  <w:vAlign w:val="center"/>
                </w:tcPr>
                <w:p>
                  <w:pPr>
                    <w:jc w:val="center"/>
                    <w:rPr>
                      <w:b/>
                      <w:bCs/>
                      <w:color w:val="000000" w:themeColor="text1"/>
                      <w14:textFill>
                        <w14:solidFill>
                          <w14:schemeClr w14:val="tx1"/>
                        </w14:solidFill>
                      </w14:textFill>
                    </w:rPr>
                  </w:pPr>
                </w:p>
              </w:tc>
              <w:tc>
                <w:tcPr>
                  <w:tcW w:w="890" w:type="dxa"/>
                  <w:vAlign w:val="center"/>
                </w:tcPr>
                <w:p>
                  <w:pPr>
                    <w:jc w:val="center"/>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扩建前</w:t>
                  </w:r>
                </w:p>
              </w:tc>
              <w:tc>
                <w:tcPr>
                  <w:tcW w:w="885" w:type="dxa"/>
                  <w:vAlign w:val="center"/>
                </w:tcPr>
                <w:p>
                  <w:pPr>
                    <w:jc w:val="center"/>
                    <w:rPr>
                      <w:rFonts w:hint="eastAsia"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扩建后</w:t>
                  </w:r>
                </w:p>
              </w:tc>
              <w:tc>
                <w:tcPr>
                  <w:tcW w:w="2898" w:type="dxa"/>
                  <w:vMerge w:val="continue"/>
                  <w:vAlign w:val="center"/>
                </w:tcPr>
                <w:p>
                  <w:pPr>
                    <w:jc w:val="center"/>
                    <w:rPr>
                      <w:b/>
                      <w:bCs/>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1071"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主要原料</w:t>
                  </w:r>
                </w:p>
              </w:tc>
              <w:tc>
                <w:tcPr>
                  <w:tcW w:w="650"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1100" w:type="dxa"/>
                  <w:vAlign w:val="center"/>
                </w:tcPr>
                <w:p>
                  <w:pPr>
                    <w:widowControl/>
                    <w:jc w:val="center"/>
                    <w:textAlignment w:val="center"/>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石英原石</w:t>
                  </w:r>
                </w:p>
              </w:tc>
              <w:tc>
                <w:tcPr>
                  <w:tcW w:w="812"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吨/年</w:t>
                  </w:r>
                </w:p>
              </w:tc>
              <w:tc>
                <w:tcPr>
                  <w:tcW w:w="890" w:type="dxa"/>
                  <w:vAlign w:val="center"/>
                </w:tcPr>
                <w:p>
                  <w:pPr>
                    <w:widowControl/>
                    <w:jc w:val="center"/>
                    <w:textAlignment w:val="center"/>
                    <w:rPr>
                      <w:rFonts w:hint="default" w:eastAsia="宋体"/>
                      <w:color w:val="000000" w:themeColor="text1"/>
                      <w:kern w:val="0"/>
                      <w:lang w:val="en-US" w:eastAsia="zh-CN"/>
                      <w14:textFill>
                        <w14:solidFill>
                          <w14:schemeClr w14:val="tx1"/>
                        </w14:solidFill>
                      </w14:textFill>
                    </w:rPr>
                  </w:pPr>
                  <w:r>
                    <w:rPr>
                      <w:rFonts w:hint="eastAsia"/>
                      <w:color w:val="000000" w:themeColor="text1"/>
                      <w:kern w:val="0"/>
                      <w:lang w:val="en-US" w:eastAsia="zh-CN"/>
                      <w14:textFill>
                        <w14:solidFill>
                          <w14:schemeClr w14:val="tx1"/>
                        </w14:solidFill>
                      </w14:textFill>
                    </w:rPr>
                    <w:t>8600</w:t>
                  </w:r>
                </w:p>
              </w:tc>
              <w:tc>
                <w:tcPr>
                  <w:tcW w:w="885" w:type="dxa"/>
                  <w:vAlign w:val="center"/>
                </w:tcPr>
                <w:p>
                  <w:pPr>
                    <w:widowControl/>
                    <w:jc w:val="center"/>
                    <w:textAlignment w:val="center"/>
                    <w:rPr>
                      <w:rFonts w:hint="eastAsia" w:ascii="Times New Roman" w:hAnsi="Times New Roman" w:eastAsia="宋体" w:cs="Times New Roman"/>
                      <w:color w:val="000000" w:themeColor="text1"/>
                      <w:kern w:val="0"/>
                      <w:sz w:val="21"/>
                      <w:szCs w:val="24"/>
                      <w:lang w:val="en-US" w:eastAsia="zh-CN" w:bidi="ar-SA"/>
                      <w14:textFill>
                        <w14:solidFill>
                          <w14:schemeClr w14:val="tx1"/>
                        </w14:solidFill>
                      </w14:textFill>
                    </w:rPr>
                  </w:pPr>
                  <w:r>
                    <w:rPr>
                      <w:rFonts w:hint="eastAsia"/>
                      <w:color w:val="000000" w:themeColor="text1"/>
                      <w:kern w:val="0"/>
                      <w14:textFill>
                        <w14:solidFill>
                          <w14:schemeClr w14:val="tx1"/>
                        </w14:solidFill>
                      </w14:textFill>
                    </w:rPr>
                    <w:t>14280</w:t>
                  </w:r>
                </w:p>
              </w:tc>
              <w:tc>
                <w:tcPr>
                  <w:tcW w:w="2898" w:type="dxa"/>
                  <w:vAlign w:val="center"/>
                </w:tcPr>
                <w:p>
                  <w:pPr>
                    <w:pStyle w:val="62"/>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增加5680</w:t>
                  </w:r>
                  <w:r>
                    <w:rPr>
                      <w:color w:val="000000" w:themeColor="text1"/>
                      <w14:textFill>
                        <w14:solidFill>
                          <w14:schemeClr w14:val="tx1"/>
                        </w14:solidFill>
                      </w14:textFill>
                    </w:rPr>
                    <w:t>吨/年</w:t>
                  </w:r>
                  <w:r>
                    <w:rPr>
                      <w:rFonts w:hint="eastAsia"/>
                      <w:color w:val="000000" w:themeColor="text1"/>
                      <w:lang w:val="en-US" w:eastAsia="zh-CN"/>
                      <w14:textFill>
                        <w14:solidFill>
                          <w14:schemeClr w14:val="tx1"/>
                        </w14:solidFill>
                      </w14:textFill>
                    </w:rPr>
                    <w:t>，</w:t>
                  </w:r>
                  <w:r>
                    <w:rPr>
                      <w:color w:val="000000" w:themeColor="text1"/>
                      <w14:textFill>
                        <w14:solidFill>
                          <w14:schemeClr w14:val="tx1"/>
                        </w14:solidFill>
                      </w14:textFill>
                    </w:rPr>
                    <w:t>由</w:t>
                  </w:r>
                  <w:r>
                    <w:rPr>
                      <w:rFonts w:hint="eastAsia"/>
                      <w:color w:val="000000" w:themeColor="text1"/>
                      <w14:textFill>
                        <w14:solidFill>
                          <w14:schemeClr w14:val="tx1"/>
                        </w14:solidFill>
                      </w14:textFill>
                    </w:rPr>
                    <w:t>新化县振兴矿业有限责任公司提供，规格约20~100cm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071" w:type="dxa"/>
                  <w:vMerge w:val="restar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能耗</w:t>
                  </w:r>
                </w:p>
              </w:tc>
              <w:tc>
                <w:tcPr>
                  <w:tcW w:w="650"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100"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水</w:t>
                  </w:r>
                </w:p>
              </w:tc>
              <w:tc>
                <w:tcPr>
                  <w:tcW w:w="812"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m</w:t>
                  </w:r>
                  <w:r>
                    <w:rPr>
                      <w:rFonts w:hint="eastAsia"/>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/a</w:t>
                  </w:r>
                </w:p>
              </w:tc>
              <w:tc>
                <w:tcPr>
                  <w:tcW w:w="890" w:type="dxa"/>
                  <w:vAlign w:val="center"/>
                </w:tcPr>
                <w:p>
                  <w:pPr>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930</w:t>
                  </w:r>
                </w:p>
              </w:tc>
              <w:tc>
                <w:tcPr>
                  <w:tcW w:w="885" w:type="dxa"/>
                  <w:vAlign w:val="center"/>
                </w:tcPr>
                <w:p>
                  <w:pPr>
                    <w:jc w:val="cente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1531.8</w:t>
                  </w:r>
                </w:p>
              </w:tc>
              <w:tc>
                <w:tcPr>
                  <w:tcW w:w="2898" w:type="dxa"/>
                  <w:vAlign w:val="center"/>
                </w:tcPr>
                <w:p>
                  <w:pPr>
                    <w:adjustRightInd w:val="0"/>
                    <w:snapToGrid w:val="0"/>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增加601.8</w:t>
                  </w:r>
                  <w:r>
                    <w:rPr>
                      <w:rFonts w:hint="eastAsia"/>
                      <w:color w:val="000000" w:themeColor="text1"/>
                      <w14:textFill>
                        <w14:solidFill>
                          <w14:schemeClr w14:val="tx1"/>
                        </w14:solidFill>
                      </w14:textFill>
                    </w:rPr>
                    <w:t>m</w:t>
                  </w:r>
                  <w:r>
                    <w:rPr>
                      <w:rFonts w:hint="eastAsia"/>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/a</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生产用水</w:t>
                  </w:r>
                  <w:r>
                    <w:rPr>
                      <w:rFonts w:hint="eastAsia"/>
                      <w:color w:val="000000" w:themeColor="text1"/>
                      <w14:textFill>
                        <w14:solidFill>
                          <w14:schemeClr w14:val="tx1"/>
                        </w14:solidFill>
                      </w14:textFill>
                    </w:rPr>
                    <w:t>取自项目东侧播阳河</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生活用水来自地下水井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071" w:type="dxa"/>
                  <w:vMerge w:val="continue"/>
                  <w:vAlign w:val="center"/>
                </w:tcPr>
                <w:p>
                  <w:pPr>
                    <w:jc w:val="center"/>
                    <w:rPr>
                      <w:color w:val="000000" w:themeColor="text1"/>
                      <w14:textFill>
                        <w14:solidFill>
                          <w14:schemeClr w14:val="tx1"/>
                        </w14:solidFill>
                      </w14:textFill>
                    </w:rPr>
                  </w:pPr>
                </w:p>
              </w:tc>
              <w:tc>
                <w:tcPr>
                  <w:tcW w:w="650"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100"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电</w:t>
                  </w:r>
                </w:p>
              </w:tc>
              <w:tc>
                <w:tcPr>
                  <w:tcW w:w="812"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度/年</w:t>
                  </w:r>
                </w:p>
              </w:tc>
              <w:tc>
                <w:tcPr>
                  <w:tcW w:w="890" w:type="dxa"/>
                  <w:vAlign w:val="center"/>
                </w:tcPr>
                <w:p>
                  <w:pPr>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1600</w:t>
                  </w:r>
                </w:p>
              </w:tc>
              <w:tc>
                <w:tcPr>
                  <w:tcW w:w="885" w:type="dxa"/>
                  <w:vAlign w:val="center"/>
                </w:tcPr>
                <w:p>
                  <w:pPr>
                    <w:jc w:val="cente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2500</w:t>
                  </w:r>
                </w:p>
              </w:tc>
              <w:tc>
                <w:tcPr>
                  <w:tcW w:w="2898" w:type="dxa"/>
                  <w:vAlign w:val="center"/>
                </w:tcPr>
                <w:p>
                  <w:pPr>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增加900</w:t>
                  </w:r>
                  <w:r>
                    <w:rPr>
                      <w:rFonts w:hint="eastAsia"/>
                      <w:color w:val="000000" w:themeColor="text1"/>
                      <w14:textFill>
                        <w14:solidFill>
                          <w14:schemeClr w14:val="tx1"/>
                        </w14:solidFill>
                      </w14:textFill>
                    </w:rPr>
                    <w:t>度/年</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由当地供电局供给</w:t>
                  </w:r>
                </w:p>
              </w:tc>
            </w:tr>
          </w:tbl>
          <w:p>
            <w:pPr>
              <w:numPr>
                <w:ilvl w:val="0"/>
                <w:numId w:val="2"/>
              </w:numPr>
              <w:spacing w:line="360" w:lineRule="auto"/>
              <w:ind w:firstLine="482"/>
              <w:jc w:val="lef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石英原石</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石英原石是</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"https://baike.baidu.com/item/%E7%A1%85%E8%B4%A8%E8%80%90%E7%81%AB%E6%9D%90%E6%96%99" \t "https://baike.baidu.com/item/%E7%A1%85%E7%9F%B3/_blank" </w:instrText>
            </w:r>
            <w:r>
              <w:rPr>
                <w:color w:val="000000" w:themeColor="text1"/>
                <w14:textFill>
                  <w14:solidFill>
                    <w14:schemeClr w14:val="tx1"/>
                  </w14:solidFill>
                </w14:textFill>
              </w:rPr>
              <w:fldChar w:fldCharType="separate"/>
            </w:r>
            <w:r>
              <w:rPr>
                <w:color w:val="000000" w:themeColor="text1"/>
                <w:sz w:val="24"/>
                <w14:textFill>
                  <w14:solidFill>
                    <w14:schemeClr w14:val="tx1"/>
                  </w14:solidFill>
                </w14:textFill>
              </w:rPr>
              <w:t>硅质耐火材料</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t>的主要原料，石英原石也称</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"https://baike.baidu.com/item/%E7%9F%B3%E8%8B%B1%E5%B2%A9" \t "https://baike.baidu.com/item/%E7%A1%85%E7%9F%B3/_blank" </w:instrText>
            </w:r>
            <w:r>
              <w:rPr>
                <w:color w:val="000000" w:themeColor="text1"/>
                <w14:textFill>
                  <w14:solidFill>
                    <w14:schemeClr w14:val="tx1"/>
                  </w14:solidFill>
                </w14:textFill>
              </w:rPr>
              <w:fldChar w:fldCharType="separate"/>
            </w:r>
            <w:r>
              <w:rPr>
                <w:color w:val="000000" w:themeColor="text1"/>
                <w:sz w:val="24"/>
                <w14:textFill>
                  <w14:solidFill>
                    <w14:schemeClr w14:val="tx1"/>
                  </w14:solidFill>
                </w14:textFill>
              </w:rPr>
              <w:t>石英岩</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t>，主要成分是石英SiO</w:t>
            </w:r>
            <w:r>
              <w:rPr>
                <w:color w:val="000000" w:themeColor="text1"/>
                <w:sz w:val="24"/>
                <w:vertAlign w:val="subscript"/>
                <w14:textFill>
                  <w14:solidFill>
                    <w14:schemeClr w14:val="tx1"/>
                  </w14:solidFill>
                </w14:textFill>
              </w:rPr>
              <w:t>2</w:t>
            </w:r>
            <w:r>
              <w:rPr>
                <w:color w:val="000000" w:themeColor="text1"/>
                <w:sz w:val="24"/>
                <w14:textFill>
                  <w14:solidFill>
                    <w14:schemeClr w14:val="tx1"/>
                  </w14:solidFill>
                </w14:textFill>
              </w:rPr>
              <w:t>，根据样品分析结果，</w:t>
            </w:r>
            <w:r>
              <w:rPr>
                <w:rFonts w:hint="eastAsia"/>
                <w:color w:val="000000" w:themeColor="text1"/>
                <w:sz w:val="24"/>
                <w14:textFill>
                  <w14:solidFill>
                    <w14:schemeClr w14:val="tx1"/>
                  </w14:solidFill>
                </w14:textFill>
              </w:rPr>
              <w:t>本项目使用的石英原石SiO</w:t>
            </w:r>
            <w:r>
              <w:rPr>
                <w:rFonts w:hint="eastAsia"/>
                <w:color w:val="000000" w:themeColor="text1"/>
                <w:sz w:val="24"/>
                <w:vertAlign w:val="subscript"/>
                <w14:textFill>
                  <w14:solidFill>
                    <w14:schemeClr w14:val="tx1"/>
                  </w14:solidFill>
                </w14:textFill>
              </w:rPr>
              <w:t>2</w:t>
            </w:r>
            <w:r>
              <w:rPr>
                <w:rFonts w:hint="eastAsia"/>
                <w:color w:val="000000" w:themeColor="text1"/>
                <w:sz w:val="24"/>
                <w14:textFill>
                  <w14:solidFill>
                    <w14:schemeClr w14:val="tx1"/>
                  </w14:solidFill>
                </w14:textFill>
              </w:rPr>
              <w:t>含量高，变化小，其含量介于98.45~99.47%之间，</w:t>
            </w:r>
            <w:r>
              <w:rPr>
                <w:rFonts w:hint="eastAsia"/>
                <w:color w:val="000000" w:themeColor="text1"/>
                <w:sz w:val="24"/>
                <w:szCs w:val="32"/>
                <w14:textFill>
                  <w14:solidFill>
                    <w14:schemeClr w14:val="tx1"/>
                  </w14:solidFill>
                </w14:textFill>
              </w:rPr>
              <w:t>Fe</w:t>
            </w:r>
            <w:r>
              <w:rPr>
                <w:rFonts w:hint="eastAsia"/>
                <w:color w:val="000000" w:themeColor="text1"/>
                <w:sz w:val="24"/>
                <w:szCs w:val="32"/>
                <w:vertAlign w:val="subscript"/>
                <w14:textFill>
                  <w14:solidFill>
                    <w14:schemeClr w14:val="tx1"/>
                  </w14:solidFill>
                </w14:textFill>
              </w:rPr>
              <w:t>2</w:t>
            </w:r>
            <w:r>
              <w:rPr>
                <w:rFonts w:hint="eastAsia"/>
                <w:color w:val="000000" w:themeColor="text1"/>
                <w:sz w:val="24"/>
                <w:szCs w:val="32"/>
                <w14:textFill>
                  <w14:solidFill>
                    <w14:schemeClr w14:val="tx1"/>
                  </w14:solidFill>
                </w14:textFill>
              </w:rPr>
              <w:t>O</w:t>
            </w:r>
            <w:r>
              <w:rPr>
                <w:rFonts w:hint="eastAsia"/>
                <w:color w:val="000000" w:themeColor="text1"/>
                <w:sz w:val="24"/>
                <w:szCs w:val="32"/>
                <w:vertAlign w:val="subscript"/>
                <w14:textFill>
                  <w14:solidFill>
                    <w14:schemeClr w14:val="tx1"/>
                  </w14:solidFill>
                </w14:textFill>
              </w:rPr>
              <w:t>3</w:t>
            </w:r>
            <w:r>
              <w:rPr>
                <w:rFonts w:hint="eastAsia"/>
                <w:color w:val="000000" w:themeColor="text1"/>
                <w:sz w:val="24"/>
                <w:szCs w:val="32"/>
                <w14:textFill>
                  <w14:solidFill>
                    <w14:schemeClr w14:val="tx1"/>
                  </w14:solidFill>
                </w14:textFill>
              </w:rPr>
              <w:t>和Al</w:t>
            </w:r>
            <w:r>
              <w:rPr>
                <w:rFonts w:hint="eastAsia"/>
                <w:color w:val="000000" w:themeColor="text1"/>
                <w:sz w:val="24"/>
                <w:szCs w:val="32"/>
                <w:vertAlign w:val="subscript"/>
                <w14:textFill>
                  <w14:solidFill>
                    <w14:schemeClr w14:val="tx1"/>
                  </w14:solidFill>
                </w14:textFill>
              </w:rPr>
              <w:t>2</w:t>
            </w:r>
            <w:r>
              <w:rPr>
                <w:rFonts w:hint="eastAsia"/>
                <w:color w:val="000000" w:themeColor="text1"/>
                <w:sz w:val="24"/>
                <w:szCs w:val="32"/>
                <w14:textFill>
                  <w14:solidFill>
                    <w14:schemeClr w14:val="tx1"/>
                  </w14:solidFill>
                </w14:textFill>
              </w:rPr>
              <w:t>O</w:t>
            </w:r>
            <w:r>
              <w:rPr>
                <w:rFonts w:hint="eastAsia"/>
                <w:color w:val="000000" w:themeColor="text1"/>
                <w:sz w:val="24"/>
                <w:szCs w:val="32"/>
                <w:vertAlign w:val="subscript"/>
                <w14:textFill>
                  <w14:solidFill>
                    <w14:schemeClr w14:val="tx1"/>
                  </w14:solidFill>
                </w14:textFill>
              </w:rPr>
              <w:t>3</w:t>
            </w:r>
            <w:r>
              <w:rPr>
                <w:rFonts w:hint="eastAsia"/>
                <w:color w:val="000000" w:themeColor="text1"/>
                <w:sz w:val="24"/>
                <w:szCs w:val="32"/>
                <w14:textFill>
                  <w14:solidFill>
                    <w14:schemeClr w14:val="tx1"/>
                  </w14:solidFill>
                </w14:textFill>
              </w:rPr>
              <w:t>等有害成分含量低，矿石质量较高，可满足本项目需求，</w:t>
            </w:r>
            <w:r>
              <w:rPr>
                <w:color w:val="000000" w:themeColor="text1"/>
                <w:sz w:val="24"/>
                <w14:textFill>
                  <w14:solidFill>
                    <w14:schemeClr w14:val="tx1"/>
                  </w14:solidFill>
                </w14:textFill>
              </w:rPr>
              <w:t>石英原石理化性质详见表</w:t>
            </w:r>
            <w:r>
              <w:rPr>
                <w:rFonts w:hint="eastAsia"/>
                <w:color w:val="000000" w:themeColor="text1"/>
                <w:sz w:val="24"/>
                <w14:textFill>
                  <w14:solidFill>
                    <w14:schemeClr w14:val="tx1"/>
                  </w14:solidFill>
                </w14:textFill>
              </w:rPr>
              <w:t>2-5</w:t>
            </w:r>
            <w:r>
              <w:rPr>
                <w:color w:val="000000" w:themeColor="text1"/>
                <w:sz w:val="24"/>
                <w14:textFill>
                  <w14:solidFill>
                    <w14:schemeClr w14:val="tx1"/>
                  </w14:solidFill>
                </w14:textFill>
              </w:rPr>
              <w:t>（检验报告单见附件</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w:t>
            </w:r>
          </w:p>
          <w:p>
            <w:pPr>
              <w:pStyle w:val="12"/>
              <w:spacing w:after="0"/>
              <w:ind w:left="0" w:leftChars="0" w:firstLine="0" w:firstLineChars="0"/>
              <w:jc w:val="center"/>
              <w:rPr>
                <w:color w:val="000000" w:themeColor="text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表2-5   石英原石理化性质  单位：%</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47"/>
              <w:gridCol w:w="1923"/>
              <w:gridCol w:w="1745"/>
              <w:gridCol w:w="17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047" w:type="dxa"/>
                  <w:tcBorders>
                    <w:tl2br w:val="nil"/>
                    <w:tr2bl w:val="nil"/>
                  </w:tcBorders>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样品编号</w:t>
                  </w:r>
                </w:p>
              </w:tc>
              <w:tc>
                <w:tcPr>
                  <w:tcW w:w="1923" w:type="dxa"/>
                  <w:tcBorders>
                    <w:tl2br w:val="nil"/>
                    <w:tr2bl w:val="nil"/>
                  </w:tcBorders>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1#</w:t>
                  </w:r>
                </w:p>
              </w:tc>
              <w:tc>
                <w:tcPr>
                  <w:tcW w:w="1745" w:type="dxa"/>
                  <w:tcBorders>
                    <w:tl2br w:val="nil"/>
                    <w:tr2bl w:val="nil"/>
                  </w:tcBorders>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2#</w:t>
                  </w:r>
                </w:p>
              </w:tc>
              <w:tc>
                <w:tcPr>
                  <w:tcW w:w="1763" w:type="dxa"/>
                  <w:tcBorders>
                    <w:tl2br w:val="nil"/>
                    <w:tr2bl w:val="nil"/>
                  </w:tcBorders>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047"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二氧化硅（SiO</w:t>
                  </w:r>
                  <w:r>
                    <w:rPr>
                      <w:rFonts w:hint="eastAsia"/>
                      <w:color w:val="000000" w:themeColor="text1"/>
                      <w:vertAlign w:val="subscript"/>
                      <w14:textFill>
                        <w14:solidFill>
                          <w14:schemeClr w14:val="tx1"/>
                        </w14:solidFill>
                      </w14:textFill>
                    </w:rPr>
                    <w:t>2</w:t>
                  </w:r>
                  <w:r>
                    <w:rPr>
                      <w:rFonts w:hint="eastAsia"/>
                      <w:color w:val="000000" w:themeColor="text1"/>
                      <w14:textFill>
                        <w14:solidFill>
                          <w14:schemeClr w14:val="tx1"/>
                        </w14:solidFill>
                      </w14:textFill>
                    </w:rPr>
                    <w:t>）</w:t>
                  </w:r>
                </w:p>
              </w:tc>
              <w:tc>
                <w:tcPr>
                  <w:tcW w:w="1923"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98.80</w:t>
                  </w:r>
                </w:p>
              </w:tc>
              <w:tc>
                <w:tcPr>
                  <w:tcW w:w="1745"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99.47</w:t>
                  </w:r>
                </w:p>
              </w:tc>
              <w:tc>
                <w:tcPr>
                  <w:tcW w:w="1763"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98.45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047"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三氧化二铁</w:t>
                  </w:r>
                  <w:r>
                    <w:rPr>
                      <w:rFonts w:hint="default" w:ascii="Times New Roman" w:hAnsi="Times New Roman" w:cs="Times New Roman"/>
                      <w:color w:val="000000" w:themeColor="text1"/>
                      <w14:textFill>
                        <w14:solidFill>
                          <w14:schemeClr w14:val="tx1"/>
                        </w14:solidFill>
                      </w14:textFill>
                    </w:rPr>
                    <w:t>（Fe</w:t>
                  </w:r>
                  <w:r>
                    <w:rPr>
                      <w:rFonts w:hint="default" w:ascii="Times New Roman" w:hAnsi="Times New Roman" w:cs="Times New Roman"/>
                      <w:color w:val="000000" w:themeColor="text1"/>
                      <w:vertAlign w:val="subscript"/>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O</w:t>
                  </w:r>
                  <w:r>
                    <w:rPr>
                      <w:rFonts w:hint="default" w:ascii="Times New Roman" w:hAnsi="Times New Roman" w:cs="Times New Roman"/>
                      <w:color w:val="000000" w:themeColor="text1"/>
                      <w:vertAlign w:val="subscript"/>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w:t>
                  </w:r>
                </w:p>
              </w:tc>
              <w:tc>
                <w:tcPr>
                  <w:tcW w:w="1923"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0.22</w:t>
                  </w:r>
                </w:p>
              </w:tc>
              <w:tc>
                <w:tcPr>
                  <w:tcW w:w="1745"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0.20</w:t>
                  </w:r>
                </w:p>
              </w:tc>
              <w:tc>
                <w:tcPr>
                  <w:tcW w:w="1763"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047" w:type="dxa"/>
                  <w:tcBorders>
                    <w:tl2br w:val="nil"/>
                    <w:tr2bl w:val="nil"/>
                  </w:tcBorders>
                  <w:vAlign w:val="center"/>
                </w:tcPr>
                <w:p>
                  <w:pPr>
                    <w:jc w:val="center"/>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三氧化二铝</w:t>
                  </w:r>
                  <w:r>
                    <w:rPr>
                      <w:rFonts w:hint="eastAsia"/>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Al</w:t>
                  </w:r>
                  <w:r>
                    <w:rPr>
                      <w:rFonts w:hint="default" w:ascii="Times New Roman" w:hAnsi="Times New Roman" w:cs="Times New Roman"/>
                      <w:color w:val="000000" w:themeColor="text1"/>
                      <w:vertAlign w:val="subscript"/>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O</w:t>
                  </w:r>
                  <w:r>
                    <w:rPr>
                      <w:rFonts w:hint="default" w:ascii="Times New Roman" w:hAnsi="Times New Roman" w:cs="Times New Roman"/>
                      <w:color w:val="000000" w:themeColor="text1"/>
                      <w:vertAlign w:val="subscript"/>
                      <w14:textFill>
                        <w14:solidFill>
                          <w14:schemeClr w14:val="tx1"/>
                        </w14:solidFill>
                      </w14:textFill>
                    </w:rPr>
                    <w:t>3</w:t>
                  </w:r>
                  <w:r>
                    <w:rPr>
                      <w:rFonts w:hint="eastAsia" w:ascii="Times New Roman" w:hAnsi="Times New Roman" w:cs="Times New Roman"/>
                      <w:color w:val="000000" w:themeColor="text1"/>
                      <w:vertAlign w:val="baseline"/>
                      <w:lang w:eastAsia="zh-CN"/>
                      <w14:textFill>
                        <w14:solidFill>
                          <w14:schemeClr w14:val="tx1"/>
                        </w14:solidFill>
                      </w14:textFill>
                    </w:rPr>
                    <w:t>）</w:t>
                  </w:r>
                </w:p>
              </w:tc>
              <w:tc>
                <w:tcPr>
                  <w:tcW w:w="1923"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0.29</w:t>
                  </w:r>
                </w:p>
              </w:tc>
              <w:tc>
                <w:tcPr>
                  <w:tcW w:w="1745"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0.18</w:t>
                  </w:r>
                </w:p>
              </w:tc>
              <w:tc>
                <w:tcPr>
                  <w:tcW w:w="1763"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047" w:type="dxa"/>
                  <w:tcBorders>
                    <w:tl2br w:val="nil"/>
                    <w:tr2bl w:val="nil"/>
                  </w:tcBorders>
                  <w:vAlign w:val="center"/>
                </w:tcPr>
                <w:p>
                  <w:pPr>
                    <w:jc w:val="center"/>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氧化钙</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CaO</w:t>
                  </w:r>
                  <w:r>
                    <w:rPr>
                      <w:rFonts w:hint="eastAsia"/>
                      <w:color w:val="000000" w:themeColor="text1"/>
                      <w:lang w:eastAsia="zh-CN"/>
                      <w14:textFill>
                        <w14:solidFill>
                          <w14:schemeClr w14:val="tx1"/>
                        </w14:solidFill>
                      </w14:textFill>
                    </w:rPr>
                    <w:t>）</w:t>
                  </w:r>
                </w:p>
              </w:tc>
              <w:tc>
                <w:tcPr>
                  <w:tcW w:w="1923"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0.20</w:t>
                  </w:r>
                </w:p>
              </w:tc>
              <w:tc>
                <w:tcPr>
                  <w:tcW w:w="1745"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0.10</w:t>
                  </w:r>
                </w:p>
              </w:tc>
              <w:tc>
                <w:tcPr>
                  <w:tcW w:w="1763" w:type="dxa"/>
                  <w:tcBorders>
                    <w:tl2br w:val="nil"/>
                    <w:tr2bl w:val="nil"/>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0.16</w:t>
                  </w:r>
                </w:p>
              </w:tc>
            </w:tr>
          </w:tbl>
          <w:p>
            <w:pPr>
              <w:adjustRightInd w:val="0"/>
              <w:snapToGrid w:val="0"/>
              <w:spacing w:beforeLines="50" w:line="360" w:lineRule="auto"/>
              <w:jc w:val="left"/>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 xml:space="preserve">6、人员定员及生产班次 </w:t>
            </w:r>
          </w:p>
          <w:p>
            <w:pPr>
              <w:pStyle w:val="12"/>
              <w:adjustRightInd w:val="0"/>
              <w:snapToGrid w:val="0"/>
              <w:spacing w:after="0" w:line="360" w:lineRule="auto"/>
              <w:ind w:left="0" w:leftChars="0" w:firstLine="480"/>
              <w:rPr>
                <w:rFonts w:ascii="Times New Roman" w:hAnsi="Times New Roman"/>
                <w:color w:val="000000" w:themeColor="text1"/>
                <w:sz w:val="24"/>
                <w:szCs w:val="32"/>
                <w14:textFill>
                  <w14:solidFill>
                    <w14:schemeClr w14:val="tx1"/>
                  </w14:solidFill>
                </w14:textFill>
              </w:rPr>
            </w:pPr>
            <w:r>
              <w:rPr>
                <w:rFonts w:hint="eastAsia" w:ascii="Times New Roman" w:hAnsi="Times New Roman"/>
                <w:color w:val="000000" w:themeColor="text1"/>
                <w:sz w:val="24"/>
                <w:szCs w:val="32"/>
                <w14:textFill>
                  <w14:solidFill>
                    <w14:schemeClr w14:val="tx1"/>
                  </w14:solidFill>
                </w14:textFill>
              </w:rPr>
              <w:t>本项目</w:t>
            </w:r>
            <w:r>
              <w:rPr>
                <w:rFonts w:ascii="Times New Roman" w:hAnsi="Times New Roman"/>
                <w:color w:val="000000" w:themeColor="text1"/>
                <w:sz w:val="24"/>
                <w:szCs w:val="32"/>
                <w14:textFill>
                  <w14:solidFill>
                    <w14:schemeClr w14:val="tx1"/>
                  </w14:solidFill>
                </w14:textFill>
              </w:rPr>
              <w:t>年工作时间</w:t>
            </w:r>
            <w:r>
              <w:rPr>
                <w:rFonts w:hint="eastAsia" w:ascii="Times New Roman" w:hAnsi="Times New Roman"/>
                <w:color w:val="000000" w:themeColor="text1"/>
                <w:sz w:val="24"/>
                <w:szCs w:val="32"/>
                <w14:textFill>
                  <w14:solidFill>
                    <w14:schemeClr w14:val="tx1"/>
                  </w14:solidFill>
                </w14:textFill>
              </w:rPr>
              <w:t>240</w:t>
            </w:r>
            <w:r>
              <w:rPr>
                <w:rFonts w:ascii="Times New Roman" w:hAnsi="Times New Roman"/>
                <w:color w:val="000000" w:themeColor="text1"/>
                <w:sz w:val="24"/>
                <w:szCs w:val="32"/>
                <w14:textFill>
                  <w14:solidFill>
                    <w14:schemeClr w14:val="tx1"/>
                  </w14:solidFill>
                </w14:textFill>
              </w:rPr>
              <w:t>天，</w:t>
            </w:r>
            <w:r>
              <w:rPr>
                <w:rFonts w:hint="eastAsia" w:ascii="Times New Roman" w:hAnsi="Times New Roman"/>
                <w:color w:val="000000" w:themeColor="text1"/>
                <w:sz w:val="24"/>
                <w:szCs w:val="32"/>
                <w14:textFill>
                  <w14:solidFill>
                    <w14:schemeClr w14:val="tx1"/>
                  </w14:solidFill>
                </w14:textFill>
              </w:rPr>
              <w:t>单</w:t>
            </w:r>
            <w:r>
              <w:rPr>
                <w:rFonts w:ascii="Times New Roman" w:hAnsi="Times New Roman"/>
                <w:color w:val="000000" w:themeColor="text1"/>
                <w:sz w:val="24"/>
                <w:szCs w:val="32"/>
                <w14:textFill>
                  <w14:solidFill>
                    <w14:schemeClr w14:val="tx1"/>
                  </w14:solidFill>
                </w14:textFill>
              </w:rPr>
              <w:t>班制，实行8小时工作制，</w:t>
            </w:r>
            <w:r>
              <w:rPr>
                <w:rFonts w:hint="eastAsia" w:ascii="Times New Roman" w:hAnsi="Times New Roman"/>
                <w:color w:val="000000" w:themeColor="text1"/>
                <w:sz w:val="24"/>
                <w:szCs w:val="32"/>
                <w14:textFill>
                  <w14:solidFill>
                    <w14:schemeClr w14:val="tx1"/>
                  </w14:solidFill>
                </w14:textFill>
              </w:rPr>
              <w:t>设置</w:t>
            </w:r>
            <w:r>
              <w:rPr>
                <w:rFonts w:ascii="Times New Roman" w:hAnsi="Times New Roman"/>
                <w:color w:val="000000" w:themeColor="text1"/>
                <w:sz w:val="24"/>
                <w:szCs w:val="32"/>
                <w14:textFill>
                  <w14:solidFill>
                    <w14:schemeClr w14:val="tx1"/>
                  </w14:solidFill>
                </w14:textFill>
              </w:rPr>
              <w:t>劳动定员</w:t>
            </w:r>
            <w:r>
              <w:rPr>
                <w:rFonts w:hint="eastAsia" w:ascii="Times New Roman" w:hAnsi="Times New Roman"/>
                <w:color w:val="000000" w:themeColor="text1"/>
                <w:sz w:val="24"/>
                <w:szCs w:val="32"/>
                <w14:textFill>
                  <w14:solidFill>
                    <w14:schemeClr w14:val="tx1"/>
                  </w14:solidFill>
                </w14:textFill>
              </w:rPr>
              <w:t>5</w:t>
            </w:r>
            <w:r>
              <w:rPr>
                <w:rFonts w:ascii="Times New Roman" w:hAnsi="Times New Roman"/>
                <w:color w:val="000000" w:themeColor="text1"/>
                <w:sz w:val="24"/>
                <w:szCs w:val="32"/>
                <w14:textFill>
                  <w14:solidFill>
                    <w14:schemeClr w14:val="tx1"/>
                  </w14:solidFill>
                </w14:textFill>
              </w:rPr>
              <w:t>人；厂区</w:t>
            </w:r>
            <w:r>
              <w:rPr>
                <w:rFonts w:hint="eastAsia" w:ascii="Times New Roman" w:hAnsi="Times New Roman"/>
                <w:color w:val="000000" w:themeColor="text1"/>
                <w:sz w:val="24"/>
                <w:szCs w:val="32"/>
                <w14:textFill>
                  <w14:solidFill>
                    <w14:schemeClr w14:val="tx1"/>
                  </w14:solidFill>
                </w14:textFill>
              </w:rPr>
              <w:t>不</w:t>
            </w:r>
            <w:r>
              <w:rPr>
                <w:rFonts w:ascii="Times New Roman" w:hAnsi="Times New Roman"/>
                <w:color w:val="000000" w:themeColor="text1"/>
                <w:sz w:val="24"/>
                <w:szCs w:val="32"/>
                <w14:textFill>
                  <w14:solidFill>
                    <w14:schemeClr w14:val="tx1"/>
                  </w14:solidFill>
                </w14:textFill>
              </w:rPr>
              <w:t>设食堂和宿舍。</w:t>
            </w:r>
          </w:p>
          <w:p>
            <w:pPr>
              <w:adjustRightInd w:val="0"/>
              <w:snapToGrid w:val="0"/>
              <w:spacing w:line="360" w:lineRule="auto"/>
              <w:jc w:val="left"/>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 xml:space="preserve">7、公用工程 </w:t>
            </w:r>
          </w:p>
          <w:p>
            <w:pPr>
              <w:spacing w:line="360" w:lineRule="auto"/>
              <w:ind w:firstLine="480" w:firstLineChars="20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（1）给水</w:t>
            </w:r>
          </w:p>
          <w:p>
            <w:pPr>
              <w:pStyle w:val="12"/>
              <w:spacing w:after="0" w:line="360" w:lineRule="auto"/>
              <w:ind w:left="0" w:leftChars="0" w:firstLine="480"/>
              <w:rPr>
                <w:rFonts w:ascii="Times New Roman" w:hAnsi="Times New Roman"/>
                <w:color w:val="000000" w:themeColor="text1"/>
                <w:sz w:val="24"/>
                <w:szCs w:val="32"/>
                <w14:textFill>
                  <w14:solidFill>
                    <w14:schemeClr w14:val="tx1"/>
                  </w14:solidFill>
                </w14:textFill>
              </w:rPr>
            </w:pPr>
            <w:r>
              <w:rPr>
                <w:rFonts w:ascii="Times New Roman" w:hAnsi="Times New Roman"/>
                <w:color w:val="000000" w:themeColor="text1"/>
                <w:sz w:val="24"/>
                <w:szCs w:val="32"/>
                <w14:textFill>
                  <w14:solidFill>
                    <w14:schemeClr w14:val="tx1"/>
                  </w14:solidFill>
                </w14:textFill>
              </w:rPr>
              <w:t>本项目的生产用水由项目东侧的播阳河供给，生活用水来自地下水井。</w:t>
            </w:r>
          </w:p>
          <w:p>
            <w:pPr>
              <w:spacing w:line="360" w:lineRule="auto"/>
              <w:ind w:firstLine="480" w:firstLineChars="20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（2）排水 </w:t>
            </w:r>
          </w:p>
          <w:p>
            <w:pPr>
              <w:spacing w:line="360" w:lineRule="auto"/>
              <w:ind w:firstLine="480" w:firstLineChars="200"/>
              <w:jc w:val="left"/>
              <w:rPr>
                <w:rFonts w:hint="eastAsia"/>
                <w:color w:val="000000" w:themeColor="text1"/>
                <w:sz w:val="24"/>
                <w:u w:val="single"/>
                <w14:textFill>
                  <w14:solidFill>
                    <w14:schemeClr w14:val="tx1"/>
                  </w14:solidFill>
                </w14:textFill>
              </w:rPr>
            </w:pPr>
            <w:r>
              <w:rPr>
                <w:color w:val="000000" w:themeColor="text1"/>
                <w:sz w:val="24"/>
                <w:u w:val="single"/>
                <w14:textFill>
                  <w14:solidFill>
                    <w14:schemeClr w14:val="tx1"/>
                  </w14:solidFill>
                </w14:textFill>
              </w:rPr>
              <w:t>初期雨水</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厂区四周设置导流沟，初期雨水导入三级沉淀池回用；</w:t>
            </w:r>
            <w:r>
              <w:rPr>
                <w:color w:val="000000" w:themeColor="text1"/>
                <w:sz w:val="24"/>
                <w:u w:val="single"/>
                <w14:textFill>
                  <w14:solidFill>
                    <w14:schemeClr w14:val="tx1"/>
                  </w14:solidFill>
                </w14:textFill>
              </w:rPr>
              <w:t>运输车辆轮胎冲洗废水</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冲洗区域四周设置导流沟，</w:t>
            </w:r>
            <w:r>
              <w:rPr>
                <w:color w:val="000000" w:themeColor="text1"/>
                <w:sz w:val="24"/>
                <w:u w:val="single"/>
                <w14:textFill>
                  <w14:solidFill>
                    <w14:schemeClr w14:val="tx1"/>
                  </w14:solidFill>
                </w14:textFill>
              </w:rPr>
              <w:t>收集至沉淀池处理后回用于洗选工序或洒水降尘，不外排；石英石清洗废水</w:t>
            </w:r>
            <w:r>
              <w:rPr>
                <w:rFonts w:hint="eastAsia"/>
                <w:color w:val="000000" w:themeColor="text1"/>
                <w:sz w:val="24"/>
                <w:u w:val="single"/>
                <w:lang w:eastAsia="zh-CN"/>
                <w14:textFill>
                  <w14:solidFill>
                    <w14:schemeClr w14:val="tx1"/>
                  </w14:solidFill>
                </w14:textFill>
              </w:rPr>
              <w:t>：</w:t>
            </w:r>
            <w:r>
              <w:rPr>
                <w:color w:val="000000" w:themeColor="text1"/>
                <w:sz w:val="24"/>
                <w:u w:val="single"/>
                <w14:textFill>
                  <w14:solidFill>
                    <w14:schemeClr w14:val="tx1"/>
                  </w14:solidFill>
                </w14:textFill>
              </w:rPr>
              <w:t>经三级沉淀池沉淀处理后全部回用，不外排；生活污水经化粪池收集处理后用作农肥，不外排。</w:t>
            </w:r>
          </w:p>
          <w:p>
            <w:pPr>
              <w:spacing w:line="360" w:lineRule="auto"/>
              <w:ind w:firstLine="480" w:firstLineChars="200"/>
              <w:jc w:val="lef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因</w:t>
            </w:r>
            <w:r>
              <w:rPr>
                <w:color w:val="000000" w:themeColor="text1"/>
                <w:sz w:val="24"/>
                <w14:textFill>
                  <w14:solidFill>
                    <w14:schemeClr w14:val="tx1"/>
                  </w14:solidFill>
                </w14:textFill>
              </w:rPr>
              <w:t>初期雨水</w:t>
            </w:r>
            <w:r>
              <w:rPr>
                <w:rFonts w:hint="eastAsia"/>
                <w:color w:val="000000" w:themeColor="text1"/>
                <w:sz w:val="24"/>
                <w14:textFill>
                  <w14:solidFill>
                    <w14:schemeClr w14:val="tx1"/>
                  </w14:solidFill>
                </w14:textFill>
              </w:rPr>
              <w:t>这部分雨水具有的不确定性和固定性，因此，本次水平衡不考虑初期雨水，本次项目全厂的水平衡（不含初期雨水）见下图：</w:t>
            </w:r>
          </w:p>
          <w:p>
            <w:pPr>
              <w:pStyle w:val="13"/>
              <w:ind w:firstLine="0" w:firstLineChars="0"/>
              <w:rPr>
                <w:color w:val="000000" w:themeColor="text1"/>
                <w:szCs w:val="24"/>
                <w14:textFill>
                  <w14:solidFill>
                    <w14:schemeClr w14:val="tx1"/>
                  </w14:solidFill>
                </w14:textFill>
              </w:rPr>
            </w:pPr>
            <w:r>
              <w:rPr>
                <w:color w:val="000000" w:themeColor="text1"/>
                <w14:textFill>
                  <w14:solidFill>
                    <w14:schemeClr w14:val="tx1"/>
                  </w14:solidFill>
                </w14:textFill>
              </w:rPr>
              <w:object>
                <v:shape id="_x0000_i1025" o:spt="75" type="#_x0000_t75" style="height:178.2pt;width:418.35pt;" o:ole="t" filled="f" o:preferrelative="t" stroked="f" coordsize="21600,21600">
                  <v:path/>
                  <v:fill on="f" focussize="0,0"/>
                  <v:stroke on="f"/>
                  <v:imagedata r:id="rId13" o:title=""/>
                  <o:lock v:ext="edit" aspectratio="t"/>
                  <w10:wrap type="none"/>
                  <w10:anchorlock/>
                </v:shape>
                <o:OLEObject Type="Embed" ProgID="Visio.Drawing.11" ShapeID="_x0000_i1025" DrawAspect="Content" ObjectID="_1468075725" r:id="rId12">
                  <o:LockedField>false</o:LockedField>
                </o:OLEObject>
              </w:object>
            </w:r>
          </w:p>
          <w:p>
            <w:pPr>
              <w:pStyle w:val="12"/>
              <w:ind w:left="0" w:leftChars="0" w:firstLine="0" w:firstLineChars="0"/>
              <w:jc w:val="center"/>
              <w:rPr>
                <w:color w:val="000000" w:themeColor="text1"/>
                <w:szCs w:val="2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图1-1  项目水平衡图 单位：m</w:t>
            </w:r>
            <w:r>
              <w:rPr>
                <w:rFonts w:hint="eastAsia" w:ascii="Times New Roman" w:hAnsi="Times New Roman"/>
                <w:b/>
                <w:bCs/>
                <w:color w:val="000000" w:themeColor="text1"/>
                <w:szCs w:val="21"/>
                <w:vertAlign w:val="superscript"/>
                <w14:textFill>
                  <w14:solidFill>
                    <w14:schemeClr w14:val="tx1"/>
                  </w14:solidFill>
                </w14:textFill>
              </w:rPr>
              <w:t>3</w:t>
            </w:r>
            <w:r>
              <w:rPr>
                <w:rFonts w:hint="eastAsia" w:ascii="Times New Roman" w:hAnsi="Times New Roman"/>
                <w:b/>
                <w:bCs/>
                <w:color w:val="000000" w:themeColor="text1"/>
                <w:szCs w:val="21"/>
                <w14:textFill>
                  <w14:solidFill>
                    <w14:schemeClr w14:val="tx1"/>
                  </w14:solidFill>
                </w14:textFill>
              </w:rPr>
              <w:t>/a</w:t>
            </w:r>
          </w:p>
          <w:p>
            <w:pPr>
              <w:spacing w:line="360" w:lineRule="auto"/>
              <w:ind w:firstLine="480"/>
              <w:jc w:val="lef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（3）供电情况</w:t>
            </w:r>
          </w:p>
          <w:p>
            <w:pPr>
              <w:spacing w:line="360" w:lineRule="auto"/>
              <w:ind w:firstLine="480"/>
              <w:jc w:val="lef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本项目电力由县溪镇供电线路供给，年用电量约为2500度。</w:t>
            </w:r>
          </w:p>
          <w:p>
            <w:pPr>
              <w:spacing w:line="360" w:lineRule="auto"/>
              <w:jc w:val="left"/>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8、项目平面布置</w:t>
            </w:r>
          </w:p>
          <w:p>
            <w:pPr>
              <w:spacing w:line="360" w:lineRule="auto"/>
              <w:ind w:firstLine="480" w:firstLineChars="200"/>
              <w:rPr>
                <w:color w:val="000000" w:themeColor="text1"/>
                <w:sz w:val="24"/>
                <w:shd w:val="clear" w:color="auto" w:fill="FFFFFF"/>
                <w14:textFill>
                  <w14:solidFill>
                    <w14:schemeClr w14:val="tx1"/>
                  </w14:solidFill>
                </w14:textFill>
              </w:rPr>
            </w:pPr>
            <w:r>
              <w:rPr>
                <w:color w:val="000000" w:themeColor="text1"/>
                <w:sz w:val="24"/>
                <w:shd w:val="clear" w:color="auto" w:fill="FFFFFF"/>
                <w14:textFill>
                  <w14:solidFill>
                    <w14:schemeClr w14:val="tx1"/>
                  </w14:solidFill>
                </w14:textFill>
              </w:rPr>
              <w:t>本项目</w:t>
            </w:r>
            <w:r>
              <w:rPr>
                <w:rFonts w:hint="eastAsia"/>
                <w:color w:val="000000" w:themeColor="text1"/>
                <w:sz w:val="24"/>
                <w:shd w:val="clear" w:color="auto" w:fill="FFFFFF"/>
                <w14:textFill>
                  <w14:solidFill>
                    <w14:schemeClr w14:val="tx1"/>
                  </w14:solidFill>
                </w14:textFill>
              </w:rPr>
              <w:t>设置1</w:t>
            </w:r>
            <w:r>
              <w:rPr>
                <w:color w:val="000000" w:themeColor="text1"/>
                <w:sz w:val="24"/>
                <w:shd w:val="clear" w:color="auto" w:fill="FFFFFF"/>
                <w14:textFill>
                  <w14:solidFill>
                    <w14:schemeClr w14:val="tx1"/>
                  </w14:solidFill>
                </w14:textFill>
              </w:rPr>
              <w:t>条石英石</w:t>
            </w:r>
            <w:r>
              <w:rPr>
                <w:rFonts w:hint="eastAsia"/>
                <w:color w:val="000000" w:themeColor="text1"/>
                <w:sz w:val="24"/>
                <w:shd w:val="clear" w:color="auto" w:fill="FFFFFF"/>
                <w14:textFill>
                  <w14:solidFill>
                    <w14:schemeClr w14:val="tx1"/>
                  </w14:solidFill>
                </w14:textFill>
              </w:rPr>
              <w:t>洗选</w:t>
            </w:r>
            <w:r>
              <w:rPr>
                <w:color w:val="000000" w:themeColor="text1"/>
                <w:sz w:val="24"/>
                <w:shd w:val="clear" w:color="auto" w:fill="FFFFFF"/>
                <w14:textFill>
                  <w14:solidFill>
                    <w14:schemeClr w14:val="tx1"/>
                  </w14:solidFill>
                </w14:textFill>
              </w:rPr>
              <w:t>生产线</w:t>
            </w:r>
            <w:r>
              <w:rPr>
                <w:rFonts w:hint="eastAsia"/>
                <w:color w:val="000000" w:themeColor="text1"/>
                <w:sz w:val="24"/>
                <w:shd w:val="clear" w:color="auto" w:fill="FFFFFF"/>
                <w14:textFill>
                  <w14:solidFill>
                    <w14:schemeClr w14:val="tx1"/>
                  </w14:solidFill>
                </w14:textFill>
              </w:rPr>
              <w:t>，位于厂区中南部</w:t>
            </w:r>
            <w:r>
              <w:rPr>
                <w:color w:val="000000" w:themeColor="text1"/>
                <w:sz w:val="24"/>
                <w:shd w:val="clear" w:color="auto" w:fill="FFFFFF"/>
                <w14:textFill>
                  <w14:solidFill>
                    <w14:schemeClr w14:val="tx1"/>
                  </w14:solidFill>
                </w14:textFill>
              </w:rPr>
              <w:t>。厂区石英石清洗加工后直接装车运走，</w:t>
            </w:r>
            <w:r>
              <w:rPr>
                <w:rFonts w:hint="eastAsia"/>
                <w:color w:val="000000" w:themeColor="text1"/>
                <w:sz w:val="24"/>
                <w:shd w:val="clear" w:color="auto" w:fill="FFFFFF"/>
                <w14:textFill>
                  <w14:solidFill>
                    <w14:schemeClr w14:val="tx1"/>
                  </w14:solidFill>
                </w14:textFill>
              </w:rPr>
              <w:t>厂区</w:t>
            </w:r>
            <w:r>
              <w:rPr>
                <w:color w:val="000000" w:themeColor="text1"/>
                <w:sz w:val="24"/>
                <w:shd w:val="clear" w:color="auto" w:fill="FFFFFF"/>
                <w14:textFill>
                  <w14:solidFill>
                    <w14:schemeClr w14:val="tx1"/>
                  </w14:solidFill>
                </w14:textFill>
              </w:rPr>
              <w:t>不设置成品堆场；石英石生产场地自</w:t>
            </w:r>
            <w:r>
              <w:rPr>
                <w:rFonts w:hint="eastAsia"/>
                <w:color w:val="000000" w:themeColor="text1"/>
                <w:sz w:val="24"/>
                <w:shd w:val="clear" w:color="auto" w:fill="FFFFFF"/>
                <w14:textFill>
                  <w14:solidFill>
                    <w14:schemeClr w14:val="tx1"/>
                  </w14:solidFill>
                </w14:textFill>
              </w:rPr>
              <w:t>西</w:t>
            </w:r>
            <w:r>
              <w:rPr>
                <w:color w:val="000000" w:themeColor="text1"/>
                <w:sz w:val="24"/>
                <w:shd w:val="clear" w:color="auto" w:fill="FFFFFF"/>
                <w14:textFill>
                  <w14:solidFill>
                    <w14:schemeClr w14:val="tx1"/>
                  </w14:solidFill>
                </w14:textFill>
              </w:rPr>
              <w:t>向</w:t>
            </w:r>
            <w:r>
              <w:rPr>
                <w:rFonts w:hint="eastAsia"/>
                <w:color w:val="000000" w:themeColor="text1"/>
                <w:sz w:val="24"/>
                <w:shd w:val="clear" w:color="auto" w:fill="FFFFFF"/>
                <w14:textFill>
                  <w14:solidFill>
                    <w14:schemeClr w14:val="tx1"/>
                  </w14:solidFill>
                </w14:textFill>
              </w:rPr>
              <w:t>东</w:t>
            </w:r>
            <w:r>
              <w:rPr>
                <w:color w:val="000000" w:themeColor="text1"/>
                <w:sz w:val="24"/>
                <w:shd w:val="clear" w:color="auto" w:fill="FFFFFF"/>
                <w14:textFill>
                  <w14:solidFill>
                    <w14:schemeClr w14:val="tx1"/>
                  </w14:solidFill>
                </w14:textFill>
              </w:rPr>
              <w:t>布置有原料堆场、</w:t>
            </w:r>
            <w:r>
              <w:rPr>
                <w:rFonts w:hint="eastAsia"/>
                <w:color w:val="000000" w:themeColor="text1"/>
                <w:sz w:val="24"/>
                <w:shd w:val="clear" w:color="auto" w:fill="FFFFFF"/>
                <w14:textFill>
                  <w14:solidFill>
                    <w14:schemeClr w14:val="tx1"/>
                  </w14:solidFill>
                </w14:textFill>
              </w:rPr>
              <w:t>破碎加工区</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洗选</w:t>
            </w:r>
            <w:r>
              <w:rPr>
                <w:color w:val="000000" w:themeColor="text1"/>
                <w:sz w:val="24"/>
                <w:shd w:val="clear" w:color="auto" w:fill="FFFFFF"/>
                <w14:textFill>
                  <w14:solidFill>
                    <w14:schemeClr w14:val="tx1"/>
                  </w14:solidFill>
                </w14:textFill>
              </w:rPr>
              <w:t>区；办公室位于厂区北</w:t>
            </w:r>
            <w:r>
              <w:rPr>
                <w:rFonts w:hint="eastAsia"/>
                <w:color w:val="000000" w:themeColor="text1"/>
                <w:sz w:val="24"/>
                <w:shd w:val="clear" w:color="auto" w:fill="FFFFFF"/>
                <w14:textFill>
                  <w14:solidFill>
                    <w14:schemeClr w14:val="tx1"/>
                  </w14:solidFill>
                </w14:textFill>
              </w:rPr>
              <w:t>部</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废渣池设置在洗选区北面，三级沉淀池、废渣暂存间沿厂区东侧由北向南布设。</w:t>
            </w:r>
            <w:r>
              <w:rPr>
                <w:color w:val="000000" w:themeColor="text1"/>
                <w:sz w:val="24"/>
                <w:shd w:val="clear" w:color="auto" w:fill="FFFFFF"/>
                <w14:textFill>
                  <w14:solidFill>
                    <w14:schemeClr w14:val="tx1"/>
                  </w14:solidFill>
                </w14:textFill>
              </w:rPr>
              <w:t>项目按照生产工艺流程、原料及产品运输流向布置，充分利用场地，布局紧凑合理。具体项目平面布置图见附图</w:t>
            </w:r>
            <w:r>
              <w:rPr>
                <w:rFonts w:hint="eastAsia"/>
                <w:color w:val="000000" w:themeColor="text1"/>
                <w:sz w:val="24"/>
                <w:shd w:val="clear" w:color="auto" w:fill="FFFFFF"/>
                <w14:textFill>
                  <w14:solidFill>
                    <w14:schemeClr w14:val="tx1"/>
                  </w14:solidFill>
                </w14:textFill>
              </w:rPr>
              <w:t>2</w:t>
            </w:r>
            <w:r>
              <w:rPr>
                <w:color w:val="000000" w:themeColor="text1"/>
                <w:sz w:val="24"/>
                <w:shd w:val="clear" w:color="auto" w:fill="FFFFFF"/>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605" w:type="dxa"/>
            <w:tcBorders>
              <w:tl2br w:val="nil"/>
              <w:tr2bl w:val="nil"/>
            </w:tcBorders>
            <w:vAlign w:val="center"/>
          </w:tcPr>
          <w:p>
            <w:pPr>
              <w:pStyle w:val="21"/>
              <w:adjustRightInd w:val="0"/>
              <w:snapToGrid w:val="0"/>
              <w:spacing w:before="0" w:beforeAutospacing="0" w:after="0" w:afterAutospacing="0"/>
              <w:jc w:val="center"/>
              <w:rPr>
                <w:rFonts w:cs="宋体"/>
                <w:b/>
                <w:bCs/>
                <w:color w:val="000000" w:themeColor="text1"/>
                <w:szCs w:val="24"/>
                <w14:textFill>
                  <w14:solidFill>
                    <w14:schemeClr w14:val="tx1"/>
                  </w14:solidFill>
                </w14:textFill>
              </w:rPr>
            </w:pPr>
            <w:r>
              <w:rPr>
                <w:rFonts w:hint="eastAsia" w:cs="宋体"/>
                <w:b/>
                <w:bCs/>
                <w:color w:val="000000" w:themeColor="text1"/>
                <w:szCs w:val="24"/>
                <w14:textFill>
                  <w14:solidFill>
                    <w14:schemeClr w14:val="tx1"/>
                  </w14:solidFill>
                </w14:textFill>
              </w:rPr>
              <w:t>工艺流程和产排污环节</w:t>
            </w:r>
          </w:p>
        </w:tc>
        <w:tc>
          <w:tcPr>
            <w:tcW w:w="8739" w:type="dxa"/>
            <w:tcBorders>
              <w:tl2br w:val="nil"/>
              <w:tr2bl w:val="nil"/>
            </w:tcBorders>
          </w:tcPr>
          <w:p>
            <w:pPr>
              <w:adjustRightInd w:val="0"/>
              <w:snapToGrid w:val="0"/>
              <w:spacing w:line="360" w:lineRule="auto"/>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1、施工期</w:t>
            </w:r>
          </w:p>
          <w:p>
            <w:pPr>
              <w:adjustRightInd w:val="0"/>
              <w:snapToGrid w:val="0"/>
              <w:spacing w:line="360" w:lineRule="auto"/>
              <w:ind w:firstLine="480" w:firstLineChars="200"/>
              <w:rPr>
                <w:b/>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本项目不涉及大型土建施工，主要为原料堆场挡雨棚、废渣堆场挡雨棚、破碎区密闭厂房建设，施工量较小，施工期产排污环节如下。</w:t>
            </w:r>
          </w:p>
          <w:p>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（1）废水：厂内施工人员产生的生活废水，车辆轮胎</w:t>
            </w:r>
            <w:r>
              <w:rPr>
                <w:rFonts w:hint="eastAsia"/>
                <w:color w:val="000000" w:themeColor="text1"/>
                <w:sz w:val="24"/>
                <w14:textFill>
                  <w14:solidFill>
                    <w14:schemeClr w14:val="tx1"/>
                  </w14:solidFill>
                </w14:textFill>
              </w:rPr>
              <w:t>冲洗废水；</w:t>
            </w:r>
          </w:p>
          <w:p>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（2）废气：物料运输、建筑原料堆放等过程产生的粉尘</w:t>
            </w:r>
            <w:r>
              <w:rPr>
                <w:rFonts w:hint="eastAsia"/>
                <w:color w:val="000000" w:themeColor="text1"/>
                <w:sz w:val="24"/>
                <w14:textFill>
                  <w14:solidFill>
                    <w14:schemeClr w14:val="tx1"/>
                  </w14:solidFill>
                </w14:textFill>
              </w:rPr>
              <w:t>；</w:t>
            </w:r>
          </w:p>
          <w:p>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（3）噪声：施工过程各类机械运行噪声、施工人员作业产生的噪声</w:t>
            </w:r>
            <w:r>
              <w:rPr>
                <w:rFonts w:hint="eastAsia"/>
                <w:color w:val="000000" w:themeColor="text1"/>
                <w:sz w:val="24"/>
                <w14:textFill>
                  <w14:solidFill>
                    <w14:schemeClr w14:val="tx1"/>
                  </w14:solidFill>
                </w14:textFill>
              </w:rPr>
              <w:t>；</w:t>
            </w:r>
          </w:p>
          <w:p>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（4）固体废物：建筑废弃材料；施工人员产生的生活垃圾。 </w:t>
            </w:r>
          </w:p>
          <w:p>
            <w:pPr>
              <w:adjustRightInd w:val="0"/>
              <w:snapToGrid w:val="0"/>
              <w:spacing w:line="360" w:lineRule="auto"/>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2、营运期</w:t>
            </w:r>
          </w:p>
          <w:p>
            <w:pPr>
              <w:widowControl/>
              <w:adjustRightInd w:val="0"/>
              <w:snapToGrid w:val="0"/>
              <w:spacing w:line="360" w:lineRule="auto"/>
              <w:rPr>
                <w:b/>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2.1</w:t>
            </w:r>
            <w:r>
              <w:rPr>
                <w:rFonts w:hint="eastAsia"/>
                <w:b/>
                <w:color w:val="000000" w:themeColor="text1"/>
                <w:sz w:val="24"/>
                <w14:textFill>
                  <w14:solidFill>
                    <w14:schemeClr w14:val="tx1"/>
                  </w14:solidFill>
                </w14:textFill>
              </w:rPr>
              <w:t>工艺流程（图示）</w:t>
            </w:r>
          </w:p>
          <w:p>
            <w:pPr>
              <w:pStyle w:val="12"/>
              <w:adjustRightInd w:val="0"/>
              <w:snapToGrid w:val="0"/>
              <w:spacing w:after="0" w:line="360" w:lineRule="auto"/>
              <w:ind w:left="0" w:leftChars="0" w:firstLine="480"/>
              <w:rPr>
                <w:rFonts w:ascii="Times New Roman" w:hAnsi="Times New Roman"/>
                <w:color w:val="000000" w:themeColor="text1"/>
                <w:sz w:val="24"/>
                <w:shd w:val="clear" w:color="auto" w:fill="FFFFFF"/>
                <w14:textFill>
                  <w14:solidFill>
                    <w14:schemeClr w14:val="tx1"/>
                  </w14:solidFill>
                </w14:textFill>
              </w:rPr>
            </w:pPr>
            <w:r>
              <w:rPr>
                <w:rFonts w:ascii="Times New Roman" w:hAnsi="Times New Roman"/>
                <w:color w:val="000000" w:themeColor="text1"/>
                <w:sz w:val="24"/>
                <w:shd w:val="clear" w:color="auto" w:fill="FFFFFF"/>
                <w14:textFill>
                  <w14:solidFill>
                    <w14:schemeClr w14:val="tx1"/>
                  </w14:solidFill>
                </w14:textFill>
              </w:rPr>
              <w:t>本项目工艺流程及产污环节具体见下图：</w:t>
            </w:r>
          </w:p>
          <w:p>
            <w:pPr>
              <w:adjustRightInd w:val="0"/>
              <w:snapToGrid w:val="0"/>
              <w:spacing w:line="360" w:lineRule="auto"/>
              <w:jc w:val="center"/>
              <w:rPr>
                <w:b/>
                <w:color w:val="000000" w:themeColor="text1"/>
                <w:szCs w:val="21"/>
                <w14:textFill>
                  <w14:solidFill>
                    <w14:schemeClr w14:val="tx1"/>
                  </w14:solidFill>
                </w14:textFill>
              </w:rPr>
            </w:pPr>
            <w:r>
              <w:rPr>
                <w:rFonts w:hint="eastAsia"/>
                <w:color w:val="000000" w:themeColor="text1"/>
                <w14:textFill>
                  <w14:solidFill>
                    <w14:schemeClr w14:val="tx1"/>
                  </w14:solidFill>
                </w14:textFill>
              </w:rPr>
              <w:drawing>
                <wp:inline distT="0" distB="0" distL="0" distR="0">
                  <wp:extent cx="5210810" cy="1918970"/>
                  <wp:effectExtent l="0" t="0" r="0" b="0"/>
                  <wp:docPr id="3" name="ECB019B1-382A-4266-B25C-5B523AA43C14-1" descr="C:/Users/Administrator/AppData/Local/Temp/wps.OWqhSi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B019B1-382A-4266-B25C-5B523AA43C14-1" descr="C:/Users/Administrator/AppData/Local/Temp/wps.OWqhSiwps"/>
                          <pic:cNvPicPr>
                            <a:picLocks noChangeAspect="1"/>
                          </pic:cNvPicPr>
                        </pic:nvPicPr>
                        <pic:blipFill>
                          <a:blip r:embed="rId14" cstate="print"/>
                          <a:stretch>
                            <a:fillRect/>
                          </a:stretch>
                        </pic:blipFill>
                        <pic:spPr>
                          <a:xfrm>
                            <a:off x="0" y="0"/>
                            <a:ext cx="5210810" cy="1918970"/>
                          </a:xfrm>
                          <a:prstGeom prst="rect">
                            <a:avLst/>
                          </a:prstGeom>
                        </pic:spPr>
                      </pic:pic>
                    </a:graphicData>
                  </a:graphic>
                </wp:inline>
              </w:drawing>
            </w:r>
          </w:p>
          <w:p>
            <w:pPr>
              <w:adjustRightInd w:val="0"/>
              <w:snapToGrid w:val="0"/>
              <w:spacing w:line="360" w:lineRule="auto"/>
              <w:jc w:val="center"/>
              <w:rPr>
                <w:b/>
                <w:bCs/>
                <w:color w:val="000000" w:themeColor="text1"/>
                <w:sz w:val="24"/>
                <w14:textFill>
                  <w14:solidFill>
                    <w14:schemeClr w14:val="tx1"/>
                  </w14:solidFill>
                </w14:textFill>
              </w:rPr>
            </w:pPr>
            <w:r>
              <w:rPr>
                <w:rFonts w:hint="eastAsia"/>
                <w:b/>
                <w:color w:val="000000" w:themeColor="text1"/>
                <w:szCs w:val="21"/>
                <w14:textFill>
                  <w14:solidFill>
                    <w14:schemeClr w14:val="tx1"/>
                  </w14:solidFill>
                </w14:textFill>
              </w:rPr>
              <w:t>图1-2 生产工艺流程及产排污节点图</w:t>
            </w:r>
          </w:p>
          <w:p>
            <w:pPr>
              <w:widowControl/>
              <w:adjustRightInd w:val="0"/>
              <w:snapToGrid w:val="0"/>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2.2工艺流程简述</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主要工艺流程说明：</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1.原料采购：本项目外购的石英原石，由车辆运输至项目原料堆场，本项目</w:t>
            </w:r>
            <w:r>
              <w:rPr>
                <w:rFonts w:hint="eastAsia" w:hAnsi="宋体"/>
                <w:color w:val="000000" w:themeColor="text1"/>
                <w:sz w:val="24"/>
                <w14:textFill>
                  <w14:solidFill>
                    <w14:schemeClr w14:val="tx1"/>
                  </w14:solidFill>
                </w14:textFill>
              </w:rPr>
              <w:t>不涉及</w:t>
            </w:r>
            <w:r>
              <w:rPr>
                <w:rFonts w:hint="eastAsia"/>
                <w:color w:val="000000" w:themeColor="text1"/>
                <w:sz w:val="24"/>
                <w14:textFill>
                  <w14:solidFill>
                    <w14:schemeClr w14:val="tx1"/>
                  </w14:solidFill>
                </w14:textFill>
              </w:rPr>
              <w:t>石英原石</w:t>
            </w:r>
            <w:r>
              <w:rPr>
                <w:rFonts w:hint="eastAsia" w:hAnsi="宋体"/>
                <w:color w:val="000000" w:themeColor="text1"/>
                <w:sz w:val="24"/>
                <w14:textFill>
                  <w14:solidFill>
                    <w14:schemeClr w14:val="tx1"/>
                  </w14:solidFill>
                </w14:textFill>
              </w:rPr>
              <w:t>的开采，仅对收购的</w:t>
            </w:r>
            <w:r>
              <w:rPr>
                <w:rFonts w:hint="eastAsia"/>
                <w:color w:val="000000" w:themeColor="text1"/>
                <w:sz w:val="24"/>
                <w14:textFill>
                  <w14:solidFill>
                    <w14:schemeClr w14:val="tx1"/>
                  </w14:solidFill>
                </w14:textFill>
              </w:rPr>
              <w:t>石英原石</w:t>
            </w:r>
            <w:r>
              <w:rPr>
                <w:rFonts w:hint="eastAsia" w:hAnsi="宋体"/>
                <w:color w:val="000000" w:themeColor="text1"/>
                <w:sz w:val="24"/>
                <w14:textFill>
                  <w14:solidFill>
                    <w14:schemeClr w14:val="tx1"/>
                  </w14:solidFill>
                </w14:textFill>
              </w:rPr>
              <w:t>进行加工。</w:t>
            </w:r>
            <w:r>
              <w:rPr>
                <w:rFonts w:hint="eastAsia"/>
                <w:color w:val="000000" w:themeColor="text1"/>
                <w:sz w:val="24"/>
                <w14:textFill>
                  <w14:solidFill>
                    <w14:schemeClr w14:val="tx1"/>
                  </w14:solidFill>
                </w14:textFill>
              </w:rPr>
              <w:t>原料堆场在风力的作用下会产生扬尘。</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2.人工锤破：员工通过铁锤进行人工锤破，将石英原石人工锤破至小于15cm。此过程会产生粉尘、噪声。</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3.铲车上料：人工锤破后的石英原石由铲车送至洗选机料斗。此过程会产生粉尘、噪声。</w:t>
            </w:r>
          </w:p>
          <w:p>
            <w:pPr>
              <w:adjustRightInd w:val="0"/>
              <w:snapToGrid w:val="0"/>
              <w:spacing w:line="360" w:lineRule="auto"/>
              <w:ind w:firstLine="480" w:firstLineChars="200"/>
              <w:rPr>
                <w:rFonts w:eastAsia="黑体"/>
                <w:color w:val="000000" w:themeColor="text1"/>
                <w14:textFill>
                  <w14:solidFill>
                    <w14:schemeClr w14:val="tx1"/>
                  </w14:solidFill>
                </w14:textFill>
              </w:rPr>
            </w:pPr>
            <w:r>
              <w:rPr>
                <w:rFonts w:hint="eastAsia"/>
                <w:color w:val="000000" w:themeColor="text1"/>
                <w:sz w:val="24"/>
                <w14:textFill>
                  <w14:solidFill>
                    <w14:schemeClr w14:val="tx1"/>
                  </w14:solidFill>
                </w14:textFill>
              </w:rPr>
              <w:t>4.洗选：人工锤破后的石英原石由料斗进入洗选机</w:t>
            </w:r>
            <w:r>
              <w:rPr>
                <w:color w:val="000000" w:themeColor="text1"/>
                <w:sz w:val="24"/>
                <w14:textFill>
                  <w14:solidFill>
                    <w14:schemeClr w14:val="tx1"/>
                  </w14:solidFill>
                </w14:textFill>
              </w:rPr>
              <w:t>清洗</w:t>
            </w:r>
            <w:r>
              <w:rPr>
                <w:rFonts w:hint="eastAsia"/>
                <w:color w:val="000000" w:themeColor="text1"/>
                <w:sz w:val="24"/>
                <w14:textFill>
                  <w14:solidFill>
                    <w14:schemeClr w14:val="tx1"/>
                  </w14:solidFill>
                </w14:textFill>
              </w:rPr>
              <w:t>，清洗不添加清洗剂，主要目的</w:t>
            </w:r>
            <w:r>
              <w:rPr>
                <w:color w:val="000000" w:themeColor="text1"/>
                <w:sz w:val="24"/>
                <w14:textFill>
                  <w14:solidFill>
                    <w14:schemeClr w14:val="tx1"/>
                  </w14:solidFill>
                </w14:textFill>
              </w:rPr>
              <w:t>是去除石英</w:t>
            </w:r>
            <w:r>
              <w:rPr>
                <w:rFonts w:hint="eastAsia"/>
                <w:color w:val="000000" w:themeColor="text1"/>
                <w:sz w:val="24"/>
                <w14:textFill>
                  <w14:solidFill>
                    <w14:schemeClr w14:val="tx1"/>
                  </w14:solidFill>
                </w14:textFill>
              </w:rPr>
              <w:t>石料</w:t>
            </w:r>
            <w:r>
              <w:rPr>
                <w:color w:val="000000" w:themeColor="text1"/>
                <w:sz w:val="24"/>
                <w14:textFill>
                  <w14:solidFill>
                    <w14:schemeClr w14:val="tx1"/>
                  </w14:solidFill>
                </w14:textFill>
              </w:rPr>
              <w:t>表面残留的泥土</w:t>
            </w:r>
            <w:r>
              <w:rPr>
                <w:rFonts w:hint="eastAsia"/>
                <w:color w:val="000000" w:themeColor="text1"/>
                <w:sz w:val="24"/>
                <w14:textFill>
                  <w14:solidFill>
                    <w14:schemeClr w14:val="tx1"/>
                  </w14:solidFill>
                </w14:textFill>
              </w:rPr>
              <w:t>，并剔除废石英石（小于3cm）</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废石英石（小于3cm）由洗选机下端出料口进入废渣池，泥水由废渣池溢水口进入沉淀池沉淀后回用，废渣池中的废石英石（小于3cm）定期清理外售砂厂。此过程会产生废水、噪声。</w:t>
            </w:r>
          </w:p>
          <w:p>
            <w:pPr>
              <w:adjustRightInd w:val="0"/>
              <w:snapToGri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5.经洗选后的石英石料通过</w:t>
            </w:r>
            <w:r>
              <w:rPr>
                <w:color w:val="000000" w:themeColor="text1"/>
                <w:sz w:val="24"/>
                <w14:textFill>
                  <w14:solidFill>
                    <w14:schemeClr w14:val="tx1"/>
                  </w14:solidFill>
                </w14:textFill>
              </w:rPr>
              <w:t>皮带输送机直接进入货车装载箱内，作为产品外售</w:t>
            </w:r>
            <w:r>
              <w:rPr>
                <w:rFonts w:hint="eastAsia"/>
                <w:color w:val="000000" w:themeColor="text1"/>
                <w:sz w:val="24"/>
                <w14:textFill>
                  <w14:solidFill>
                    <w14:schemeClr w14:val="tx1"/>
                  </w14:solidFill>
                </w14:textFill>
              </w:rPr>
              <w:t>，本项目厂内不设置产品堆场，产品直接通过运输车辆外运</w:t>
            </w:r>
            <w:r>
              <w:rPr>
                <w:color w:val="000000" w:themeColor="text1"/>
                <w:sz w:val="24"/>
                <w14:textFill>
                  <w14:solidFill>
                    <w14:schemeClr w14:val="tx1"/>
                  </w14:solidFill>
                </w14:textFill>
              </w:rPr>
              <w:t>。</w:t>
            </w:r>
          </w:p>
          <w:p>
            <w:pPr>
              <w:widowControl/>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2.3产排污环节</w:t>
            </w:r>
          </w:p>
          <w:p>
            <w:pPr>
              <w:spacing w:line="360" w:lineRule="auto"/>
              <w:ind w:firstLine="482" w:firstLineChars="200"/>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（1）废水</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①职工办公生活产生的</w:t>
            </w:r>
            <w:r>
              <w:rPr>
                <w:rFonts w:hint="eastAsia"/>
                <w:color w:val="000000" w:themeColor="text1"/>
                <w:sz w:val="24"/>
                <w14:textFill>
                  <w14:solidFill>
                    <w14:schemeClr w14:val="tx1"/>
                  </w14:solidFill>
                </w14:textFill>
              </w:rPr>
              <w:t>生活污</w:t>
            </w:r>
            <w:r>
              <w:rPr>
                <w:color w:val="000000" w:themeColor="text1"/>
                <w:sz w:val="24"/>
                <w14:textFill>
                  <w14:solidFill>
                    <w14:schemeClr w14:val="tx1"/>
                  </w14:solidFill>
                </w14:textFill>
              </w:rPr>
              <w:t>水</w:t>
            </w:r>
            <w:r>
              <w:rPr>
                <w:rFonts w:hint="eastAsia"/>
                <w:color w:val="000000" w:themeColor="text1"/>
                <w:sz w:val="24"/>
                <w14:textFill>
                  <w14:solidFill>
                    <w14:schemeClr w14:val="tx1"/>
                  </w14:solidFill>
                </w14:textFill>
              </w:rPr>
              <w:t>，主要污染物为：</w:t>
            </w:r>
            <w:r>
              <w:rPr>
                <w:rFonts w:hint="eastAsia"/>
                <w:snapToGrid w:val="0"/>
                <w:color w:val="000000" w:themeColor="text1"/>
                <w:kern w:val="0"/>
                <w:sz w:val="24"/>
                <w14:textFill>
                  <w14:solidFill>
                    <w14:schemeClr w14:val="tx1"/>
                  </w14:solidFill>
                </w14:textFill>
              </w:rPr>
              <w:t>COD、BOD</w:t>
            </w:r>
            <w:r>
              <w:rPr>
                <w:rFonts w:hint="eastAsia"/>
                <w:snapToGrid w:val="0"/>
                <w:color w:val="000000" w:themeColor="text1"/>
                <w:kern w:val="0"/>
                <w:sz w:val="24"/>
                <w:vertAlign w:val="subscript"/>
                <w14:textFill>
                  <w14:solidFill>
                    <w14:schemeClr w14:val="tx1"/>
                  </w14:solidFill>
                </w14:textFill>
              </w:rPr>
              <w:t>5</w:t>
            </w:r>
            <w:r>
              <w:rPr>
                <w:rFonts w:hint="eastAsia"/>
                <w:snapToGrid w:val="0"/>
                <w:color w:val="000000" w:themeColor="text1"/>
                <w:kern w:val="0"/>
                <w:sz w:val="24"/>
                <w14:textFill>
                  <w14:solidFill>
                    <w14:schemeClr w14:val="tx1"/>
                  </w14:solidFill>
                </w14:textFill>
              </w:rPr>
              <w:t>、SS、氨氮等</w:t>
            </w:r>
            <w:r>
              <w:rPr>
                <w:rFonts w:hint="eastAsia"/>
                <w:color w:val="000000" w:themeColor="text1"/>
                <w:sz w:val="24"/>
                <w14:textFill>
                  <w14:solidFill>
                    <w14:schemeClr w14:val="tx1"/>
                  </w14:solidFill>
                </w14:textFill>
              </w:rPr>
              <w:t>。</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②</w:t>
            </w:r>
            <w:r>
              <w:rPr>
                <w:rFonts w:hint="eastAsia"/>
                <w:color w:val="000000" w:themeColor="text1"/>
                <w:sz w:val="24"/>
                <w14:textFill>
                  <w14:solidFill>
                    <w14:schemeClr w14:val="tx1"/>
                  </w14:solidFill>
                </w14:textFill>
              </w:rPr>
              <w:t>洗选工序产生的清洗</w:t>
            </w:r>
            <w:r>
              <w:rPr>
                <w:color w:val="000000" w:themeColor="text1"/>
                <w:sz w:val="24"/>
                <w14:textFill>
                  <w14:solidFill>
                    <w14:schemeClr w14:val="tx1"/>
                  </w14:solidFill>
                </w14:textFill>
              </w:rPr>
              <w:t>废水</w:t>
            </w:r>
            <w:r>
              <w:rPr>
                <w:rFonts w:hint="eastAsia"/>
                <w:color w:val="000000" w:themeColor="text1"/>
                <w:sz w:val="24"/>
                <w14:textFill>
                  <w14:solidFill>
                    <w14:schemeClr w14:val="tx1"/>
                  </w14:solidFill>
                </w14:textFill>
              </w:rPr>
              <w:t>，主要污染物为SS等。</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③车辆轮胎清洗废水，主要污染物为SS等。</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④厂内初期雨水，主要污染物为SS等。</w:t>
            </w:r>
          </w:p>
          <w:p>
            <w:p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w:t>
            </w:r>
            <w:r>
              <w:rPr>
                <w:b/>
                <w:bCs/>
                <w:color w:val="000000" w:themeColor="text1"/>
                <w:sz w:val="24"/>
                <w14:textFill>
                  <w14:solidFill>
                    <w14:schemeClr w14:val="tx1"/>
                  </w14:solidFill>
                </w14:textFill>
              </w:rPr>
              <w:t>废气</w:t>
            </w:r>
          </w:p>
          <w:p>
            <w:pPr>
              <w:pStyle w:val="12"/>
              <w:spacing w:after="0" w:line="360" w:lineRule="auto"/>
              <w:ind w:left="0" w:leftChars="0" w:firstLine="480"/>
              <w:rPr>
                <w:rFonts w:ascii="Times New Roman" w:hAnsi="Times New Roman"/>
                <w:color w:val="000000" w:themeColor="text1"/>
                <w:sz w:val="24"/>
                <w:shd w:val="clear" w:color="auto" w:fill="FFFFFF"/>
                <w14:textFill>
                  <w14:solidFill>
                    <w14:schemeClr w14:val="tx1"/>
                  </w14:solidFill>
                </w14:textFill>
              </w:rPr>
            </w:pPr>
            <w:r>
              <w:rPr>
                <w:rFonts w:ascii="Times New Roman" w:hAnsi="Times New Roman"/>
                <w:color w:val="000000" w:themeColor="text1"/>
                <w:sz w:val="24"/>
                <w:shd w:val="clear" w:color="auto" w:fill="FFFFFF"/>
                <w14:textFill>
                  <w14:solidFill>
                    <w14:schemeClr w14:val="tx1"/>
                  </w14:solidFill>
                </w14:textFill>
              </w:rPr>
              <w:t>本项目石英石生产线营运期产生的废气污染物主要为粉尘</w:t>
            </w:r>
            <w:r>
              <w:rPr>
                <w:rFonts w:hint="eastAsia" w:ascii="Times New Roman" w:hAnsi="Times New Roman"/>
                <w:color w:val="000000" w:themeColor="text1"/>
                <w:sz w:val="24"/>
                <w:shd w:val="clear" w:color="auto" w:fill="FFFFFF"/>
                <w14:textFill>
                  <w14:solidFill>
                    <w14:schemeClr w14:val="tx1"/>
                  </w14:solidFill>
                </w14:textFill>
              </w:rPr>
              <w:t>：</w:t>
            </w:r>
          </w:p>
          <w:p>
            <w:pPr>
              <w:pStyle w:val="12"/>
              <w:spacing w:after="0" w:line="360" w:lineRule="auto"/>
              <w:ind w:left="0" w:leftChars="0" w:firstLine="480"/>
              <w:rPr>
                <w:color w:val="000000" w:themeColor="text1"/>
                <w:sz w:val="24"/>
                <w14:textFill>
                  <w14:solidFill>
                    <w14:schemeClr w14:val="tx1"/>
                  </w14:solidFill>
                </w14:textFill>
              </w:rPr>
            </w:pPr>
            <w:r>
              <w:rPr>
                <w:rFonts w:hint="eastAsia" w:ascii="Times New Roman" w:hAnsi="Times New Roman"/>
                <w:color w:val="000000" w:themeColor="text1"/>
                <w:sz w:val="24"/>
                <w:shd w:val="clear" w:color="auto" w:fill="FFFFFF"/>
                <w14:textFill>
                  <w14:solidFill>
                    <w14:schemeClr w14:val="tx1"/>
                  </w14:solidFill>
                </w14:textFill>
              </w:rPr>
              <w:t>①</w:t>
            </w:r>
            <w:r>
              <w:rPr>
                <w:rFonts w:hint="eastAsia"/>
                <w:color w:val="000000" w:themeColor="text1"/>
                <w:sz w:val="24"/>
                <w14:textFill>
                  <w14:solidFill>
                    <w14:schemeClr w14:val="tx1"/>
                  </w14:solidFill>
                </w14:textFill>
              </w:rPr>
              <w:t>原料堆存产生的扬尘（颗粒物）；</w:t>
            </w:r>
          </w:p>
          <w:p>
            <w:pPr>
              <w:pStyle w:val="12"/>
              <w:spacing w:after="0" w:line="360" w:lineRule="auto"/>
              <w:ind w:left="0" w:leftChars="0" w:firstLine="480"/>
              <w:rPr>
                <w:rFonts w:ascii="Times New Roman" w:hAnsi="Times New Roman"/>
                <w:color w:val="000000" w:themeColor="text1"/>
                <w:sz w:val="24"/>
                <w:shd w:val="clear" w:color="auto" w:fill="FFFFFF"/>
                <w14:textFill>
                  <w14:solidFill>
                    <w14:schemeClr w14:val="tx1"/>
                  </w14:solidFill>
                </w14:textFill>
              </w:rPr>
            </w:pPr>
            <w:r>
              <w:rPr>
                <w:rFonts w:hint="eastAsia" w:ascii="Times New Roman" w:hAnsi="Times New Roman"/>
                <w:color w:val="000000" w:themeColor="text1"/>
                <w:sz w:val="24"/>
                <w:shd w:val="clear" w:color="auto" w:fill="FFFFFF"/>
                <w14:textFill>
                  <w14:solidFill>
                    <w14:schemeClr w14:val="tx1"/>
                  </w14:solidFill>
                </w14:textFill>
              </w:rPr>
              <w:t>②人工锤破</w:t>
            </w:r>
            <w:r>
              <w:rPr>
                <w:rFonts w:ascii="Times New Roman" w:hAnsi="Times New Roman"/>
                <w:color w:val="000000" w:themeColor="text1"/>
                <w:sz w:val="24"/>
                <w:shd w:val="clear" w:color="auto" w:fill="FFFFFF"/>
                <w14:textFill>
                  <w14:solidFill>
                    <w14:schemeClr w14:val="tx1"/>
                  </w14:solidFill>
                </w14:textFill>
              </w:rPr>
              <w:t>产生的粉尘</w:t>
            </w:r>
            <w:r>
              <w:rPr>
                <w:rFonts w:hint="eastAsia" w:ascii="Times New Roman" w:hAnsi="Times New Roman"/>
                <w:color w:val="000000" w:themeColor="text1"/>
                <w:sz w:val="24"/>
                <w:shd w:val="clear" w:color="auto" w:fill="FFFFFF"/>
                <w14:textFill>
                  <w14:solidFill>
                    <w14:schemeClr w14:val="tx1"/>
                  </w14:solidFill>
                </w14:textFill>
              </w:rPr>
              <w:t>（颗粒物）；</w:t>
            </w:r>
          </w:p>
          <w:p>
            <w:pPr>
              <w:pStyle w:val="12"/>
              <w:spacing w:after="0" w:line="360" w:lineRule="auto"/>
              <w:ind w:left="0" w:leftChars="0" w:firstLine="480"/>
              <w:rPr>
                <w:rFonts w:ascii="Times New Roman" w:hAnsi="Times New Roman"/>
                <w:color w:val="000000" w:themeColor="text1"/>
                <w:sz w:val="24"/>
                <w:shd w:val="clear" w:color="auto" w:fill="FFFFFF"/>
                <w14:textFill>
                  <w14:solidFill>
                    <w14:schemeClr w14:val="tx1"/>
                  </w14:solidFill>
                </w14:textFill>
              </w:rPr>
            </w:pPr>
            <w:r>
              <w:rPr>
                <w:rFonts w:hint="eastAsia" w:ascii="Times New Roman" w:hAnsi="Times New Roman"/>
                <w:color w:val="000000" w:themeColor="text1"/>
                <w:sz w:val="24"/>
                <w:shd w:val="clear" w:color="auto" w:fill="FFFFFF"/>
                <w14:textFill>
                  <w14:solidFill>
                    <w14:schemeClr w14:val="tx1"/>
                  </w14:solidFill>
                </w14:textFill>
              </w:rPr>
              <w:t>③运输扬尘（颗粒物）以及运输车辆尾气（</w:t>
            </w:r>
            <w:r>
              <w:rPr>
                <w:rFonts w:ascii="Times New Roman" w:hAnsi="Times New Roman"/>
                <w:bCs/>
                <w:color w:val="000000" w:themeColor="text1"/>
                <w:sz w:val="24"/>
                <w:shd w:val="clear" w:color="auto" w:fill="FFFFFF"/>
                <w14:textFill>
                  <w14:solidFill>
                    <w14:schemeClr w14:val="tx1"/>
                  </w14:solidFill>
                </w14:textFill>
              </w:rPr>
              <w:t>CO、THC、NOx</w:t>
            </w:r>
            <w:r>
              <w:rPr>
                <w:rFonts w:hint="eastAsia" w:ascii="Times New Roman" w:hAnsi="Times New Roman"/>
                <w:color w:val="000000" w:themeColor="text1"/>
                <w:sz w:val="24"/>
                <w:shd w:val="clear" w:color="auto" w:fill="FFFFFF"/>
                <w14:textFill>
                  <w14:solidFill>
                    <w14:schemeClr w14:val="tx1"/>
                  </w14:solidFill>
                </w14:textFill>
              </w:rPr>
              <w:t>）；</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④上料、卸料粉尘（颗粒物）：外购的石英原石卸料、人工锤破的石英原石由铲车送入洗选机料斗过程均会产生粉尘。</w:t>
            </w:r>
          </w:p>
          <w:p>
            <w:pPr>
              <w:spacing w:line="360" w:lineRule="auto"/>
              <w:ind w:firstLine="482" w:firstLineChars="200"/>
              <w:rPr>
                <w:color w:val="000000" w:themeColor="text1"/>
                <w:sz w:val="24"/>
                <w14:textFill>
                  <w14:solidFill>
                    <w14:schemeClr w14:val="tx1"/>
                  </w14:solidFill>
                </w14:textFill>
              </w:rPr>
            </w:pPr>
            <w:r>
              <w:rPr>
                <w:b/>
                <w:bCs/>
                <w:color w:val="000000" w:themeColor="text1"/>
                <w:sz w:val="24"/>
                <w14:textFill>
                  <w14:solidFill>
                    <w14:schemeClr w14:val="tx1"/>
                  </w14:solidFill>
                </w14:textFill>
              </w:rPr>
              <w:t>（3）噪声</w:t>
            </w:r>
          </w:p>
          <w:p>
            <w:pPr>
              <w:spacing w:line="360" w:lineRule="auto"/>
              <w:ind w:firstLine="480" w:firstLineChars="200"/>
              <w:rPr>
                <w:color w:val="000000" w:themeColor="text1"/>
                <w:sz w:val="24"/>
                <w14:textFill>
                  <w14:solidFill>
                    <w14:schemeClr w14:val="tx1"/>
                  </w14:solidFill>
                </w14:textFill>
              </w:rPr>
            </w:pPr>
            <w:r>
              <w:rPr>
                <w:color w:val="000000" w:themeColor="text1"/>
                <w:sz w:val="24"/>
                <w:shd w:val="clear" w:color="auto" w:fill="FFFFFF"/>
                <w14:textFill>
                  <w14:solidFill>
                    <w14:schemeClr w14:val="tx1"/>
                  </w14:solidFill>
                </w14:textFill>
              </w:rPr>
              <w:t>本项目产生的噪声主要为</w:t>
            </w:r>
            <w:r>
              <w:rPr>
                <w:rFonts w:hint="eastAsia"/>
                <w:color w:val="000000" w:themeColor="text1"/>
                <w:sz w:val="24"/>
                <w:shd w:val="clear" w:color="auto" w:fill="FFFFFF"/>
                <w14:textFill>
                  <w14:solidFill>
                    <w14:schemeClr w14:val="tx1"/>
                  </w14:solidFill>
                </w14:textFill>
              </w:rPr>
              <w:t>：</w:t>
            </w:r>
            <w:r>
              <w:rPr>
                <w:color w:val="000000" w:themeColor="text1"/>
                <w:sz w:val="24"/>
                <w:shd w:val="clear" w:color="auto" w:fill="FFFFFF"/>
                <w14:textFill>
                  <w14:solidFill>
                    <w14:schemeClr w14:val="tx1"/>
                  </w14:solidFill>
                </w14:textFill>
              </w:rPr>
              <w:t>机械设备运行</w:t>
            </w:r>
            <w:r>
              <w:rPr>
                <w:rFonts w:hint="eastAsia"/>
                <w:color w:val="000000" w:themeColor="text1"/>
                <w:sz w:val="24"/>
                <w:shd w:val="clear" w:color="auto" w:fill="FFFFFF"/>
                <w14:textFill>
                  <w14:solidFill>
                    <w14:schemeClr w14:val="tx1"/>
                  </w14:solidFill>
                </w14:textFill>
              </w:rPr>
              <w:t>、人工锤破产生的噪声。</w:t>
            </w:r>
          </w:p>
          <w:p>
            <w:pPr>
              <w:spacing w:line="360" w:lineRule="auto"/>
              <w:ind w:firstLine="482" w:firstLineChars="200"/>
              <w:rPr>
                <w:color w:val="000000" w:themeColor="text1"/>
                <w:sz w:val="24"/>
                <w14:textFill>
                  <w14:solidFill>
                    <w14:schemeClr w14:val="tx1"/>
                  </w14:solidFill>
                </w14:textFill>
              </w:rPr>
            </w:pPr>
            <w:r>
              <w:rPr>
                <w:b/>
                <w:bCs/>
                <w:color w:val="000000" w:themeColor="text1"/>
                <w:sz w:val="24"/>
                <w14:textFill>
                  <w14:solidFill>
                    <w14:schemeClr w14:val="tx1"/>
                  </w14:solidFill>
                </w14:textFill>
              </w:rPr>
              <w:t>（4）固体废物</w:t>
            </w:r>
          </w:p>
          <w:p>
            <w:pPr>
              <w:spacing w:line="360" w:lineRule="auto"/>
              <w:ind w:firstLine="480" w:firstLineChars="200"/>
              <w:rPr>
                <w:rFonts w:ascii="宋体" w:hAnsi="宋体"/>
                <w:bCs/>
                <w:color w:val="000000" w:themeColor="text1"/>
                <w:sz w:val="24"/>
                <w14:textFill>
                  <w14:solidFill>
                    <w14:schemeClr w14:val="tx1"/>
                  </w14:solidFill>
                </w14:textFill>
              </w:rPr>
            </w:pPr>
            <w:r>
              <w:rPr>
                <w:color w:val="000000" w:themeColor="text1"/>
                <w:sz w:val="24"/>
                <w14:textFill>
                  <w14:solidFill>
                    <w14:schemeClr w14:val="tx1"/>
                  </w14:solidFill>
                </w14:textFill>
              </w:rPr>
              <w:t>①厂内职工产生的生活垃圾；②</w:t>
            </w:r>
            <w:r>
              <w:rPr>
                <w:rFonts w:hint="eastAsia"/>
                <w:color w:val="000000" w:themeColor="text1"/>
                <w:sz w:val="24"/>
                <w14:textFill>
                  <w14:solidFill>
                    <w14:schemeClr w14:val="tx1"/>
                  </w14:solidFill>
                </w14:textFill>
              </w:rPr>
              <w:t>废石英石（小于3cm）</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③沉淀池泥渣。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605" w:type="dxa"/>
            <w:tcBorders>
              <w:tl2br w:val="nil"/>
              <w:tr2bl w:val="nil"/>
            </w:tcBorders>
            <w:vAlign w:val="center"/>
          </w:tcPr>
          <w:p>
            <w:pPr>
              <w:pStyle w:val="21"/>
              <w:adjustRightInd w:val="0"/>
              <w:snapToGrid w:val="0"/>
              <w:spacing w:before="0" w:beforeAutospacing="0" w:after="0" w:afterAutospacing="0"/>
              <w:jc w:val="center"/>
              <w:rPr>
                <w:rFonts w:cs="宋体"/>
                <w:b/>
                <w:bCs/>
                <w:color w:val="000000" w:themeColor="text1"/>
                <w:szCs w:val="24"/>
                <w14:textFill>
                  <w14:solidFill>
                    <w14:schemeClr w14:val="tx1"/>
                  </w14:solidFill>
                </w14:textFill>
              </w:rPr>
            </w:pPr>
            <w:r>
              <w:rPr>
                <w:rFonts w:hint="eastAsia" w:cs="宋体"/>
                <w:b/>
                <w:bCs/>
                <w:color w:val="000000" w:themeColor="text1"/>
                <w:kern w:val="2"/>
                <w:szCs w:val="24"/>
                <w14:textFill>
                  <w14:solidFill>
                    <w14:schemeClr w14:val="tx1"/>
                  </w14:solidFill>
                </w14:textFill>
              </w:rPr>
              <w:t>与项目有关的原有环境污染问题</w:t>
            </w:r>
          </w:p>
        </w:tc>
        <w:tc>
          <w:tcPr>
            <w:tcW w:w="8739" w:type="dxa"/>
            <w:tcBorders>
              <w:tl2br w:val="nil"/>
              <w:tr2bl w:val="nil"/>
            </w:tcBorders>
          </w:tcPr>
          <w:p>
            <w:pPr>
              <w:widowControl/>
              <w:spacing w:line="360" w:lineRule="auto"/>
              <w:ind w:firstLine="482" w:firstLineChars="200"/>
              <w:jc w:val="left"/>
              <w:rPr>
                <w:rFonts w:hint="default" w:eastAsia="宋体"/>
                <w:color w:val="000000" w:themeColor="text1"/>
                <w:sz w:val="24"/>
                <w:lang w:val="en-US" w:eastAsia="zh-CN"/>
                <w14:textFill>
                  <w14:solidFill>
                    <w14:schemeClr w14:val="tx1"/>
                  </w14:solidFill>
                </w14:textFill>
              </w:rPr>
            </w:pPr>
            <w:r>
              <w:rPr>
                <w:rFonts w:hint="eastAsia"/>
                <w:b/>
                <w:bCs/>
                <w:color w:val="000000" w:themeColor="text1"/>
                <w:sz w:val="24"/>
                <w:lang w:val="en-US" w:eastAsia="zh-CN"/>
                <w14:textFill>
                  <w14:solidFill>
                    <w14:schemeClr w14:val="tx1"/>
                  </w14:solidFill>
                </w14:textFill>
              </w:rPr>
              <w:t>1</w:t>
            </w:r>
            <w:r>
              <w:rPr>
                <w:b/>
                <w:bCs/>
                <w:color w:val="000000" w:themeColor="text1"/>
                <w:sz w:val="24"/>
                <w14:textFill>
                  <w14:solidFill>
                    <w14:schemeClr w14:val="tx1"/>
                  </w14:solidFill>
                </w14:textFill>
              </w:rPr>
              <w:t>. 现有</w:t>
            </w:r>
            <w:r>
              <w:rPr>
                <w:rFonts w:hint="eastAsia"/>
                <w:b/>
                <w:bCs/>
                <w:color w:val="000000" w:themeColor="text1"/>
                <w:sz w:val="24"/>
                <w:lang w:val="en-US" w:eastAsia="zh-CN"/>
                <w14:textFill>
                  <w14:solidFill>
                    <w14:schemeClr w14:val="tx1"/>
                  </w14:solidFill>
                </w14:textFill>
              </w:rPr>
              <w:t>项目概述</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color w:val="000000" w:themeColor="text1"/>
                <w:sz w:val="24"/>
                <w14:textFill>
                  <w14:solidFill>
                    <w14:schemeClr w14:val="tx1"/>
                  </w14:solidFill>
                </w14:textFill>
              </w:rPr>
            </w:pPr>
            <w:r>
              <w:rPr>
                <w:color w:val="000000" w:themeColor="text1"/>
                <w:sz w:val="24"/>
                <w14:textFill>
                  <w14:solidFill>
                    <w14:schemeClr w14:val="tx1"/>
                  </w14:solidFill>
                </w14:textFill>
              </w:rPr>
              <w:t>项目</w:t>
            </w:r>
            <w:r>
              <w:rPr>
                <w:rFonts w:hint="eastAsia"/>
                <w:color w:val="000000" w:themeColor="text1"/>
                <w:sz w:val="24"/>
                <w:lang w:val="en-US" w:eastAsia="zh-CN"/>
                <w14:textFill>
                  <w14:solidFill>
                    <w14:schemeClr w14:val="tx1"/>
                  </w14:solidFill>
                </w14:textFill>
              </w:rPr>
              <w:t>位于</w:t>
            </w:r>
            <w:r>
              <w:rPr>
                <w:color w:val="000000" w:themeColor="text1"/>
                <w:sz w:val="24"/>
                <w14:textFill>
                  <w14:solidFill>
                    <w14:schemeClr w14:val="tx1"/>
                  </w14:solidFill>
                </w14:textFill>
              </w:rPr>
              <w:t>湖南省通道侗族自治县县溪镇老湾村五组，于2018年9月12日</w:t>
            </w:r>
            <w:r>
              <w:rPr>
                <w:snapToGrid w:val="0"/>
                <w:color w:val="000000" w:themeColor="text1"/>
                <w:kern w:val="0"/>
                <w:sz w:val="24"/>
                <w14:textFill>
                  <w14:solidFill>
                    <w14:schemeClr w14:val="tx1"/>
                  </w14:solidFill>
                </w14:textFill>
              </w:rPr>
              <w:t>开工建设，2020年6</w:t>
            </w:r>
            <w:r>
              <w:rPr>
                <w:color w:val="000000" w:themeColor="text1"/>
                <w:sz w:val="24"/>
                <w14:textFill>
                  <w14:solidFill>
                    <w14:schemeClr w14:val="tx1"/>
                  </w14:solidFill>
                </w14:textFill>
              </w:rPr>
              <w:t>月</w:t>
            </w:r>
            <w:r>
              <w:rPr>
                <w:snapToGrid w:val="0"/>
                <w:color w:val="000000" w:themeColor="text1"/>
                <w:kern w:val="0"/>
                <w:sz w:val="24"/>
                <w14:textFill>
                  <w14:solidFill>
                    <w14:schemeClr w14:val="tx1"/>
                  </w14:solidFill>
                </w14:textFill>
              </w:rPr>
              <w:t>投入生产</w:t>
            </w:r>
            <w:r>
              <w:rPr>
                <w:color w:val="000000" w:themeColor="text1"/>
                <w:sz w:val="24"/>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2020年9月23日办理了环评登记表</w:t>
            </w:r>
            <w:r>
              <w:rPr>
                <w:rFonts w:hint="eastAsia"/>
                <w:color w:val="000000" w:themeColor="text1"/>
                <w:sz w:val="24"/>
                <w:lang w:val="en-US" w:eastAsia="zh-CN"/>
                <w14:textFill>
                  <w14:solidFill>
                    <w14:schemeClr w14:val="tx1"/>
                  </w14:solidFill>
                </w14:textFill>
              </w:rPr>
              <w:t>，</w:t>
            </w:r>
            <w:r>
              <w:rPr>
                <w:color w:val="000000" w:themeColor="text1"/>
                <w:sz w:val="24"/>
                <w14:textFill>
                  <w14:solidFill>
                    <w14:schemeClr w14:val="tx1"/>
                  </w14:solidFill>
                </w14:textFill>
              </w:rPr>
              <w:t>投产至今工艺流程</w:t>
            </w:r>
            <w:r>
              <w:rPr>
                <w:rFonts w:hint="eastAsia"/>
                <w:color w:val="000000" w:themeColor="text1"/>
                <w:sz w:val="24"/>
                <w14:textFill>
                  <w14:solidFill>
                    <w14:schemeClr w14:val="tx1"/>
                  </w14:solidFill>
                </w14:textFill>
              </w:rPr>
              <w:t>及</w:t>
            </w:r>
            <w:r>
              <w:rPr>
                <w:color w:val="000000" w:themeColor="text1"/>
                <w:sz w:val="24"/>
                <w14:textFill>
                  <w14:solidFill>
                    <w14:schemeClr w14:val="tx1"/>
                  </w14:solidFill>
                </w14:textFill>
              </w:rPr>
              <w:t>污染物种类</w:t>
            </w:r>
            <w:r>
              <w:rPr>
                <w:rFonts w:hint="eastAsia"/>
                <w:color w:val="000000" w:themeColor="text1"/>
                <w:sz w:val="24"/>
                <w14:textFill>
                  <w14:solidFill>
                    <w14:schemeClr w14:val="tx1"/>
                  </w14:solidFill>
                </w14:textFill>
              </w:rPr>
              <w:t>未发生变化</w:t>
            </w:r>
            <w:r>
              <w:rPr>
                <w:color w:val="000000" w:themeColor="text1"/>
                <w:sz w:val="24"/>
                <w14:textFill>
                  <w14:solidFill>
                    <w14:schemeClr w14:val="tx1"/>
                  </w14:solidFill>
                </w14:textFill>
              </w:rPr>
              <w:t>，水污染物主要有生活污水、石英石清洗废水、车辆轮胎清洗废水、初期雨水；大气污染物主要有原料堆场扬尘、加工粉尘（含人工破碎、上料卸料粉尘）、运输扬尘；噪声主要</w:t>
            </w:r>
            <w:r>
              <w:rPr>
                <w:rFonts w:hint="eastAsia"/>
                <w:color w:val="000000" w:themeColor="text1"/>
                <w:sz w:val="24"/>
                <w14:textFill>
                  <w14:solidFill>
                    <w14:schemeClr w14:val="tx1"/>
                  </w14:solidFill>
                </w14:textFill>
              </w:rPr>
              <w:t>为</w:t>
            </w:r>
            <w:r>
              <w:rPr>
                <w:color w:val="000000" w:themeColor="text1"/>
                <w:sz w:val="24"/>
                <w14:textFill>
                  <w14:solidFill>
                    <w14:schemeClr w14:val="tx1"/>
                  </w14:solidFill>
                </w14:textFill>
              </w:rPr>
              <w:t>生产设备</w:t>
            </w:r>
            <w:r>
              <w:rPr>
                <w:rFonts w:hint="eastAsia"/>
                <w:color w:val="000000" w:themeColor="text1"/>
                <w:sz w:val="24"/>
                <w14:textFill>
                  <w14:solidFill>
                    <w14:schemeClr w14:val="tx1"/>
                  </w14:solidFill>
                </w14:textFill>
              </w:rPr>
              <w:t>产生</w:t>
            </w:r>
            <w:r>
              <w:rPr>
                <w:color w:val="000000" w:themeColor="text1"/>
                <w:sz w:val="24"/>
                <w14:textFill>
                  <w14:solidFill>
                    <w14:schemeClr w14:val="tx1"/>
                  </w14:solidFill>
                </w14:textFill>
              </w:rPr>
              <w:t>；固体废物主要有生活垃圾、废石英石（小于3cm）、沉淀池泥渣。</w:t>
            </w:r>
          </w:p>
          <w:p>
            <w:pPr>
              <w:widowControl/>
              <w:spacing w:line="360" w:lineRule="auto"/>
              <w:ind w:firstLine="482" w:firstLineChars="200"/>
              <w:jc w:val="left"/>
              <w:rPr>
                <w:b/>
                <w:bCs/>
                <w:color w:val="000000" w:themeColor="text1"/>
                <w:sz w:val="24"/>
                <w14:textFill>
                  <w14:solidFill>
                    <w14:schemeClr w14:val="tx1"/>
                  </w14:solidFill>
                </w14:textFill>
              </w:rPr>
            </w:pPr>
            <w:r>
              <w:rPr>
                <w:rFonts w:hint="eastAsia"/>
                <w:b/>
                <w:bCs/>
                <w:color w:val="000000" w:themeColor="text1"/>
                <w:sz w:val="24"/>
                <w:lang w:val="en-US" w:eastAsia="zh-CN"/>
                <w14:textFill>
                  <w14:solidFill>
                    <w14:schemeClr w14:val="tx1"/>
                  </w14:solidFill>
                </w14:textFill>
              </w:rPr>
              <w:t>2</w:t>
            </w:r>
            <w:r>
              <w:rPr>
                <w:b/>
                <w:bCs/>
                <w:color w:val="000000" w:themeColor="text1"/>
                <w:sz w:val="24"/>
                <w14:textFill>
                  <w14:solidFill>
                    <w14:schemeClr w14:val="tx1"/>
                  </w14:solidFill>
                </w14:textFill>
              </w:rPr>
              <w:t>. 现有项目工艺流程</w:t>
            </w:r>
          </w:p>
          <w:p>
            <w:pPr>
              <w:widowControl/>
              <w:spacing w:line="360" w:lineRule="auto"/>
              <w:ind w:firstLine="480" w:firstLineChars="20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现有项目工艺流程见图 1-2。</w:t>
            </w:r>
          </w:p>
          <w:p>
            <w:pPr>
              <w:widowControl/>
              <w:numPr>
                <w:ilvl w:val="0"/>
                <w:numId w:val="0"/>
              </w:numPr>
              <w:spacing w:line="360" w:lineRule="auto"/>
              <w:ind w:firstLine="482" w:firstLineChars="200"/>
              <w:jc w:val="left"/>
              <w:rPr>
                <w:rFonts w:hint="eastAsia"/>
                <w:b/>
                <w:bCs/>
                <w:color w:val="000000" w:themeColor="text1"/>
                <w:sz w:val="24"/>
                <w:lang w:val="en-US" w:eastAsia="zh-CN"/>
                <w14:textFill>
                  <w14:solidFill>
                    <w14:schemeClr w14:val="tx1"/>
                  </w14:solidFill>
                </w14:textFill>
              </w:rPr>
            </w:pPr>
            <w:r>
              <w:rPr>
                <w:rFonts w:hint="eastAsia"/>
                <w:b/>
                <w:bCs/>
                <w:color w:val="000000" w:themeColor="text1"/>
                <w:sz w:val="24"/>
                <w:lang w:val="en-US" w:eastAsia="zh-CN"/>
                <w14:textFill>
                  <w14:solidFill>
                    <w14:schemeClr w14:val="tx1"/>
                  </w14:solidFill>
                </w14:textFill>
              </w:rPr>
              <w:t>3.现有项目产品种类及规模</w:t>
            </w:r>
          </w:p>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表2-</w:t>
            </w:r>
            <w:r>
              <w:rPr>
                <w:rFonts w:hint="eastAsia" w:ascii="Times New Roman" w:hAnsi="Times New Roman"/>
                <w:b/>
                <w:bCs/>
                <w:color w:val="000000" w:themeColor="text1"/>
                <w:kern w:val="2"/>
                <w:sz w:val="21"/>
                <w:szCs w:val="21"/>
                <w:lang w:val="en-US" w:eastAsia="zh-CN"/>
                <w14:textFill>
                  <w14:solidFill>
                    <w14:schemeClr w14:val="tx1"/>
                  </w14:solidFill>
                </w14:textFill>
              </w:rPr>
              <w:t>6</w:t>
            </w:r>
            <w:r>
              <w:rPr>
                <w:rFonts w:hint="eastAsia" w:ascii="Times New Roman" w:hAnsi="Times New Roman"/>
                <w:b/>
                <w:bCs/>
                <w:color w:val="000000" w:themeColor="text1"/>
                <w:kern w:val="2"/>
                <w:sz w:val="21"/>
                <w:szCs w:val="21"/>
                <w14:textFill>
                  <w14:solidFill>
                    <w14:schemeClr w14:val="tx1"/>
                  </w14:solidFill>
                </w14:textFill>
              </w:rPr>
              <w:t xml:space="preserve">  产品种类及规模</w:t>
            </w:r>
          </w:p>
          <w:tbl>
            <w:tblPr>
              <w:tblStyle w:val="23"/>
              <w:tblW w:w="853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8"/>
              <w:gridCol w:w="1437"/>
              <w:gridCol w:w="1438"/>
              <w:gridCol w:w="2050"/>
              <w:gridCol w:w="26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549" w:type="pct"/>
                  <w:vAlign w:val="center"/>
                </w:tcPr>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序号</w:t>
                  </w:r>
                </w:p>
              </w:tc>
              <w:tc>
                <w:tcPr>
                  <w:tcW w:w="841" w:type="pct"/>
                  <w:vAlign w:val="center"/>
                </w:tcPr>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产品名称</w:t>
                  </w:r>
                </w:p>
              </w:tc>
              <w:tc>
                <w:tcPr>
                  <w:tcW w:w="842" w:type="pct"/>
                  <w:vAlign w:val="center"/>
                </w:tcPr>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单位</w:t>
                  </w:r>
                </w:p>
              </w:tc>
              <w:tc>
                <w:tcPr>
                  <w:tcW w:w="1200" w:type="pct"/>
                  <w:vAlign w:val="center"/>
                </w:tcPr>
                <w:p>
                  <w:pPr>
                    <w:pStyle w:val="2"/>
                    <w:jc w:val="center"/>
                    <w:rPr>
                      <w:rFonts w:ascii="Times New Roman" w:hAnsi="Times New Roman"/>
                      <w:b/>
                      <w:bCs/>
                      <w:color w:val="000000" w:themeColor="text1"/>
                      <w:kern w:val="2"/>
                      <w:sz w:val="21"/>
                      <w:szCs w:val="21"/>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产量</w:t>
                  </w:r>
                </w:p>
              </w:tc>
              <w:tc>
                <w:tcPr>
                  <w:tcW w:w="1566" w:type="pct"/>
                  <w:vAlign w:val="center"/>
                </w:tcPr>
                <w:p>
                  <w:pPr>
                    <w:pStyle w:val="2"/>
                    <w:jc w:val="center"/>
                    <w:rPr>
                      <w:rFonts w:hint="eastAsia" w:ascii="Times New Roman" w:hAnsi="Times New Roman" w:eastAsia="宋体"/>
                      <w:b/>
                      <w:bCs/>
                      <w:color w:val="000000" w:themeColor="text1"/>
                      <w:kern w:val="2"/>
                      <w:sz w:val="21"/>
                      <w:szCs w:val="21"/>
                      <w:lang w:val="en-US" w:eastAsia="zh-CN"/>
                      <w14:textFill>
                        <w14:solidFill>
                          <w14:schemeClr w14:val="tx1"/>
                        </w14:solidFill>
                      </w14:textFill>
                    </w:rPr>
                  </w:pPr>
                  <w:r>
                    <w:rPr>
                      <w:rFonts w:hint="eastAsia" w:ascii="Times New Roman" w:hAnsi="Times New Roman"/>
                      <w:b/>
                      <w:bCs/>
                      <w:color w:val="000000" w:themeColor="text1"/>
                      <w:kern w:val="2"/>
                      <w:sz w:val="21"/>
                      <w:szCs w:val="21"/>
                      <w14:textFill>
                        <w14:solidFill>
                          <w14:schemeClr w14:val="tx1"/>
                        </w14:solidFill>
                      </w14:textFill>
                    </w:rPr>
                    <w:t>规格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549" w:type="pct"/>
                  <w:vAlign w:val="center"/>
                </w:tcPr>
                <w:p>
                  <w:pPr>
                    <w:pStyle w:val="2"/>
                    <w:jc w:val="center"/>
                    <w:rPr>
                      <w:rFonts w:ascii="Times New Roman" w:hAnsi="Times New Roman"/>
                      <w:color w:val="000000" w:themeColor="text1"/>
                      <w:kern w:val="2"/>
                      <w:sz w:val="21"/>
                      <w:szCs w:val="21"/>
                      <w14:textFill>
                        <w14:solidFill>
                          <w14:schemeClr w14:val="tx1"/>
                        </w14:solidFill>
                      </w14:textFill>
                    </w:rPr>
                  </w:pPr>
                  <w:r>
                    <w:rPr>
                      <w:rFonts w:hint="eastAsia" w:ascii="Times New Roman" w:hAnsi="Times New Roman"/>
                      <w:color w:val="000000" w:themeColor="text1"/>
                      <w:kern w:val="2"/>
                      <w:sz w:val="21"/>
                      <w:szCs w:val="21"/>
                      <w14:textFill>
                        <w14:solidFill>
                          <w14:schemeClr w14:val="tx1"/>
                        </w14:solidFill>
                      </w14:textFill>
                    </w:rPr>
                    <w:t>1</w:t>
                  </w:r>
                </w:p>
              </w:tc>
              <w:tc>
                <w:tcPr>
                  <w:tcW w:w="841" w:type="pct"/>
                  <w:vAlign w:val="center"/>
                </w:tcPr>
                <w:p>
                  <w:pPr>
                    <w:pStyle w:val="2"/>
                    <w:jc w:val="center"/>
                    <w:rPr>
                      <w:rFonts w:ascii="Times New Roman" w:hAnsi="Times New Roman"/>
                      <w:color w:val="000000" w:themeColor="text1"/>
                      <w:kern w:val="2"/>
                      <w:sz w:val="21"/>
                      <w:szCs w:val="21"/>
                      <w14:textFill>
                        <w14:solidFill>
                          <w14:schemeClr w14:val="tx1"/>
                        </w14:solidFill>
                      </w14:textFill>
                    </w:rPr>
                  </w:pPr>
                  <w:r>
                    <w:rPr>
                      <w:rFonts w:hint="eastAsia" w:ascii="Times New Roman" w:hAnsi="Times New Roman"/>
                      <w:color w:val="000000" w:themeColor="text1"/>
                      <w:kern w:val="2"/>
                      <w:sz w:val="21"/>
                      <w:szCs w:val="21"/>
                      <w14:textFill>
                        <w14:solidFill>
                          <w14:schemeClr w14:val="tx1"/>
                        </w14:solidFill>
                      </w14:textFill>
                    </w:rPr>
                    <w:t>石英石</w:t>
                  </w:r>
                </w:p>
              </w:tc>
              <w:tc>
                <w:tcPr>
                  <w:tcW w:w="842" w:type="pct"/>
                  <w:vAlign w:val="center"/>
                </w:tcPr>
                <w:p>
                  <w:pPr>
                    <w:pStyle w:val="2"/>
                    <w:jc w:val="center"/>
                    <w:rPr>
                      <w:rFonts w:ascii="Times New Roman" w:hAnsi="Times New Roman"/>
                      <w:color w:val="000000" w:themeColor="text1"/>
                      <w:kern w:val="2"/>
                      <w:sz w:val="21"/>
                      <w:szCs w:val="21"/>
                      <w14:textFill>
                        <w14:solidFill>
                          <w14:schemeClr w14:val="tx1"/>
                        </w14:solidFill>
                      </w14:textFill>
                    </w:rPr>
                  </w:pPr>
                  <w:r>
                    <w:rPr>
                      <w:rFonts w:hint="eastAsia" w:ascii="Times New Roman" w:hAnsi="Times New Roman"/>
                      <w:color w:val="000000" w:themeColor="text1"/>
                      <w:kern w:val="2"/>
                      <w:sz w:val="21"/>
                      <w:szCs w:val="21"/>
                      <w14:textFill>
                        <w14:solidFill>
                          <w14:schemeClr w14:val="tx1"/>
                        </w14:solidFill>
                      </w14:textFill>
                    </w:rPr>
                    <w:t>吨/年</w:t>
                  </w:r>
                </w:p>
              </w:tc>
              <w:tc>
                <w:tcPr>
                  <w:tcW w:w="1200" w:type="pct"/>
                  <w:vAlign w:val="center"/>
                </w:tcPr>
                <w:p>
                  <w:pPr>
                    <w:pStyle w:val="2"/>
                    <w:jc w:val="center"/>
                    <w:rPr>
                      <w:rFonts w:hint="default" w:ascii="Times New Roman" w:hAnsi="Times New Roman" w:eastAsia="宋体"/>
                      <w:color w:val="000000" w:themeColor="text1"/>
                      <w:kern w:val="2"/>
                      <w:sz w:val="21"/>
                      <w:szCs w:val="21"/>
                      <w:lang w:val="en-US" w:eastAsia="zh-CN"/>
                      <w14:textFill>
                        <w14:solidFill>
                          <w14:schemeClr w14:val="tx1"/>
                        </w14:solidFill>
                      </w14:textFill>
                    </w:rPr>
                  </w:pPr>
                  <w:r>
                    <w:rPr>
                      <w:rFonts w:hint="eastAsia" w:ascii="Times New Roman" w:hAnsi="Times New Roman"/>
                      <w:color w:val="000000" w:themeColor="text1"/>
                      <w:kern w:val="2"/>
                      <w:sz w:val="21"/>
                      <w:szCs w:val="21"/>
                      <w:lang w:val="en-US" w:eastAsia="zh-CN"/>
                      <w14:textFill>
                        <w14:solidFill>
                          <w14:schemeClr w14:val="tx1"/>
                        </w14:solidFill>
                      </w14:textFill>
                    </w:rPr>
                    <w:t>6000</w:t>
                  </w:r>
                </w:p>
              </w:tc>
              <w:tc>
                <w:tcPr>
                  <w:tcW w:w="1566" w:type="pct"/>
                  <w:vAlign w:val="center"/>
                </w:tcPr>
                <w:p>
                  <w:pPr>
                    <w:pStyle w:val="2"/>
                    <w:jc w:val="center"/>
                    <w:rPr>
                      <w:rFonts w:hint="default" w:ascii="Times New Roman" w:hAnsi="Times New Roman" w:eastAsia="宋体"/>
                      <w:color w:val="000000" w:themeColor="text1"/>
                      <w:kern w:val="2"/>
                      <w:sz w:val="21"/>
                      <w:szCs w:val="21"/>
                      <w:lang w:val="en-US" w:eastAsia="zh-CN"/>
                      <w14:textFill>
                        <w14:solidFill>
                          <w14:schemeClr w14:val="tx1"/>
                        </w14:solidFill>
                      </w14:textFill>
                    </w:rPr>
                  </w:pPr>
                  <w:r>
                    <w:rPr>
                      <w:rFonts w:hint="eastAsia" w:ascii="Times New Roman" w:hAnsi="Times New Roman"/>
                      <w:color w:val="000000" w:themeColor="text1"/>
                      <w:kern w:val="2"/>
                      <w:sz w:val="21"/>
                      <w:szCs w:val="21"/>
                      <w14:textFill>
                        <w14:solidFill>
                          <w14:schemeClr w14:val="tx1"/>
                        </w14:solidFill>
                      </w14:textFill>
                    </w:rPr>
                    <w:t>3~15cm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5000" w:type="pct"/>
                  <w:gridSpan w:val="5"/>
                  <w:vAlign w:val="center"/>
                </w:tcPr>
                <w:p>
                  <w:pPr>
                    <w:pStyle w:val="2"/>
                    <w:jc w:val="both"/>
                    <w:rPr>
                      <w:rFonts w:hint="eastAsia" w:ascii="Times New Roman" w:hAnsi="Times New Roman"/>
                      <w:color w:val="000000" w:themeColor="text1"/>
                      <w:kern w:val="2"/>
                      <w:sz w:val="20"/>
                      <w:szCs w:val="20"/>
                      <w14:textFill>
                        <w14:solidFill>
                          <w14:schemeClr w14:val="tx1"/>
                        </w14:solidFill>
                      </w14:textFill>
                    </w:rPr>
                  </w:pPr>
                  <w:r>
                    <w:rPr>
                      <w:rFonts w:hint="eastAsia" w:ascii="Times New Roman" w:hAnsi="Times New Roman"/>
                      <w:color w:val="000000" w:themeColor="text1"/>
                      <w:kern w:val="2"/>
                      <w:sz w:val="20"/>
                      <w:szCs w:val="20"/>
                      <w14:textFill>
                        <w14:solidFill>
                          <w14:schemeClr w14:val="tx1"/>
                        </w14:solidFill>
                      </w14:textFill>
                    </w:rPr>
                    <w:t>备注：洗选出来的石英石成品表面会附着一定水分，含水率约5%，本次产量以干样计。</w:t>
                  </w:r>
                </w:p>
              </w:tc>
            </w:tr>
          </w:tbl>
          <w:p>
            <w:pPr>
              <w:widowControl/>
              <w:numPr>
                <w:ilvl w:val="0"/>
                <w:numId w:val="0"/>
              </w:numPr>
              <w:spacing w:line="360" w:lineRule="auto"/>
              <w:ind w:firstLine="482" w:firstLineChars="200"/>
              <w:jc w:val="left"/>
              <w:rPr>
                <w:rFonts w:hint="eastAsia"/>
                <w:b/>
                <w:bCs/>
                <w:color w:val="000000" w:themeColor="text1"/>
                <w:sz w:val="24"/>
                <w:lang w:val="en-US" w:eastAsia="zh-CN"/>
                <w14:textFill>
                  <w14:solidFill>
                    <w14:schemeClr w14:val="tx1"/>
                  </w14:solidFill>
                </w14:textFill>
              </w:rPr>
            </w:pPr>
            <w:r>
              <w:rPr>
                <w:rFonts w:hint="eastAsia"/>
                <w:b/>
                <w:bCs/>
                <w:color w:val="000000" w:themeColor="text1"/>
                <w:sz w:val="24"/>
                <w:lang w:val="en-US" w:eastAsia="zh-CN"/>
                <w14:textFill>
                  <w14:solidFill>
                    <w14:schemeClr w14:val="tx1"/>
                  </w14:solidFill>
                </w14:textFill>
              </w:rPr>
              <w:t>4.现有项目主要生产设施及参数</w:t>
            </w:r>
          </w:p>
          <w:p>
            <w:pPr>
              <w:pStyle w:val="2"/>
              <w:jc w:val="center"/>
              <w:rPr>
                <w:rStyle w:val="29"/>
                <w:rFonts w:ascii="Times New Roman" w:hAnsi="Times New Roman"/>
                <w:color w:val="000000" w:themeColor="text1"/>
                <w:kern w:val="2"/>
                <w:szCs w:val="21"/>
                <w14:textFill>
                  <w14:solidFill>
                    <w14:schemeClr w14:val="tx1"/>
                  </w14:solidFill>
                </w14:textFill>
              </w:rPr>
            </w:pPr>
            <w:r>
              <w:rPr>
                <w:rFonts w:ascii="Times New Roman" w:hAnsi="Times New Roman"/>
                <w:b/>
                <w:bCs/>
                <w:color w:val="000000" w:themeColor="text1"/>
                <w:kern w:val="2"/>
                <w:sz w:val="21"/>
                <w:szCs w:val="21"/>
                <w14:textFill>
                  <w14:solidFill>
                    <w14:schemeClr w14:val="tx1"/>
                  </w14:solidFill>
                </w14:textFill>
              </w:rPr>
              <w:t>表</w:t>
            </w:r>
            <w:r>
              <w:rPr>
                <w:rFonts w:hint="eastAsia" w:ascii="Times New Roman" w:hAnsi="Times New Roman"/>
                <w:b/>
                <w:bCs/>
                <w:color w:val="000000" w:themeColor="text1"/>
                <w:kern w:val="2"/>
                <w:sz w:val="21"/>
                <w:szCs w:val="21"/>
                <w14:textFill>
                  <w14:solidFill>
                    <w14:schemeClr w14:val="tx1"/>
                  </w14:solidFill>
                </w14:textFill>
              </w:rPr>
              <w:t>2</w:t>
            </w:r>
            <w:r>
              <w:rPr>
                <w:rFonts w:ascii="Times New Roman" w:hAnsi="Times New Roman"/>
                <w:b/>
                <w:bCs/>
                <w:color w:val="000000" w:themeColor="text1"/>
                <w:kern w:val="2"/>
                <w:sz w:val="21"/>
                <w:szCs w:val="21"/>
                <w14:textFill>
                  <w14:solidFill>
                    <w14:schemeClr w14:val="tx1"/>
                  </w14:solidFill>
                </w14:textFill>
              </w:rPr>
              <w:t>-</w:t>
            </w:r>
            <w:r>
              <w:rPr>
                <w:rFonts w:hint="eastAsia" w:ascii="Times New Roman" w:hAnsi="Times New Roman"/>
                <w:b/>
                <w:bCs/>
                <w:color w:val="000000" w:themeColor="text1"/>
                <w:kern w:val="2"/>
                <w:sz w:val="21"/>
                <w:szCs w:val="21"/>
                <w:lang w:val="en-US" w:eastAsia="zh-CN"/>
                <w14:textFill>
                  <w14:solidFill>
                    <w14:schemeClr w14:val="tx1"/>
                  </w14:solidFill>
                </w14:textFill>
              </w:rPr>
              <w:t>7</w:t>
            </w:r>
            <w:r>
              <w:rPr>
                <w:rFonts w:hint="eastAsia" w:ascii="Times New Roman" w:hAnsi="Times New Roman"/>
                <w:b/>
                <w:bCs/>
                <w:color w:val="000000" w:themeColor="text1"/>
                <w:kern w:val="2"/>
                <w:sz w:val="21"/>
                <w:szCs w:val="21"/>
                <w14:textFill>
                  <w14:solidFill>
                    <w14:schemeClr w14:val="tx1"/>
                  </w14:solidFill>
                </w14:textFill>
              </w:rPr>
              <w:t xml:space="preserve">  项目主要生产设施及参数一</w:t>
            </w:r>
            <w:r>
              <w:rPr>
                <w:rFonts w:ascii="Times New Roman" w:hAnsi="Times New Roman"/>
                <w:b/>
                <w:bCs/>
                <w:color w:val="000000" w:themeColor="text1"/>
                <w:kern w:val="2"/>
                <w:sz w:val="21"/>
                <w:szCs w:val="21"/>
                <w14:textFill>
                  <w14:solidFill>
                    <w14:schemeClr w14:val="tx1"/>
                  </w14:solidFill>
                </w14:textFill>
              </w:rPr>
              <w:t>览表</w:t>
            </w:r>
          </w:p>
          <w:tbl>
            <w:tblPr>
              <w:tblStyle w:val="23"/>
              <w:tblW w:w="495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678"/>
              <w:gridCol w:w="2450"/>
              <w:gridCol w:w="1002"/>
              <w:gridCol w:w="23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tblHeader/>
                <w:jc w:val="center"/>
              </w:trPr>
              <w:tc>
                <w:tcPr>
                  <w:tcW w:w="576" w:type="pc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序号</w:t>
                  </w:r>
                </w:p>
              </w:tc>
              <w:tc>
                <w:tcPr>
                  <w:tcW w:w="996" w:type="pc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设备名称</w:t>
                  </w:r>
                </w:p>
              </w:tc>
              <w:tc>
                <w:tcPr>
                  <w:tcW w:w="1455" w:type="pc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规格型号</w:t>
                  </w:r>
                </w:p>
              </w:tc>
              <w:tc>
                <w:tcPr>
                  <w:tcW w:w="595" w:type="pc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单位</w:t>
                  </w:r>
                </w:p>
              </w:tc>
              <w:tc>
                <w:tcPr>
                  <w:tcW w:w="1376" w:type="pct"/>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576" w:type="pc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9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洗选机</w:t>
                  </w:r>
                </w:p>
              </w:tc>
              <w:tc>
                <w:tcPr>
                  <w:tcW w:w="145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自制</w:t>
                  </w:r>
                </w:p>
              </w:tc>
              <w:tc>
                <w:tcPr>
                  <w:tcW w:w="59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1376" w:type="pct"/>
                  <w:vAlign w:val="center"/>
                </w:tcPr>
                <w:p>
                  <w:pPr>
                    <w:jc w:val="center"/>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57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9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铁锤</w:t>
                  </w:r>
                </w:p>
              </w:tc>
              <w:tc>
                <w:tcPr>
                  <w:tcW w:w="145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59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把</w:t>
                  </w:r>
                </w:p>
              </w:tc>
              <w:tc>
                <w:tcPr>
                  <w:tcW w:w="1376"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7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9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水泵</w:t>
                  </w:r>
                </w:p>
              </w:tc>
              <w:tc>
                <w:tcPr>
                  <w:tcW w:w="145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7.5KW</w:t>
                  </w:r>
                </w:p>
              </w:tc>
              <w:tc>
                <w:tcPr>
                  <w:tcW w:w="59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1376" w:type="pct"/>
                  <w:vAlign w:val="center"/>
                </w:tcPr>
                <w:p>
                  <w:pPr>
                    <w:jc w:val="center"/>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7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9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铲车</w:t>
                  </w:r>
                </w:p>
              </w:tc>
              <w:tc>
                <w:tcPr>
                  <w:tcW w:w="145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50型</w:t>
                  </w:r>
                </w:p>
              </w:tc>
              <w:tc>
                <w:tcPr>
                  <w:tcW w:w="59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1376" w:type="pct"/>
                  <w:vAlign w:val="center"/>
                </w:tcPr>
                <w:p>
                  <w:pPr>
                    <w:jc w:val="center"/>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7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996"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输送带</w:t>
                  </w:r>
                </w:p>
              </w:tc>
              <w:tc>
                <w:tcPr>
                  <w:tcW w:w="145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10米</w:t>
                  </w:r>
                </w:p>
              </w:tc>
              <w:tc>
                <w:tcPr>
                  <w:tcW w:w="595"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条</w:t>
                  </w:r>
                </w:p>
              </w:tc>
              <w:tc>
                <w:tcPr>
                  <w:tcW w:w="1376" w:type="pct"/>
                  <w:vAlign w:val="center"/>
                </w:tcPr>
                <w:p>
                  <w:pPr>
                    <w:jc w:val="center"/>
                    <w:rPr>
                      <w:rFonts w:hint="eastAsia"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1</w:t>
                  </w:r>
                </w:p>
              </w:tc>
            </w:tr>
          </w:tbl>
          <w:p>
            <w:pPr>
              <w:widowControl/>
              <w:spacing w:line="360" w:lineRule="auto"/>
              <w:ind w:firstLine="482" w:firstLineChars="200"/>
              <w:jc w:val="left"/>
              <w:rPr>
                <w:rFonts w:hint="default" w:eastAsia="宋体"/>
                <w:b/>
                <w:bCs/>
                <w:color w:val="000000" w:themeColor="text1"/>
                <w:sz w:val="24"/>
                <w:lang w:val="en-US" w:eastAsia="zh-CN"/>
                <w14:textFill>
                  <w14:solidFill>
                    <w14:schemeClr w14:val="tx1"/>
                  </w14:solidFill>
                </w14:textFill>
              </w:rPr>
            </w:pPr>
            <w:r>
              <w:rPr>
                <w:rFonts w:hint="eastAsia"/>
                <w:b/>
                <w:bCs/>
                <w:color w:val="000000" w:themeColor="text1"/>
                <w:sz w:val="24"/>
                <w:lang w:val="en-US" w:eastAsia="zh-CN"/>
                <w14:textFill>
                  <w14:solidFill>
                    <w14:schemeClr w14:val="tx1"/>
                  </w14:solidFill>
                </w14:textFill>
              </w:rPr>
              <w:t>5</w:t>
            </w:r>
            <w:r>
              <w:rPr>
                <w:b/>
                <w:bCs/>
                <w:color w:val="000000" w:themeColor="text1"/>
                <w:sz w:val="24"/>
                <w14:textFill>
                  <w14:solidFill>
                    <w14:schemeClr w14:val="tx1"/>
                  </w14:solidFill>
                </w14:textFill>
              </w:rPr>
              <w:t>. 现有项目</w:t>
            </w:r>
            <w:r>
              <w:rPr>
                <w:rFonts w:hint="eastAsia"/>
                <w:b/>
                <w:bCs/>
                <w:color w:val="000000" w:themeColor="text1"/>
                <w:sz w:val="24"/>
                <w:lang w:val="en-US" w:eastAsia="zh-CN"/>
                <w14:textFill>
                  <w14:solidFill>
                    <w14:schemeClr w14:val="tx1"/>
                  </w14:solidFill>
                </w14:textFill>
              </w:rPr>
              <w:t>主要原辅材料及能源消耗</w:t>
            </w:r>
          </w:p>
          <w:p>
            <w:pPr>
              <w:pStyle w:val="2"/>
              <w:jc w:val="center"/>
              <w:rPr>
                <w:rFonts w:ascii="Times New Roman" w:hAnsi="Times New Roman"/>
                <w:b/>
                <w:bCs/>
                <w:color w:val="000000" w:themeColor="text1"/>
                <w:kern w:val="2"/>
                <w:sz w:val="21"/>
                <w:szCs w:val="21"/>
                <w14:textFill>
                  <w14:solidFill>
                    <w14:schemeClr w14:val="tx1"/>
                  </w14:solidFill>
                </w14:textFill>
              </w:rPr>
            </w:pPr>
            <w:r>
              <w:rPr>
                <w:rFonts w:ascii="Times New Roman" w:hAnsi="Times New Roman"/>
                <w:b/>
                <w:bCs/>
                <w:color w:val="000000" w:themeColor="text1"/>
                <w:kern w:val="2"/>
                <w:sz w:val="21"/>
                <w:szCs w:val="21"/>
                <w14:textFill>
                  <w14:solidFill>
                    <w14:schemeClr w14:val="tx1"/>
                  </w14:solidFill>
                </w14:textFill>
              </w:rPr>
              <w:t>表</w:t>
            </w:r>
            <w:r>
              <w:rPr>
                <w:rFonts w:hint="eastAsia" w:ascii="Times New Roman" w:hAnsi="Times New Roman"/>
                <w:b/>
                <w:bCs/>
                <w:color w:val="000000" w:themeColor="text1"/>
                <w:kern w:val="2"/>
                <w:sz w:val="21"/>
                <w:szCs w:val="21"/>
                <w14:textFill>
                  <w14:solidFill>
                    <w14:schemeClr w14:val="tx1"/>
                  </w14:solidFill>
                </w14:textFill>
              </w:rPr>
              <w:t>2</w:t>
            </w:r>
            <w:r>
              <w:rPr>
                <w:rFonts w:ascii="Times New Roman" w:hAnsi="Times New Roman"/>
                <w:b/>
                <w:bCs/>
                <w:color w:val="000000" w:themeColor="text1"/>
                <w:kern w:val="2"/>
                <w:sz w:val="21"/>
                <w:szCs w:val="21"/>
                <w14:textFill>
                  <w14:solidFill>
                    <w14:schemeClr w14:val="tx1"/>
                  </w14:solidFill>
                </w14:textFill>
              </w:rPr>
              <w:t>-</w:t>
            </w:r>
            <w:r>
              <w:rPr>
                <w:rFonts w:hint="eastAsia" w:ascii="Times New Roman" w:hAnsi="Times New Roman"/>
                <w:b/>
                <w:bCs/>
                <w:color w:val="000000" w:themeColor="text1"/>
                <w:kern w:val="2"/>
                <w:sz w:val="21"/>
                <w:szCs w:val="21"/>
                <w:lang w:val="en-US" w:eastAsia="zh-CN"/>
                <w14:textFill>
                  <w14:solidFill>
                    <w14:schemeClr w14:val="tx1"/>
                  </w14:solidFill>
                </w14:textFill>
              </w:rPr>
              <w:t>8</w:t>
            </w:r>
            <w:r>
              <w:rPr>
                <w:rFonts w:ascii="Times New Roman" w:hAnsi="Times New Roman"/>
                <w:b/>
                <w:bCs/>
                <w:color w:val="000000" w:themeColor="text1"/>
                <w:kern w:val="2"/>
                <w:sz w:val="21"/>
                <w:szCs w:val="21"/>
                <w14:textFill>
                  <w14:solidFill>
                    <w14:schemeClr w14:val="tx1"/>
                  </w14:solidFill>
                </w14:textFill>
              </w:rPr>
              <w:t xml:space="preserve">  项目主要原辅材料及能源消耗表</w:t>
            </w:r>
          </w:p>
          <w:tbl>
            <w:tblPr>
              <w:tblStyle w:val="23"/>
              <w:tblW w:w="83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650"/>
              <w:gridCol w:w="1186"/>
              <w:gridCol w:w="950"/>
              <w:gridCol w:w="1551"/>
              <w:gridCol w:w="28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71" w:type="dxa"/>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类别</w:t>
                  </w:r>
                </w:p>
              </w:tc>
              <w:tc>
                <w:tcPr>
                  <w:tcW w:w="650" w:type="dxa"/>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序号</w:t>
                  </w:r>
                </w:p>
              </w:tc>
              <w:tc>
                <w:tcPr>
                  <w:tcW w:w="1186" w:type="dxa"/>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名称</w:t>
                  </w:r>
                </w:p>
              </w:tc>
              <w:tc>
                <w:tcPr>
                  <w:tcW w:w="950" w:type="dxa"/>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单位</w:t>
                  </w:r>
                </w:p>
              </w:tc>
              <w:tc>
                <w:tcPr>
                  <w:tcW w:w="1551" w:type="dxa"/>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年耗量</w:t>
                  </w:r>
                </w:p>
              </w:tc>
              <w:tc>
                <w:tcPr>
                  <w:tcW w:w="2898" w:type="dxa"/>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071"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主要原料</w:t>
                  </w:r>
                </w:p>
              </w:tc>
              <w:tc>
                <w:tcPr>
                  <w:tcW w:w="650"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1186" w:type="dxa"/>
                  <w:vAlign w:val="center"/>
                </w:tcPr>
                <w:p>
                  <w:pPr>
                    <w:widowControl/>
                    <w:jc w:val="center"/>
                    <w:textAlignment w:val="center"/>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石英原石</w:t>
                  </w:r>
                </w:p>
              </w:tc>
              <w:tc>
                <w:tcPr>
                  <w:tcW w:w="950"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吨/年</w:t>
                  </w:r>
                </w:p>
              </w:tc>
              <w:tc>
                <w:tcPr>
                  <w:tcW w:w="1551" w:type="dxa"/>
                  <w:vAlign w:val="center"/>
                </w:tcPr>
                <w:p>
                  <w:pPr>
                    <w:widowControl/>
                    <w:jc w:val="center"/>
                    <w:textAlignment w:val="center"/>
                    <w:rPr>
                      <w:rFonts w:hint="eastAsia" w:ascii="Times New Roman" w:hAnsi="Times New Roman" w:eastAsia="宋体" w:cs="Times New Roman"/>
                      <w:color w:val="000000" w:themeColor="text1"/>
                      <w:kern w:val="0"/>
                      <w:sz w:val="21"/>
                      <w:szCs w:val="24"/>
                      <w:lang w:val="en-US" w:eastAsia="zh-CN" w:bidi="ar-SA"/>
                      <w14:textFill>
                        <w14:solidFill>
                          <w14:schemeClr w14:val="tx1"/>
                        </w14:solidFill>
                      </w14:textFill>
                    </w:rPr>
                  </w:pPr>
                  <w:r>
                    <w:rPr>
                      <w:rFonts w:hint="eastAsia"/>
                      <w:color w:val="000000" w:themeColor="text1"/>
                      <w:kern w:val="0"/>
                      <w:lang w:val="en-US" w:eastAsia="zh-CN"/>
                      <w14:textFill>
                        <w14:solidFill>
                          <w14:schemeClr w14:val="tx1"/>
                        </w14:solidFill>
                      </w14:textFill>
                    </w:rPr>
                    <w:t>8600</w:t>
                  </w:r>
                </w:p>
              </w:tc>
              <w:tc>
                <w:tcPr>
                  <w:tcW w:w="2898" w:type="dxa"/>
                  <w:vAlign w:val="center"/>
                </w:tcPr>
                <w:p>
                  <w:pPr>
                    <w:pStyle w:val="62"/>
                    <w:rPr>
                      <w:color w:val="000000" w:themeColor="text1"/>
                      <w14:textFill>
                        <w14:solidFill>
                          <w14:schemeClr w14:val="tx1"/>
                        </w14:solidFill>
                      </w14:textFill>
                    </w:rPr>
                  </w:pPr>
                  <w:r>
                    <w:rPr>
                      <w:color w:val="000000" w:themeColor="text1"/>
                      <w14:textFill>
                        <w14:solidFill>
                          <w14:schemeClr w14:val="tx1"/>
                        </w14:solidFill>
                      </w14:textFill>
                    </w:rPr>
                    <w:t>由</w:t>
                  </w:r>
                  <w:r>
                    <w:rPr>
                      <w:rFonts w:hint="eastAsia"/>
                      <w:color w:val="000000" w:themeColor="text1"/>
                      <w14:textFill>
                        <w14:solidFill>
                          <w14:schemeClr w14:val="tx1"/>
                        </w14:solidFill>
                      </w14:textFill>
                    </w:rPr>
                    <w:t>新化县振兴矿业有限责任公司提供，规格约20~100cm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071" w:type="dxa"/>
                  <w:vMerge w:val="restart"/>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能耗</w:t>
                  </w:r>
                </w:p>
              </w:tc>
              <w:tc>
                <w:tcPr>
                  <w:tcW w:w="650"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186"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水</w:t>
                  </w:r>
                </w:p>
              </w:tc>
              <w:tc>
                <w:tcPr>
                  <w:tcW w:w="950"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m</w:t>
                  </w:r>
                  <w:r>
                    <w:rPr>
                      <w:rFonts w:hint="eastAsia"/>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/a</w:t>
                  </w:r>
                </w:p>
              </w:tc>
              <w:tc>
                <w:tcPr>
                  <w:tcW w:w="1551" w:type="dxa"/>
                  <w:vAlign w:val="center"/>
                </w:tcPr>
                <w:p>
                  <w:pPr>
                    <w:jc w:val="cente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930</w:t>
                  </w:r>
                </w:p>
              </w:tc>
              <w:tc>
                <w:tcPr>
                  <w:tcW w:w="2898" w:type="dxa"/>
                  <w:vAlign w:val="center"/>
                </w:tcPr>
                <w:p>
                  <w:pPr>
                    <w:adjustRightInd w:val="0"/>
                    <w:snapToGrid w:val="0"/>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生产用水</w:t>
                  </w:r>
                  <w:r>
                    <w:rPr>
                      <w:rFonts w:hint="eastAsia"/>
                      <w:color w:val="000000" w:themeColor="text1"/>
                      <w14:textFill>
                        <w14:solidFill>
                          <w14:schemeClr w14:val="tx1"/>
                        </w14:solidFill>
                      </w14:textFill>
                    </w:rPr>
                    <w:t>取自项目东侧播阳河</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生活用水来自地下水井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071" w:type="dxa"/>
                  <w:vMerge w:val="continue"/>
                  <w:vAlign w:val="center"/>
                </w:tcPr>
                <w:p>
                  <w:pPr>
                    <w:jc w:val="center"/>
                    <w:rPr>
                      <w:color w:val="000000" w:themeColor="text1"/>
                      <w14:textFill>
                        <w14:solidFill>
                          <w14:schemeClr w14:val="tx1"/>
                        </w14:solidFill>
                      </w14:textFill>
                    </w:rPr>
                  </w:pPr>
                </w:p>
              </w:tc>
              <w:tc>
                <w:tcPr>
                  <w:tcW w:w="650"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186"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电</w:t>
                  </w:r>
                </w:p>
              </w:tc>
              <w:tc>
                <w:tcPr>
                  <w:tcW w:w="950"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度/年</w:t>
                  </w:r>
                </w:p>
              </w:tc>
              <w:tc>
                <w:tcPr>
                  <w:tcW w:w="1551" w:type="dxa"/>
                  <w:vAlign w:val="center"/>
                </w:tcPr>
                <w:p>
                  <w:pPr>
                    <w:jc w:val="cente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1600</w:t>
                  </w:r>
                </w:p>
              </w:tc>
              <w:tc>
                <w:tcPr>
                  <w:tcW w:w="2898"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由当地供电局供给</w:t>
                  </w:r>
                </w:p>
              </w:tc>
            </w:tr>
          </w:tbl>
          <w:p>
            <w:pPr>
              <w:widowControl/>
              <w:spacing w:line="360" w:lineRule="auto"/>
              <w:ind w:firstLine="482" w:firstLineChars="200"/>
              <w:jc w:val="left"/>
              <w:rPr>
                <w:b/>
                <w:bCs/>
                <w:color w:val="000000" w:themeColor="text1"/>
                <w:sz w:val="24"/>
                <w14:textFill>
                  <w14:solidFill>
                    <w14:schemeClr w14:val="tx1"/>
                  </w14:solidFill>
                </w14:textFill>
              </w:rPr>
            </w:pPr>
            <w:r>
              <w:rPr>
                <w:rFonts w:hint="eastAsia"/>
                <w:b/>
                <w:bCs/>
                <w:color w:val="000000" w:themeColor="text1"/>
                <w:sz w:val="24"/>
                <w:lang w:val="en-US" w:eastAsia="zh-CN"/>
                <w14:textFill>
                  <w14:solidFill>
                    <w14:schemeClr w14:val="tx1"/>
                  </w14:solidFill>
                </w14:textFill>
              </w:rPr>
              <w:t>6</w:t>
            </w:r>
            <w:r>
              <w:rPr>
                <w:b/>
                <w:bCs/>
                <w:color w:val="000000" w:themeColor="text1"/>
                <w:sz w:val="24"/>
                <w14:textFill>
                  <w14:solidFill>
                    <w14:schemeClr w14:val="tx1"/>
                  </w14:solidFill>
                </w14:textFill>
              </w:rPr>
              <w:t>. 现有项目污染防治措施及需改进措施</w:t>
            </w:r>
          </w:p>
          <w:p>
            <w:pPr>
              <w:widowControl/>
              <w:spacing w:line="360" w:lineRule="auto"/>
              <w:ind w:firstLine="480" w:firstLineChars="20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现有项目污染</w:t>
            </w:r>
            <w:r>
              <w:rPr>
                <w:rFonts w:hint="eastAsia"/>
                <w:color w:val="000000" w:themeColor="text1"/>
                <w:sz w:val="24"/>
                <w:lang w:val="en-US" w:eastAsia="zh-CN"/>
                <w14:textFill>
                  <w14:solidFill>
                    <w14:schemeClr w14:val="tx1"/>
                  </w14:solidFill>
                </w14:textFill>
              </w:rPr>
              <w:t>防治</w:t>
            </w:r>
            <w:r>
              <w:rPr>
                <w:color w:val="000000" w:themeColor="text1"/>
                <w:sz w:val="24"/>
                <w14:textFill>
                  <w14:solidFill>
                    <w14:schemeClr w14:val="tx1"/>
                  </w14:solidFill>
                </w14:textFill>
              </w:rPr>
              <w:t>措施及需改进措施汇总见下表</w:t>
            </w:r>
          </w:p>
          <w:p>
            <w:pPr>
              <w:adjustRightInd w:val="0"/>
              <w:snapToGrid w:val="0"/>
              <w:spacing w:line="271" w:lineRule="auto"/>
              <w:jc w:val="center"/>
              <w:rPr>
                <w:b/>
                <w:snapToGrid w:val="0"/>
                <w:color w:val="000000" w:themeColor="text1"/>
                <w:kern w:val="0"/>
                <w:szCs w:val="21"/>
                <w14:textFill>
                  <w14:solidFill>
                    <w14:schemeClr w14:val="tx1"/>
                  </w14:solidFill>
                </w14:textFill>
              </w:rPr>
            </w:pPr>
            <w:r>
              <w:rPr>
                <w:rFonts w:hint="eastAsia"/>
                <w:b/>
                <w:snapToGrid w:val="0"/>
                <w:color w:val="000000" w:themeColor="text1"/>
                <w:kern w:val="0"/>
                <w:szCs w:val="21"/>
                <w14:textFill>
                  <w14:solidFill>
                    <w14:schemeClr w14:val="tx1"/>
                  </w14:solidFill>
                </w14:textFill>
              </w:rPr>
              <w:t>表2-</w:t>
            </w:r>
            <w:r>
              <w:rPr>
                <w:rFonts w:hint="eastAsia"/>
                <w:b/>
                <w:snapToGrid w:val="0"/>
                <w:color w:val="000000" w:themeColor="text1"/>
                <w:kern w:val="0"/>
                <w:szCs w:val="21"/>
                <w:lang w:val="en-US" w:eastAsia="zh-CN"/>
                <w14:textFill>
                  <w14:solidFill>
                    <w14:schemeClr w14:val="tx1"/>
                  </w14:solidFill>
                </w14:textFill>
              </w:rPr>
              <w:t>9</w:t>
            </w:r>
            <w:r>
              <w:rPr>
                <w:rFonts w:hint="eastAsia"/>
                <w:b/>
                <w:snapToGrid w:val="0"/>
                <w:color w:val="000000" w:themeColor="text1"/>
                <w:kern w:val="0"/>
                <w:szCs w:val="21"/>
                <w14:textFill>
                  <w14:solidFill>
                    <w14:schemeClr w14:val="tx1"/>
                  </w14:solidFill>
                </w14:textFill>
              </w:rPr>
              <w:t xml:space="preserve"> 现有项目污染防治措施及需改进措施一览表</w:t>
            </w:r>
          </w:p>
          <w:tbl>
            <w:tblPr>
              <w:tblStyle w:val="23"/>
              <w:tblW w:w="80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1927"/>
              <w:gridCol w:w="2850"/>
              <w:gridCol w:w="25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2653" w:type="dxa"/>
                  <w:gridSpan w:val="2"/>
                  <w:tcBorders>
                    <w:tl2br w:val="nil"/>
                    <w:tr2bl w:val="nil"/>
                  </w:tcBorders>
                  <w:vAlign w:val="center"/>
                </w:tcPr>
                <w:p>
                  <w:pPr>
                    <w:adjustRightInd w:val="0"/>
                    <w:snapToGrid w:val="0"/>
                    <w:jc w:val="center"/>
                    <w:rPr>
                      <w:b/>
                      <w:bCs/>
                      <w:snapToGrid w:val="0"/>
                      <w:color w:val="000000" w:themeColor="text1"/>
                      <w:kern w:val="0"/>
                      <w:szCs w:val="21"/>
                      <w14:textFill>
                        <w14:solidFill>
                          <w14:schemeClr w14:val="tx1"/>
                        </w14:solidFill>
                      </w14:textFill>
                    </w:rPr>
                  </w:pPr>
                  <w:r>
                    <w:rPr>
                      <w:b/>
                      <w:bCs/>
                      <w:snapToGrid w:val="0"/>
                      <w:color w:val="000000" w:themeColor="text1"/>
                      <w:kern w:val="0"/>
                      <w:szCs w:val="21"/>
                      <w14:textFill>
                        <w14:solidFill>
                          <w14:schemeClr w14:val="tx1"/>
                        </w14:solidFill>
                      </w14:textFill>
                    </w:rPr>
                    <w:t>污染源</w:t>
                  </w:r>
                </w:p>
              </w:tc>
              <w:tc>
                <w:tcPr>
                  <w:tcW w:w="2850" w:type="dxa"/>
                  <w:tcBorders>
                    <w:tl2br w:val="nil"/>
                    <w:tr2bl w:val="nil"/>
                  </w:tcBorders>
                  <w:vAlign w:val="center"/>
                </w:tcPr>
                <w:p>
                  <w:pPr>
                    <w:adjustRightInd w:val="0"/>
                    <w:snapToGrid w:val="0"/>
                    <w:jc w:val="center"/>
                    <w:rPr>
                      <w:b/>
                      <w:bCs/>
                      <w:snapToGrid w:val="0"/>
                      <w:color w:val="000000" w:themeColor="text1"/>
                      <w:kern w:val="0"/>
                      <w:szCs w:val="21"/>
                      <w14:textFill>
                        <w14:solidFill>
                          <w14:schemeClr w14:val="tx1"/>
                        </w14:solidFill>
                      </w14:textFill>
                    </w:rPr>
                  </w:pPr>
                  <w:r>
                    <w:rPr>
                      <w:b/>
                      <w:bCs/>
                      <w:snapToGrid w:val="0"/>
                      <w:color w:val="000000" w:themeColor="text1"/>
                      <w:kern w:val="0"/>
                      <w:szCs w:val="21"/>
                      <w14:textFill>
                        <w14:solidFill>
                          <w14:schemeClr w14:val="tx1"/>
                        </w14:solidFill>
                      </w14:textFill>
                    </w:rPr>
                    <w:t>现有治理措施</w:t>
                  </w:r>
                </w:p>
              </w:tc>
              <w:tc>
                <w:tcPr>
                  <w:tcW w:w="2561" w:type="dxa"/>
                  <w:tcBorders>
                    <w:tl2br w:val="nil"/>
                    <w:tr2bl w:val="nil"/>
                  </w:tcBorders>
                  <w:vAlign w:val="center"/>
                </w:tcPr>
                <w:p>
                  <w:pPr>
                    <w:adjustRightInd w:val="0"/>
                    <w:snapToGrid w:val="0"/>
                    <w:jc w:val="center"/>
                    <w:rPr>
                      <w:b/>
                      <w:bCs/>
                      <w:snapToGrid w:val="0"/>
                      <w:color w:val="000000" w:themeColor="text1"/>
                      <w:kern w:val="0"/>
                      <w:szCs w:val="21"/>
                      <w14:textFill>
                        <w14:solidFill>
                          <w14:schemeClr w14:val="tx1"/>
                        </w14:solidFill>
                      </w14:textFill>
                    </w:rPr>
                  </w:pPr>
                  <w:r>
                    <w:rPr>
                      <w:b/>
                      <w:bCs/>
                      <w:snapToGrid w:val="0"/>
                      <w:color w:val="000000" w:themeColor="text1"/>
                      <w:kern w:val="0"/>
                      <w:szCs w:val="21"/>
                      <w14:textFill>
                        <w14:solidFill>
                          <w14:schemeClr w14:val="tx1"/>
                        </w14:solidFill>
                      </w14:textFill>
                    </w:rPr>
                    <w:t>改进措施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6" w:type="dxa"/>
                  <w:vMerge w:val="restart"/>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废水</w:t>
                  </w:r>
                </w:p>
              </w:tc>
              <w:tc>
                <w:tcPr>
                  <w:tcW w:w="1927"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生活污水</w:t>
                  </w:r>
                </w:p>
              </w:tc>
              <w:tc>
                <w:tcPr>
                  <w:tcW w:w="2850"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color w:val="000000" w:themeColor="text1"/>
                      <w:szCs w:val="21"/>
                      <w14:textFill>
                        <w14:solidFill>
                          <w14:schemeClr w14:val="tx1"/>
                        </w14:solidFill>
                      </w14:textFill>
                    </w:rPr>
                    <w:t>生活污水经化粪池处理后用于农肥。</w:t>
                  </w:r>
                </w:p>
              </w:tc>
              <w:tc>
                <w:tcPr>
                  <w:tcW w:w="2561"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6" w:type="dxa"/>
                  <w:vMerge w:val="continue"/>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p>
              </w:tc>
              <w:tc>
                <w:tcPr>
                  <w:tcW w:w="1927"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生产废水（石英石清洗废水、运输车辆轮胎清洗废水、初期雨水）</w:t>
                  </w:r>
                </w:p>
              </w:tc>
              <w:tc>
                <w:tcPr>
                  <w:tcW w:w="2850" w:type="dxa"/>
                  <w:tcBorders>
                    <w:tl2br w:val="nil"/>
                    <w:tr2bl w:val="nil"/>
                  </w:tcBorders>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三级沉淀池</w:t>
                  </w:r>
                </w:p>
              </w:tc>
              <w:tc>
                <w:tcPr>
                  <w:tcW w:w="2561"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rFonts w:hint="eastAsia"/>
                      <w:color w:val="000000" w:themeColor="text1"/>
                      <w:szCs w:val="21"/>
                      <w:u w:val="single"/>
                      <w:lang w:val="en-US" w:eastAsia="zh-CN"/>
                      <w14:textFill>
                        <w14:solidFill>
                          <w14:schemeClr w14:val="tx1"/>
                        </w14:solidFill>
                      </w14:textFill>
                    </w:rPr>
                    <w:t>设置污泥压滤机配套建设</w:t>
                  </w:r>
                  <w:r>
                    <w:rPr>
                      <w:rFonts w:hint="eastAsia"/>
                      <w:color w:val="000000" w:themeColor="text1"/>
                      <w:szCs w:val="21"/>
                      <w:u w:val="single"/>
                      <w14:textFill>
                        <w14:solidFill>
                          <w14:schemeClr w14:val="tx1"/>
                        </w14:solidFill>
                      </w14:textFill>
                    </w:rPr>
                    <w:t>，脱泥压滤水回用于生产，减少项目用水量</w:t>
                  </w:r>
                  <w:r>
                    <w:rPr>
                      <w:rFonts w:hint="eastAsia"/>
                      <w:color w:val="000000" w:themeColor="text1"/>
                      <w:szCs w:val="21"/>
                      <w:u w:val="single"/>
                      <w:lang w:eastAsia="zh-CN"/>
                      <w14:textFill>
                        <w14:solidFill>
                          <w14:schemeClr w14:val="tx1"/>
                        </w14:solidFill>
                      </w14:textFill>
                    </w:rPr>
                    <w:t>；</w:t>
                  </w:r>
                  <w:r>
                    <w:rPr>
                      <w:snapToGrid w:val="0"/>
                      <w:color w:val="000000" w:themeColor="text1"/>
                      <w:kern w:val="0"/>
                      <w:szCs w:val="21"/>
                      <w14:textFill>
                        <w14:solidFill>
                          <w14:schemeClr w14:val="tx1"/>
                        </w14:solidFill>
                      </w14:textFill>
                    </w:rPr>
                    <w:t>完善初期雨水导流沟建设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726" w:type="dxa"/>
                  <w:vMerge w:val="restart"/>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废气</w:t>
                  </w:r>
                </w:p>
              </w:tc>
              <w:tc>
                <w:tcPr>
                  <w:tcW w:w="1927"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人工锤破粉尘</w:t>
                  </w:r>
                </w:p>
              </w:tc>
              <w:tc>
                <w:tcPr>
                  <w:tcW w:w="2850"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bCs/>
                      <w:color w:val="000000" w:themeColor="text1"/>
                      <w:szCs w:val="21"/>
                      <w14:textFill>
                        <w14:solidFill>
                          <w14:schemeClr w14:val="tx1"/>
                        </w14:solidFill>
                      </w14:textFill>
                    </w:rPr>
                    <w:t>定期洒水抑尘</w:t>
                  </w:r>
                </w:p>
              </w:tc>
              <w:tc>
                <w:tcPr>
                  <w:tcW w:w="2561"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加强人工锤破前对石英原石进行洒水润湿</w:t>
                  </w:r>
                  <w:r>
                    <w:rPr>
                      <w:rFonts w:hint="eastAsia"/>
                      <w:snapToGrid w:val="0"/>
                      <w:color w:val="000000" w:themeColor="text1"/>
                      <w:kern w:val="0"/>
                      <w:szCs w:val="21"/>
                      <w:lang w:eastAsia="zh-CN"/>
                      <w14:textFill>
                        <w14:solidFill>
                          <w14:schemeClr w14:val="tx1"/>
                        </w14:solidFill>
                      </w14:textFill>
                    </w:rPr>
                    <w:t>，</w:t>
                  </w:r>
                  <w:r>
                    <w:rPr>
                      <w:snapToGrid w:val="0"/>
                      <w:color w:val="000000" w:themeColor="text1"/>
                      <w:kern w:val="0"/>
                      <w:szCs w:val="21"/>
                      <w14:textFill>
                        <w14:solidFill>
                          <w14:schemeClr w14:val="tx1"/>
                        </w14:solidFill>
                      </w14:textFill>
                    </w:rPr>
                    <w:t>破碎加工区（人工锤破）建设三面围挡遮雨棚，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726" w:type="dxa"/>
                  <w:vMerge w:val="continue"/>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p>
              </w:tc>
              <w:tc>
                <w:tcPr>
                  <w:tcW w:w="1927"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bCs/>
                      <w:snapToGrid w:val="0"/>
                      <w:color w:val="000000" w:themeColor="text1"/>
                      <w:kern w:val="0"/>
                      <w:szCs w:val="21"/>
                      <w14:textFill>
                        <w14:solidFill>
                          <w14:schemeClr w14:val="tx1"/>
                        </w14:solidFill>
                      </w14:textFill>
                    </w:rPr>
                    <w:t>上料、卸料粉尘</w:t>
                  </w:r>
                </w:p>
              </w:tc>
              <w:tc>
                <w:tcPr>
                  <w:tcW w:w="2850"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bCs/>
                      <w:color w:val="000000" w:themeColor="text1"/>
                      <w:szCs w:val="21"/>
                      <w14:textFill>
                        <w14:solidFill>
                          <w14:schemeClr w14:val="tx1"/>
                        </w14:solidFill>
                      </w14:textFill>
                    </w:rPr>
                    <w:t>定期洒水抑尘</w:t>
                  </w:r>
                </w:p>
              </w:tc>
              <w:tc>
                <w:tcPr>
                  <w:tcW w:w="2561"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bCs/>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726" w:type="dxa"/>
                  <w:vMerge w:val="continue"/>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p>
              </w:tc>
              <w:tc>
                <w:tcPr>
                  <w:tcW w:w="1927"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color w:val="000000" w:themeColor="text1"/>
                      <w:szCs w:val="21"/>
                      <w14:textFill>
                        <w14:solidFill>
                          <w14:schemeClr w14:val="tx1"/>
                        </w14:solidFill>
                      </w14:textFill>
                    </w:rPr>
                    <w:t>运输粉尘</w:t>
                  </w:r>
                </w:p>
              </w:tc>
              <w:tc>
                <w:tcPr>
                  <w:tcW w:w="2850" w:type="dxa"/>
                  <w:tcBorders>
                    <w:tl2br w:val="nil"/>
                    <w:tr2bl w:val="nil"/>
                  </w:tcBorders>
                  <w:vAlign w:val="center"/>
                </w:tcPr>
                <w:p>
                  <w:pPr>
                    <w:adjustRightInd w:val="0"/>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定期洒水抑尘</w:t>
                  </w:r>
                </w:p>
              </w:tc>
              <w:tc>
                <w:tcPr>
                  <w:tcW w:w="2561" w:type="dxa"/>
                  <w:tcBorders>
                    <w:tl2br w:val="nil"/>
                    <w:tr2bl w:val="nil"/>
                  </w:tcBorders>
                  <w:vAlign w:val="center"/>
                </w:tcPr>
                <w:p>
                  <w:pPr>
                    <w:adjustRightInd w:val="0"/>
                    <w:snapToGrid w:val="0"/>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地面及进出道路做好水泥硬化并加强洒水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726" w:type="dxa"/>
                  <w:vMerge w:val="continue"/>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p>
              </w:tc>
              <w:tc>
                <w:tcPr>
                  <w:tcW w:w="1927"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原料堆场</w:t>
                  </w:r>
                </w:p>
              </w:tc>
              <w:tc>
                <w:tcPr>
                  <w:tcW w:w="2850"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rFonts w:hint="eastAsia"/>
                      <w:bCs/>
                      <w:color w:val="000000" w:themeColor="text1"/>
                      <w:szCs w:val="21"/>
                      <w14:textFill>
                        <w14:solidFill>
                          <w14:schemeClr w14:val="tx1"/>
                        </w14:solidFill>
                      </w14:textFill>
                    </w:rPr>
                    <w:t>露天堆放、</w:t>
                  </w:r>
                  <w:r>
                    <w:rPr>
                      <w:bCs/>
                      <w:color w:val="000000" w:themeColor="text1"/>
                      <w:szCs w:val="21"/>
                      <w14:textFill>
                        <w14:solidFill>
                          <w14:schemeClr w14:val="tx1"/>
                        </w14:solidFill>
                      </w14:textFill>
                    </w:rPr>
                    <w:t>定期洒水抑尘</w:t>
                  </w:r>
                </w:p>
              </w:tc>
              <w:tc>
                <w:tcPr>
                  <w:tcW w:w="2561"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建设三面围挡遮雨棚，并加强采取洒水抑尘措施，围挡高度不低于石英原石堆存高度的1.1倍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726" w:type="dxa"/>
                  <w:vMerge w:val="restart"/>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固废</w:t>
                  </w:r>
                </w:p>
              </w:tc>
              <w:tc>
                <w:tcPr>
                  <w:tcW w:w="1927"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生活垃圾</w:t>
                  </w:r>
                </w:p>
              </w:tc>
              <w:tc>
                <w:tcPr>
                  <w:tcW w:w="2850"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环卫部门清运</w:t>
                  </w:r>
                </w:p>
              </w:tc>
              <w:tc>
                <w:tcPr>
                  <w:tcW w:w="2561" w:type="dxa"/>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r>
                    <w:rPr>
                      <w:snapToGrid w:val="0"/>
                      <w:color w:val="000000" w:themeColor="text1"/>
                      <w:kern w:val="0"/>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26" w:type="dxa"/>
                  <w:vMerge w:val="continue"/>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p>
              </w:tc>
              <w:tc>
                <w:tcPr>
                  <w:tcW w:w="1927" w:type="dxa"/>
                  <w:tcBorders>
                    <w:tl2br w:val="nil"/>
                    <w:tr2bl w:val="nil"/>
                  </w:tcBorders>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沉淀池泥渣</w:t>
                  </w:r>
                </w:p>
              </w:tc>
              <w:tc>
                <w:tcPr>
                  <w:tcW w:w="2850" w:type="dxa"/>
                  <w:tcBorders>
                    <w:tl2br w:val="nil"/>
                    <w:tr2bl w:val="nil"/>
                  </w:tcBorders>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外售附近砖厂</w:t>
                  </w:r>
                </w:p>
              </w:tc>
              <w:tc>
                <w:tcPr>
                  <w:tcW w:w="2561" w:type="dxa"/>
                  <w:vMerge w:val="restart"/>
                  <w:tcBorders>
                    <w:tl2br w:val="nil"/>
                    <w:tr2bl w:val="nil"/>
                  </w:tcBorders>
                  <w:vAlign w:val="center"/>
                </w:tcPr>
                <w:p>
                  <w:pPr>
                    <w:adjustRightInd w:val="0"/>
                    <w:snapToGrid w:val="0"/>
                    <w:jc w:val="both"/>
                    <w:rPr>
                      <w:snapToGrid w:val="0"/>
                      <w:color w:val="000000" w:themeColor="text1"/>
                      <w:kern w:val="0"/>
                      <w:szCs w:val="21"/>
                      <w14:textFill>
                        <w14:solidFill>
                          <w14:schemeClr w14:val="tx1"/>
                        </w14:solidFill>
                      </w14:textFill>
                    </w:rPr>
                  </w:pPr>
                  <w:r>
                    <w:rPr>
                      <w:bCs/>
                      <w:snapToGrid w:val="0"/>
                      <w:color w:val="000000" w:themeColor="text1"/>
                      <w:kern w:val="0"/>
                      <w:szCs w:val="21"/>
                      <w14:textFill>
                        <w14:solidFill>
                          <w14:schemeClr w14:val="tx1"/>
                        </w14:solidFill>
                      </w14:textFill>
                    </w:rPr>
                    <w:t>一般固体废物暂存场所要求建设废渣储存间（一间，位于厂区东南部，用于项目一般固废暂存），建设三面围挡遮雨棚，四周设导流沟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jc w:val="center"/>
              </w:trPr>
              <w:tc>
                <w:tcPr>
                  <w:tcW w:w="726" w:type="dxa"/>
                  <w:vMerge w:val="continue"/>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p>
              </w:tc>
              <w:tc>
                <w:tcPr>
                  <w:tcW w:w="1927" w:type="dxa"/>
                  <w:tcBorders>
                    <w:tl2br w:val="nil"/>
                    <w:tr2bl w:val="nil"/>
                  </w:tcBorders>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废石英石</w:t>
                  </w:r>
                </w:p>
              </w:tc>
              <w:tc>
                <w:tcPr>
                  <w:tcW w:w="2850" w:type="dxa"/>
                  <w:tcBorders>
                    <w:tl2br w:val="nil"/>
                    <w:tr2bl w:val="nil"/>
                  </w:tcBorders>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外售附近砂厂制砂</w:t>
                  </w:r>
                </w:p>
              </w:tc>
              <w:tc>
                <w:tcPr>
                  <w:tcW w:w="2561" w:type="dxa"/>
                  <w:vMerge w:val="continue"/>
                  <w:tcBorders>
                    <w:tl2br w:val="nil"/>
                    <w:tr2bl w:val="nil"/>
                  </w:tcBorders>
                  <w:vAlign w:val="center"/>
                </w:tcPr>
                <w:p>
                  <w:pPr>
                    <w:adjustRightInd w:val="0"/>
                    <w:snapToGrid w:val="0"/>
                    <w:jc w:val="center"/>
                    <w:rPr>
                      <w:snapToGrid w:val="0"/>
                      <w:color w:val="000000" w:themeColor="text1"/>
                      <w:kern w:val="0"/>
                      <w:szCs w:val="21"/>
                      <w14:textFill>
                        <w14:solidFill>
                          <w14:schemeClr w14:val="tx1"/>
                        </w14:solidFill>
                      </w14:textFill>
                    </w:rPr>
                  </w:pPr>
                </w:p>
              </w:tc>
            </w:tr>
          </w:tbl>
          <w:p>
            <w:pPr>
              <w:adjustRightInd w:val="0"/>
              <w:snapToGrid w:val="0"/>
              <w:spacing w:beforeLines="50" w:line="360" w:lineRule="auto"/>
              <w:ind w:firstLine="482" w:firstLineChars="200"/>
              <w:rPr>
                <w:b/>
                <w:color w:val="000000" w:themeColor="text1"/>
                <w:sz w:val="24"/>
                <w14:textFill>
                  <w14:solidFill>
                    <w14:schemeClr w14:val="tx1"/>
                  </w14:solidFill>
                </w14:textFill>
              </w:rPr>
            </w:pPr>
            <w:r>
              <w:rPr>
                <w:rFonts w:hint="eastAsia"/>
                <w:b/>
                <w:color w:val="000000" w:themeColor="text1"/>
                <w:sz w:val="24"/>
                <w:lang w:val="en-US" w:eastAsia="zh-CN"/>
                <w14:textFill>
                  <w14:solidFill>
                    <w14:schemeClr w14:val="tx1"/>
                  </w14:solidFill>
                </w14:textFill>
              </w:rPr>
              <w:t>7</w:t>
            </w:r>
            <w:r>
              <w:rPr>
                <w:b/>
                <w:color w:val="000000" w:themeColor="text1"/>
                <w:sz w:val="24"/>
                <w14:textFill>
                  <w14:solidFill>
                    <w14:schemeClr w14:val="tx1"/>
                  </w14:solidFill>
                </w14:textFill>
              </w:rPr>
              <w:t xml:space="preserve">. </w:t>
            </w:r>
            <w:r>
              <w:rPr>
                <w:rFonts w:hAnsi="宋体"/>
                <w:b/>
                <w:color w:val="000000" w:themeColor="text1"/>
                <w:sz w:val="24"/>
                <w14:textFill>
                  <w14:solidFill>
                    <w14:schemeClr w14:val="tx1"/>
                  </w14:solidFill>
                </w14:textFill>
              </w:rPr>
              <w:t>现有项目环保投诉</w:t>
            </w:r>
          </w:p>
          <w:p>
            <w:pPr>
              <w:adjustRightInd w:val="0"/>
              <w:snapToGrid w:val="0"/>
              <w:spacing w:line="360" w:lineRule="auto"/>
              <w:ind w:firstLine="480" w:firstLineChars="200"/>
              <w:rPr>
                <w:rFonts w:hAnsi="宋体"/>
                <w:bCs/>
                <w:color w:val="000000" w:themeColor="text1"/>
                <w:sz w:val="24"/>
                <w14:textFill>
                  <w14:solidFill>
                    <w14:schemeClr w14:val="tx1"/>
                  </w14:solidFill>
                </w14:textFill>
              </w:rPr>
            </w:pPr>
            <w:r>
              <w:rPr>
                <w:rFonts w:hAnsi="宋体"/>
                <w:bCs/>
                <w:color w:val="000000" w:themeColor="text1"/>
                <w:sz w:val="24"/>
                <w14:textFill>
                  <w14:solidFill>
                    <w14:schemeClr w14:val="tx1"/>
                  </w14:solidFill>
                </w14:textFill>
              </w:rPr>
              <w:t>经调查，本项目</w:t>
            </w:r>
            <w:r>
              <w:rPr>
                <w:rFonts w:hint="eastAsia" w:hAnsi="宋体"/>
                <w:bCs/>
                <w:color w:val="000000" w:themeColor="text1"/>
                <w:sz w:val="24"/>
                <w:lang w:val="en-US" w:eastAsia="zh-CN"/>
                <w14:textFill>
                  <w14:solidFill>
                    <w14:schemeClr w14:val="tx1"/>
                  </w14:solidFill>
                </w14:textFill>
              </w:rPr>
              <w:t>于2020年6月投入生产后因污染防治设施建设不规范</w:t>
            </w:r>
            <w:r>
              <w:rPr>
                <w:rFonts w:hAnsi="宋体"/>
                <w:bCs/>
                <w:color w:val="000000" w:themeColor="text1"/>
                <w:sz w:val="24"/>
                <w14:textFill>
                  <w14:solidFill>
                    <w14:schemeClr w14:val="tx1"/>
                  </w14:solidFill>
                </w14:textFill>
              </w:rPr>
              <w:t>受到周边居民投诉</w:t>
            </w:r>
            <w:r>
              <w:rPr>
                <w:rFonts w:hint="eastAsia" w:hAnsi="宋体"/>
                <w:bCs/>
                <w:color w:val="000000" w:themeColor="text1"/>
                <w:sz w:val="24"/>
                <w:lang w:eastAsia="zh-CN"/>
                <w14:textFill>
                  <w14:solidFill>
                    <w14:schemeClr w14:val="tx1"/>
                  </w14:solidFill>
                </w14:textFill>
              </w:rPr>
              <w:t>。</w:t>
            </w:r>
            <w:r>
              <w:rPr>
                <w:rFonts w:hint="eastAsia" w:hAnsi="宋体"/>
                <w:bCs/>
                <w:color w:val="000000" w:themeColor="text1"/>
                <w:sz w:val="24"/>
                <w:lang w:val="en-US" w:eastAsia="zh-CN"/>
                <w14:textFill>
                  <w14:solidFill>
                    <w14:schemeClr w14:val="tx1"/>
                  </w14:solidFill>
                </w14:textFill>
              </w:rPr>
              <w:t>在怀化市生态环境局通道分局责令整改下完善环保手续及污染防治设施建设</w:t>
            </w:r>
            <w:r>
              <w:rPr>
                <w:rFonts w:hAnsi="宋体"/>
                <w:bCs/>
                <w:color w:val="000000" w:themeColor="text1"/>
                <w:sz w:val="24"/>
                <w14:textFill>
                  <w14:solidFill>
                    <w14:schemeClr w14:val="tx1"/>
                  </w14:solidFill>
                </w14:textFill>
              </w:rPr>
              <w:t>。</w:t>
            </w:r>
          </w:p>
          <w:p>
            <w:pPr>
              <w:adjustRightInd w:val="0"/>
              <w:snapToGrid w:val="0"/>
              <w:spacing w:line="360" w:lineRule="auto"/>
              <w:ind w:firstLine="482" w:firstLineChars="200"/>
              <w:rPr>
                <w:b/>
                <w:color w:val="000000" w:themeColor="text1"/>
                <w:sz w:val="24"/>
                <w14:textFill>
                  <w14:solidFill>
                    <w14:schemeClr w14:val="tx1"/>
                  </w14:solidFill>
                </w14:textFill>
              </w:rPr>
            </w:pPr>
            <w:r>
              <w:rPr>
                <w:rFonts w:hint="eastAsia"/>
                <w:b/>
                <w:color w:val="000000" w:themeColor="text1"/>
                <w:sz w:val="24"/>
                <w:lang w:val="en-US" w:eastAsia="zh-CN"/>
                <w14:textFill>
                  <w14:solidFill>
                    <w14:schemeClr w14:val="tx1"/>
                  </w14:solidFill>
                </w14:textFill>
              </w:rPr>
              <w:t>8</w:t>
            </w:r>
            <w:r>
              <w:rPr>
                <w:b/>
                <w:color w:val="000000" w:themeColor="text1"/>
                <w:sz w:val="24"/>
                <w14:textFill>
                  <w14:solidFill>
                    <w14:schemeClr w14:val="tx1"/>
                  </w14:solidFill>
                </w14:textFill>
              </w:rPr>
              <w:t xml:space="preserve">. </w:t>
            </w:r>
            <w:r>
              <w:rPr>
                <w:rFonts w:hAnsi="宋体"/>
                <w:b/>
                <w:color w:val="000000" w:themeColor="text1"/>
                <w:sz w:val="24"/>
                <w14:textFill>
                  <w14:solidFill>
                    <w14:schemeClr w14:val="tx1"/>
                  </w14:solidFill>
                </w14:textFill>
              </w:rPr>
              <w:t>现有项目存在的主要问题及建议</w:t>
            </w:r>
          </w:p>
          <w:p>
            <w:pPr>
              <w:adjustRightInd w:val="0"/>
              <w:snapToGrid w:val="0"/>
              <w:spacing w:line="360" w:lineRule="auto"/>
              <w:ind w:firstLine="480" w:firstLineChars="200"/>
              <w:rPr>
                <w:rFonts w:hint="eastAsia" w:hAnsi="宋体"/>
                <w:bCs/>
                <w:color w:val="000000" w:themeColor="text1"/>
                <w:sz w:val="24"/>
                <w:lang w:eastAsia="zh-CN"/>
                <w14:textFill>
                  <w14:solidFill>
                    <w14:schemeClr w14:val="tx1"/>
                  </w14:solidFill>
                </w14:textFill>
              </w:rPr>
            </w:pPr>
            <w:r>
              <w:rPr>
                <w:rFonts w:hint="eastAsia" w:hAnsi="宋体"/>
                <w:bCs/>
                <w:color w:val="000000" w:themeColor="text1"/>
                <w:sz w:val="24"/>
                <w14:textFill>
                  <w14:solidFill>
                    <w14:schemeClr w14:val="tx1"/>
                  </w14:solidFill>
                </w14:textFill>
              </w:rPr>
              <w:t>（1）初期雨水：现状措施为进入企业三级沉淀池，</w:t>
            </w:r>
            <w:r>
              <w:rPr>
                <w:rFonts w:hAnsi="宋体"/>
                <w:bCs/>
                <w:color w:val="000000" w:themeColor="text1"/>
                <w:sz w:val="24"/>
                <w14:textFill>
                  <w14:solidFill>
                    <w14:schemeClr w14:val="tx1"/>
                  </w14:solidFill>
                </w14:textFill>
              </w:rPr>
              <w:t>环评要求项目</w:t>
            </w:r>
            <w:r>
              <w:rPr>
                <w:rFonts w:hint="eastAsia" w:hAnsi="宋体"/>
                <w:bCs/>
                <w:color w:val="000000" w:themeColor="text1"/>
                <w:sz w:val="24"/>
                <w14:textFill>
                  <w14:solidFill>
                    <w14:schemeClr w14:val="tx1"/>
                  </w14:solidFill>
                </w14:textFill>
              </w:rPr>
              <w:t>完善初期雨水导流沟建设</w:t>
            </w:r>
            <w:r>
              <w:rPr>
                <w:rFonts w:hint="eastAsia" w:hAnsi="宋体"/>
                <w:bCs/>
                <w:color w:val="000000" w:themeColor="text1"/>
                <w:sz w:val="24"/>
                <w:lang w:eastAsia="zh-CN"/>
                <w14:textFill>
                  <w14:solidFill>
                    <w14:schemeClr w14:val="tx1"/>
                  </w14:solidFill>
                </w14:textFill>
              </w:rPr>
              <w:t>。</w:t>
            </w:r>
          </w:p>
          <w:p>
            <w:pPr>
              <w:adjustRightInd w:val="0"/>
              <w:snapToGrid w:val="0"/>
              <w:spacing w:line="360" w:lineRule="auto"/>
              <w:ind w:firstLine="480" w:firstLineChars="200"/>
              <w:rPr>
                <w:rFonts w:hint="default" w:hAnsi="宋体"/>
                <w:bCs/>
                <w:color w:val="000000" w:themeColor="text1"/>
                <w:sz w:val="24"/>
                <w:u w:val="single"/>
                <w:lang w:val="en-US" w:eastAsia="zh-CN"/>
                <w14:textFill>
                  <w14:solidFill>
                    <w14:schemeClr w14:val="tx1"/>
                  </w14:solidFill>
                </w14:textFill>
              </w:rPr>
            </w:pPr>
            <w:r>
              <w:rPr>
                <w:rFonts w:hint="default" w:hAnsi="宋体"/>
                <w:bCs/>
                <w:color w:val="000000" w:themeColor="text1"/>
                <w:sz w:val="24"/>
                <w:lang w:eastAsia="zh-CN"/>
                <w14:textFill>
                  <w14:solidFill>
                    <w14:schemeClr w14:val="tx1"/>
                  </w14:solidFill>
                </w14:textFill>
              </w:rPr>
              <w:t>（</w:t>
            </w:r>
            <w:r>
              <w:rPr>
                <w:rFonts w:hint="default" w:hAnsi="宋体"/>
                <w:bCs/>
                <w:color w:val="000000" w:themeColor="text1"/>
                <w:sz w:val="24"/>
                <w:lang w:val="en-US" w:eastAsia="zh-CN"/>
                <w14:textFill>
                  <w14:solidFill>
                    <w14:schemeClr w14:val="tx1"/>
                  </w14:solidFill>
                </w14:textFill>
              </w:rPr>
              <w:t>2</w:t>
            </w:r>
            <w:r>
              <w:rPr>
                <w:rFonts w:hint="default" w:hAnsi="宋体"/>
                <w:bCs/>
                <w:color w:val="000000" w:themeColor="text1"/>
                <w:sz w:val="24"/>
                <w:lang w:eastAsia="zh-CN"/>
                <w14:textFill>
                  <w14:solidFill>
                    <w14:schemeClr w14:val="tx1"/>
                  </w14:solidFill>
                </w14:textFill>
              </w:rPr>
              <w:t>）</w:t>
            </w:r>
            <w:r>
              <w:rPr>
                <w:rFonts w:hint="eastAsia" w:hAnsi="宋体"/>
                <w:bCs/>
                <w:color w:val="000000" w:themeColor="text1"/>
                <w:sz w:val="24"/>
                <w:lang w:val="en-US" w:eastAsia="zh-CN"/>
                <w14:textFill>
                  <w14:solidFill>
                    <w14:schemeClr w14:val="tx1"/>
                  </w14:solidFill>
                </w14:textFill>
              </w:rPr>
              <w:t>石英石清洗废水：</w:t>
            </w:r>
            <w:r>
              <w:rPr>
                <w:rFonts w:hint="eastAsia" w:hAnsi="宋体"/>
                <w:bCs/>
                <w:color w:val="000000" w:themeColor="text1"/>
                <w:sz w:val="24"/>
                <w:u w:val="single"/>
                <w:lang w:val="en-US" w:eastAsia="zh-CN"/>
                <w14:textFill>
                  <w14:solidFill>
                    <w14:schemeClr w14:val="tx1"/>
                  </w14:solidFill>
                </w14:textFill>
              </w:rPr>
              <w:t>新增1台板框压滤机对石英石清洗废水进行处理，脱泥压滤水回用于生产，减少项目用水量。</w:t>
            </w:r>
          </w:p>
          <w:p>
            <w:pPr>
              <w:adjustRightInd w:val="0"/>
              <w:snapToGrid w:val="0"/>
              <w:spacing w:line="360" w:lineRule="auto"/>
              <w:ind w:firstLine="480" w:firstLineChars="200"/>
              <w:rPr>
                <w:rFonts w:hAnsi="宋体"/>
                <w:bCs/>
                <w:color w:val="000000" w:themeColor="text1"/>
                <w:sz w:val="24"/>
                <w14:textFill>
                  <w14:solidFill>
                    <w14:schemeClr w14:val="tx1"/>
                  </w14:solidFill>
                </w14:textFill>
              </w:rPr>
            </w:pPr>
            <w:r>
              <w:rPr>
                <w:rFonts w:hAnsi="宋体"/>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2</w:t>
            </w:r>
            <w:r>
              <w:rPr>
                <w:rFonts w:hAnsi="宋体"/>
                <w:bCs/>
                <w:color w:val="000000" w:themeColor="text1"/>
                <w:sz w:val="24"/>
                <w14:textFill>
                  <w14:solidFill>
                    <w14:schemeClr w14:val="tx1"/>
                  </w14:solidFill>
                </w14:textFill>
              </w:rPr>
              <w:t>）</w:t>
            </w:r>
            <w:r>
              <w:rPr>
                <w:rFonts w:hint="eastAsia" w:hAnsi="宋体"/>
                <w:bCs/>
                <w:color w:val="000000" w:themeColor="text1"/>
                <w:sz w:val="24"/>
                <w14:textFill>
                  <w14:solidFill>
                    <w14:schemeClr w14:val="tx1"/>
                  </w14:solidFill>
                </w14:textFill>
              </w:rPr>
              <w:t>人工锤破粉尘：</w:t>
            </w:r>
            <w:r>
              <w:rPr>
                <w:rFonts w:hAnsi="宋体"/>
                <w:bCs/>
                <w:color w:val="000000" w:themeColor="text1"/>
                <w:sz w:val="24"/>
                <w14:textFill>
                  <w14:solidFill>
                    <w14:schemeClr w14:val="tx1"/>
                  </w14:solidFill>
                </w14:textFill>
              </w:rPr>
              <w:t>现有措施为定期洒水抑尘，环评要求项目</w:t>
            </w:r>
            <w:r>
              <w:rPr>
                <w:rFonts w:hint="eastAsia" w:hAnsi="宋体"/>
                <w:bCs/>
                <w:color w:val="000000" w:themeColor="text1"/>
                <w:sz w:val="24"/>
                <w14:textFill>
                  <w14:solidFill>
                    <w14:schemeClr w14:val="tx1"/>
                  </w14:solidFill>
                </w14:textFill>
              </w:rPr>
              <w:t>加强人工锤破前对石英原石进行洒水润湿；破碎加工区（人工锤破）建设三面围挡遮雨棚。</w:t>
            </w:r>
          </w:p>
          <w:p>
            <w:pPr>
              <w:adjustRightInd w:val="0"/>
              <w:snapToGrid w:val="0"/>
              <w:spacing w:line="360" w:lineRule="auto"/>
              <w:ind w:firstLine="480" w:firstLineChars="200"/>
              <w:rPr>
                <w:bCs/>
                <w:color w:val="000000" w:themeColor="text1"/>
                <w:sz w:val="24"/>
                <w14:textFill>
                  <w14:solidFill>
                    <w14:schemeClr w14:val="tx1"/>
                  </w14:solidFill>
                </w14:textFill>
              </w:rPr>
            </w:pPr>
            <w:r>
              <w:rPr>
                <w:rFonts w:hint="eastAsia" w:hAnsi="宋体"/>
                <w:bCs/>
                <w:color w:val="000000" w:themeColor="text1"/>
                <w:sz w:val="24"/>
                <w14:textFill>
                  <w14:solidFill>
                    <w14:schemeClr w14:val="tx1"/>
                  </w14:solidFill>
                </w14:textFill>
              </w:rPr>
              <w:t>（3）</w:t>
            </w:r>
            <w:r>
              <w:rPr>
                <w:rFonts w:hAnsi="宋体"/>
                <w:bCs/>
                <w:color w:val="000000" w:themeColor="text1"/>
                <w:sz w:val="24"/>
                <w14:textFill>
                  <w14:solidFill>
                    <w14:schemeClr w14:val="tx1"/>
                  </w14:solidFill>
                </w14:textFill>
              </w:rPr>
              <w:t>道路扬尘</w:t>
            </w:r>
            <w:r>
              <w:rPr>
                <w:rFonts w:hint="eastAsia" w:hAnsi="宋体"/>
                <w:bCs/>
                <w:color w:val="000000" w:themeColor="text1"/>
                <w:sz w:val="24"/>
                <w14:textFill>
                  <w14:solidFill>
                    <w14:schemeClr w14:val="tx1"/>
                  </w14:solidFill>
                </w14:textFill>
              </w:rPr>
              <w:t>：</w:t>
            </w:r>
            <w:r>
              <w:rPr>
                <w:rFonts w:hAnsi="宋体"/>
                <w:bCs/>
                <w:color w:val="000000" w:themeColor="text1"/>
                <w:sz w:val="24"/>
                <w14:textFill>
                  <w14:solidFill>
                    <w14:schemeClr w14:val="tx1"/>
                  </w14:solidFill>
                </w14:textFill>
              </w:rPr>
              <w:t>现有措施为定期洒水抑尘，环评要求项目</w:t>
            </w:r>
            <w:r>
              <w:rPr>
                <w:rFonts w:hint="eastAsia" w:hAnsi="宋体"/>
                <w:bCs/>
                <w:color w:val="000000" w:themeColor="text1"/>
                <w:sz w:val="24"/>
                <w14:textFill>
                  <w14:solidFill>
                    <w14:schemeClr w14:val="tx1"/>
                  </w14:solidFill>
                </w14:textFill>
              </w:rPr>
              <w:t>地面及进出道路做好水泥硬化并加强洒水</w:t>
            </w:r>
            <w:r>
              <w:rPr>
                <w:rFonts w:hAnsi="宋体"/>
                <w:bCs/>
                <w:color w:val="000000" w:themeColor="text1"/>
                <w:sz w:val="24"/>
                <w14:textFill>
                  <w14:solidFill>
                    <w14:schemeClr w14:val="tx1"/>
                  </w14:solidFill>
                </w14:textFill>
              </w:rPr>
              <w:t>。</w:t>
            </w:r>
          </w:p>
          <w:p>
            <w:pPr>
              <w:adjustRightInd w:val="0"/>
              <w:snapToGrid w:val="0"/>
              <w:spacing w:line="360" w:lineRule="auto"/>
              <w:ind w:firstLine="480" w:firstLineChars="200"/>
              <w:rPr>
                <w:bCs/>
                <w:color w:val="000000" w:themeColor="text1"/>
                <w:sz w:val="24"/>
                <w14:textFill>
                  <w14:solidFill>
                    <w14:schemeClr w14:val="tx1"/>
                  </w14:solidFill>
                </w14:textFill>
              </w:rPr>
            </w:pPr>
            <w:r>
              <w:rPr>
                <w:rFonts w:hint="eastAsia" w:hAnsi="宋体"/>
                <w:bCs/>
                <w:color w:val="000000" w:themeColor="text1"/>
                <w:sz w:val="24"/>
                <w14:textFill>
                  <w14:solidFill>
                    <w14:schemeClr w14:val="tx1"/>
                  </w14:solidFill>
                </w14:textFill>
              </w:rPr>
              <w:t>（4）原料堆场扬尘：</w:t>
            </w:r>
            <w:r>
              <w:rPr>
                <w:rFonts w:hAnsi="宋体"/>
                <w:bCs/>
                <w:color w:val="000000" w:themeColor="text1"/>
                <w:sz w:val="24"/>
                <w14:textFill>
                  <w14:solidFill>
                    <w14:schemeClr w14:val="tx1"/>
                  </w14:solidFill>
                </w14:textFill>
              </w:rPr>
              <w:t>现有措施为定期洒水抑尘，环评要求项目</w:t>
            </w:r>
            <w:r>
              <w:rPr>
                <w:rFonts w:hint="eastAsia" w:hAnsi="宋体"/>
                <w:bCs/>
                <w:color w:val="000000" w:themeColor="text1"/>
                <w:sz w:val="24"/>
                <w14:textFill>
                  <w14:solidFill>
                    <w14:schemeClr w14:val="tx1"/>
                  </w14:solidFill>
                </w14:textFill>
              </w:rPr>
              <w:t>建设三面围挡遮雨棚</w:t>
            </w:r>
            <w:r>
              <w:rPr>
                <w:rFonts w:hAnsi="宋体"/>
                <w:bCs/>
                <w:color w:val="000000" w:themeColor="text1"/>
                <w:sz w:val="24"/>
                <w14:textFill>
                  <w14:solidFill>
                    <w14:schemeClr w14:val="tx1"/>
                  </w14:solidFill>
                </w14:textFill>
              </w:rPr>
              <w:t>，并加强采取洒水抑尘措施</w:t>
            </w:r>
            <w:r>
              <w:rPr>
                <w:rFonts w:hint="eastAsia" w:hAnsi="宋体"/>
                <w:bCs/>
                <w:color w:val="000000" w:themeColor="text1"/>
                <w:sz w:val="24"/>
                <w14:textFill>
                  <w14:solidFill>
                    <w14:schemeClr w14:val="tx1"/>
                  </w14:solidFill>
                </w14:textFill>
              </w:rPr>
              <w:t>，围挡高度不低于石英原石堆存高度的1.1倍</w:t>
            </w:r>
            <w:r>
              <w:rPr>
                <w:rFonts w:hAnsi="宋体"/>
                <w:bCs/>
                <w:color w:val="000000" w:themeColor="text1"/>
                <w:sz w:val="24"/>
                <w14:textFill>
                  <w14:solidFill>
                    <w14:schemeClr w14:val="tx1"/>
                  </w14:solidFill>
                </w14:textFill>
              </w:rPr>
              <w:t>。</w:t>
            </w:r>
          </w:p>
          <w:p>
            <w:pPr>
              <w:adjustRightInd w:val="0"/>
              <w:snapToGrid w:val="0"/>
              <w:spacing w:line="360" w:lineRule="auto"/>
              <w:ind w:firstLine="480" w:firstLineChars="200"/>
              <w:rPr>
                <w:rFonts w:ascii="宋体" w:hAnsi="宋体"/>
                <w:bCs/>
                <w:color w:val="000000" w:themeColor="text1"/>
                <w:sz w:val="24"/>
                <w14:textFill>
                  <w14:solidFill>
                    <w14:schemeClr w14:val="tx1"/>
                  </w14:solidFill>
                </w14:textFill>
              </w:rPr>
            </w:pPr>
            <w:r>
              <w:rPr>
                <w:rFonts w:hint="eastAsia" w:hAnsi="宋体"/>
                <w:bCs/>
                <w:color w:val="000000" w:themeColor="text1"/>
                <w:sz w:val="24"/>
                <w14:textFill>
                  <w14:solidFill>
                    <w14:schemeClr w14:val="tx1"/>
                  </w14:solidFill>
                </w14:textFill>
              </w:rPr>
              <w:t>（5）沉淀池泥渣、</w:t>
            </w:r>
            <w:r>
              <w:rPr>
                <w:rFonts w:hint="eastAsia"/>
                <w:color w:val="000000" w:themeColor="text1"/>
                <w:sz w:val="24"/>
                <w14:textFill>
                  <w14:solidFill>
                    <w14:schemeClr w14:val="tx1"/>
                  </w14:solidFill>
                </w14:textFill>
              </w:rPr>
              <w:t>废石英石：</w:t>
            </w:r>
            <w:r>
              <w:rPr>
                <w:rFonts w:hAnsi="宋体"/>
                <w:bCs/>
                <w:color w:val="000000" w:themeColor="text1"/>
                <w:sz w:val="24"/>
                <w14:textFill>
                  <w14:solidFill>
                    <w14:schemeClr w14:val="tx1"/>
                  </w14:solidFill>
                </w14:textFill>
              </w:rPr>
              <w:t>现有措施为</w:t>
            </w:r>
            <w:r>
              <w:rPr>
                <w:rFonts w:hint="eastAsia" w:hAnsi="宋体"/>
                <w:bCs/>
                <w:color w:val="000000" w:themeColor="text1"/>
                <w:sz w:val="24"/>
                <w14:textFill>
                  <w14:solidFill>
                    <w14:schemeClr w14:val="tx1"/>
                  </w14:solidFill>
                </w14:textFill>
              </w:rPr>
              <w:t>无暂存间，</w:t>
            </w:r>
            <w:r>
              <w:rPr>
                <w:rFonts w:hAnsi="宋体"/>
                <w:bCs/>
                <w:color w:val="000000" w:themeColor="text1"/>
                <w:sz w:val="24"/>
                <w14:textFill>
                  <w14:solidFill>
                    <w14:schemeClr w14:val="tx1"/>
                  </w14:solidFill>
                </w14:textFill>
              </w:rPr>
              <w:t>环评要求项目</w:t>
            </w:r>
            <w:r>
              <w:rPr>
                <w:rFonts w:hint="eastAsia" w:hAnsi="宋体"/>
                <w:bCs/>
                <w:color w:val="000000" w:themeColor="text1"/>
                <w:sz w:val="24"/>
                <w14:textFill>
                  <w14:solidFill>
                    <w14:schemeClr w14:val="tx1"/>
                  </w14:solidFill>
                </w14:textFill>
              </w:rPr>
              <w:t>按</w:t>
            </w:r>
            <w:r>
              <w:rPr>
                <w:rFonts w:hint="eastAsia"/>
                <w:bCs/>
                <w:snapToGrid w:val="0"/>
                <w:color w:val="000000" w:themeColor="text1"/>
                <w:kern w:val="0"/>
                <w:sz w:val="24"/>
                <w14:textFill>
                  <w14:solidFill>
                    <w14:schemeClr w14:val="tx1"/>
                  </w14:solidFill>
                </w14:textFill>
              </w:rPr>
              <w:t>一般固体废物暂存场所要求建设废渣储存间（一间，位于厂区东南部，用于项目一般固废暂存），建设三面围挡遮雨棚，四周设导流沟。</w:t>
            </w:r>
          </w:p>
        </w:tc>
      </w:tr>
    </w:tbl>
    <w:p>
      <w:pPr>
        <w:pStyle w:val="21"/>
        <w:jc w:val="center"/>
        <w:rPr>
          <w:rFonts w:ascii="黑体" w:hAnsi="黑体" w:eastAsia="黑体"/>
          <w:snapToGrid w:val="0"/>
          <w:color w:val="000000" w:themeColor="text1"/>
          <w:sz w:val="36"/>
          <w:szCs w:val="36"/>
          <w14:textFill>
            <w14:solidFill>
              <w14:schemeClr w14:val="tx1"/>
            </w14:solidFill>
          </w14:textFill>
        </w:rPr>
        <w:sectPr>
          <w:pgSz w:w="11906" w:h="16838"/>
          <w:pgMar w:top="1701" w:right="1531" w:bottom="1701" w:left="1531" w:header="851" w:footer="851" w:gutter="0"/>
          <w:pgBorders>
            <w:top w:val="none" w:sz="0" w:space="0"/>
            <w:left w:val="none" w:sz="0" w:space="0"/>
            <w:bottom w:val="none" w:sz="0" w:space="0"/>
            <w:right w:val="none" w:sz="0" w:space="0"/>
          </w:pgBorders>
          <w:pgNumType w:fmt="numberInDash"/>
          <w:cols w:space="720" w:num="1"/>
          <w:docGrid w:linePitch="312" w:charSpace="0"/>
        </w:sectPr>
      </w:pPr>
    </w:p>
    <w:p>
      <w:pPr>
        <w:pStyle w:val="21"/>
        <w:jc w:val="center"/>
        <w:outlineLvl w:val="0"/>
        <w:rPr>
          <w:rFonts w:ascii="黑体" w:hAnsi="黑体" w:eastAsia="黑体"/>
          <w:snapToGrid w:val="0"/>
          <w:color w:val="000000" w:themeColor="text1"/>
          <w:sz w:val="30"/>
          <w:szCs w:val="30"/>
          <w14:textFill>
            <w14:solidFill>
              <w14:schemeClr w14:val="tx1"/>
            </w14:solidFill>
          </w14:textFill>
        </w:rPr>
      </w:pPr>
      <w:bookmarkStart w:id="4" w:name="_Toc18011"/>
      <w:r>
        <w:rPr>
          <w:rFonts w:hint="eastAsia" w:ascii="黑体" w:hAnsi="黑体" w:eastAsia="黑体"/>
          <w:snapToGrid w:val="0"/>
          <w:color w:val="000000" w:themeColor="text1"/>
          <w:sz w:val="30"/>
          <w:szCs w:val="30"/>
          <w14:textFill>
            <w14:solidFill>
              <w14:schemeClr w14:val="tx1"/>
            </w14:solidFill>
          </w14:textFill>
        </w:rPr>
        <w:t>三、区域环境质量现状、环境保护目标及评价标准</w:t>
      </w:r>
      <w:bookmarkEnd w:id="4"/>
    </w:p>
    <w:tbl>
      <w:tblPr>
        <w:tblStyle w:val="23"/>
        <w:tblW w:w="917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6"/>
        <w:gridCol w:w="83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jc w:val="center"/>
        </w:trPr>
        <w:tc>
          <w:tcPr>
            <w:tcW w:w="816" w:type="dxa"/>
            <w:tcBorders>
              <w:tl2br w:val="nil"/>
              <w:tr2bl w:val="nil"/>
            </w:tcBorders>
            <w:vAlign w:val="center"/>
          </w:tcPr>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区域</w:t>
            </w:r>
          </w:p>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环境</w:t>
            </w:r>
          </w:p>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质量</w:t>
            </w:r>
          </w:p>
          <w:p>
            <w:pPr>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现状</w:t>
            </w:r>
          </w:p>
        </w:tc>
        <w:tc>
          <w:tcPr>
            <w:tcW w:w="8363" w:type="dxa"/>
            <w:tcBorders>
              <w:tl2br w:val="nil"/>
              <w:tr2bl w:val="nil"/>
            </w:tcBorders>
            <w:vAlign w:val="center"/>
          </w:tcPr>
          <w:p>
            <w:pPr>
              <w:adjustRightInd w:val="0"/>
              <w:snapToGrid w:val="0"/>
              <w:spacing w:line="360" w:lineRule="auto"/>
              <w:jc w:val="left"/>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1、大气环境质量现状调查与评价</w:t>
            </w:r>
          </w:p>
          <w:p>
            <w:pPr>
              <w:widowControl/>
              <w:adjustRightInd w:val="0"/>
              <w:snapToGrid w:val="0"/>
              <w:spacing w:line="360" w:lineRule="auto"/>
              <w:rPr>
                <w:b/>
                <w:bCs/>
                <w:color w:val="000000" w:themeColor="text1"/>
                <w:sz w:val="24"/>
                <w:szCs w:val="22"/>
                <w14:textFill>
                  <w14:solidFill>
                    <w14:schemeClr w14:val="tx1"/>
                  </w14:solidFill>
                </w14:textFill>
              </w:rPr>
            </w:pPr>
            <w:r>
              <w:rPr>
                <w:rFonts w:hint="eastAsia"/>
                <w:b/>
                <w:bCs/>
                <w:color w:val="000000" w:themeColor="text1"/>
                <w:sz w:val="24"/>
                <w:szCs w:val="22"/>
                <w14:textFill>
                  <w14:solidFill>
                    <w14:schemeClr w14:val="tx1"/>
                  </w14:solidFill>
                </w14:textFill>
              </w:rPr>
              <w:t>1.1区域大气环境达标区判定</w:t>
            </w:r>
          </w:p>
          <w:p>
            <w:pPr>
              <w:adjustRightInd w:val="0"/>
              <w:snapToGrid w:val="0"/>
              <w:spacing w:line="360" w:lineRule="auto"/>
              <w:ind w:firstLine="480" w:firstLineChars="200"/>
              <w:rPr>
                <w:color w:val="000000" w:themeColor="text1"/>
                <w:sz w:val="24"/>
                <w:szCs w:val="22"/>
                <w14:textFill>
                  <w14:solidFill>
                    <w14:schemeClr w14:val="tx1"/>
                  </w14:solidFill>
                </w14:textFill>
              </w:rPr>
            </w:pPr>
            <w:r>
              <w:rPr>
                <w:rFonts w:hint="eastAsia"/>
                <w:color w:val="000000" w:themeColor="text1"/>
                <w:sz w:val="24"/>
                <w:szCs w:val="22"/>
                <w14:textFill>
                  <w14:solidFill>
                    <w14:schemeClr w14:val="tx1"/>
                  </w14:solidFill>
                </w14:textFill>
              </w:rPr>
              <w:t>根据《环境影响评价技术导则 大气环境》（HJ2.2-2018）第6.2.1.1条规定：项目所在区域达标判定，优先采用国家或地方生态环境主管部门公开发布的评价基准年环境质量公告或环境质量报告中的数据或结论，并能满足项目评价要求的，可不再进行现状监测</w:t>
            </w:r>
            <w:r>
              <w:rPr>
                <w:color w:val="000000" w:themeColor="text1"/>
                <w:sz w:val="24"/>
                <w:szCs w:val="22"/>
                <w14:textFill>
                  <w14:solidFill>
                    <w14:schemeClr w14:val="tx1"/>
                  </w14:solidFill>
                </w14:textFill>
              </w:rPr>
              <w:t>。</w:t>
            </w:r>
          </w:p>
          <w:p>
            <w:pPr>
              <w:adjustRightInd w:val="0"/>
              <w:snapToGrid w:val="0"/>
              <w:spacing w:line="360" w:lineRule="auto"/>
              <w:ind w:firstLine="480" w:firstLineChars="200"/>
              <w:jc w:val="both"/>
              <w:rPr>
                <w:color w:val="000000" w:themeColor="text1"/>
                <w:sz w:val="24"/>
                <w:szCs w:val="22"/>
                <w14:textFill>
                  <w14:solidFill>
                    <w14:schemeClr w14:val="tx1"/>
                  </w14:solidFill>
                </w14:textFill>
              </w:rPr>
            </w:pPr>
            <w:r>
              <w:rPr>
                <w:rFonts w:hint="eastAsia" w:ascii="Times New Roman" w:hAnsi="Times New Roman"/>
                <w:color w:val="000000" w:themeColor="text1"/>
                <w:sz w:val="24"/>
                <w:szCs w:val="24"/>
                <w:u w:val="single" w:color="auto"/>
                <w14:textFill>
                  <w14:solidFill>
                    <w14:schemeClr w14:val="tx1"/>
                  </w14:solidFill>
                </w14:textFill>
              </w:rPr>
              <w:t>根据</w:t>
            </w:r>
            <w:r>
              <w:rPr>
                <w:rFonts w:hint="eastAsia"/>
                <w:color w:val="000000" w:themeColor="text1"/>
                <w:sz w:val="24"/>
                <w:szCs w:val="24"/>
                <w:u w:val="single" w:color="auto"/>
                <w:lang w:val="en-US" w:eastAsia="zh-CN"/>
                <w14:textFill>
                  <w14:solidFill>
                    <w14:schemeClr w14:val="tx1"/>
                  </w14:solidFill>
                </w14:textFill>
              </w:rPr>
              <w:t>怀化生态环境监测中心发布的</w:t>
            </w:r>
            <w:r>
              <w:rPr>
                <w:rFonts w:hint="eastAsia" w:ascii="Times New Roman" w:hAnsi="Times New Roman"/>
                <w:color w:val="000000" w:themeColor="text1"/>
                <w:sz w:val="24"/>
                <w:szCs w:val="24"/>
                <w:u w:val="single" w:color="auto"/>
                <w14:textFill>
                  <w14:solidFill>
                    <w14:schemeClr w14:val="tx1"/>
                  </w14:solidFill>
                </w14:textFill>
              </w:rPr>
              <w:t>《20</w:t>
            </w:r>
            <w:r>
              <w:rPr>
                <w:rFonts w:hint="eastAsia" w:ascii="Times New Roman" w:hAnsi="Times New Roman"/>
                <w:color w:val="000000" w:themeColor="text1"/>
                <w:sz w:val="24"/>
                <w:szCs w:val="24"/>
                <w:u w:val="single" w:color="auto"/>
                <w:lang w:val="en-US" w:eastAsia="zh-CN"/>
                <w14:textFill>
                  <w14:solidFill>
                    <w14:schemeClr w14:val="tx1"/>
                  </w14:solidFill>
                </w14:textFill>
              </w:rPr>
              <w:t>20</w:t>
            </w:r>
            <w:r>
              <w:rPr>
                <w:rFonts w:hint="eastAsia" w:ascii="Times New Roman" w:hAnsi="Times New Roman"/>
                <w:color w:val="000000" w:themeColor="text1"/>
                <w:sz w:val="24"/>
                <w:szCs w:val="24"/>
                <w:u w:val="single" w:color="auto"/>
                <w14:textFill>
                  <w14:solidFill>
                    <w14:schemeClr w14:val="tx1"/>
                  </w14:solidFill>
                </w14:textFill>
              </w:rPr>
              <w:t xml:space="preserve"> 年环境空气质量年报》</w:t>
            </w:r>
            <w:r>
              <w:rPr>
                <w:rFonts w:hint="eastAsia" w:ascii="Times New Roman" w:hAnsi="Times New Roman"/>
                <w:color w:val="000000" w:themeColor="text1"/>
                <w:sz w:val="24"/>
                <w:szCs w:val="24"/>
                <w:u w:val="single" w:color="auto"/>
                <w:lang w:val="en-US" w:eastAsia="zh-CN"/>
                <w14:textFill>
                  <w14:solidFill>
                    <w14:schemeClr w14:val="tx1"/>
                  </w14:solidFill>
                </w14:textFill>
              </w:rPr>
              <w:t>中</w:t>
            </w:r>
            <w:r>
              <w:rPr>
                <w:rFonts w:hint="eastAsia" w:ascii="Times New Roman" w:hAnsi="Times New Roman"/>
                <w:color w:val="000000" w:themeColor="text1"/>
                <w:sz w:val="24"/>
                <w:szCs w:val="24"/>
                <w:u w:val="single" w:color="auto"/>
                <w14:textFill>
                  <w14:solidFill>
                    <w14:schemeClr w14:val="tx1"/>
                  </w14:solidFill>
                </w14:textFill>
              </w:rPr>
              <w:t>通道侗族自治县常规监测点空气质量现状统计</w:t>
            </w:r>
            <w:r>
              <w:rPr>
                <w:rFonts w:hint="eastAsia"/>
                <w:color w:val="000000" w:themeColor="text1"/>
                <w:sz w:val="24"/>
                <w:szCs w:val="22"/>
                <w:u w:val="single" w:color="auto"/>
                <w14:textFill>
                  <w14:solidFill>
                    <w14:schemeClr w14:val="tx1"/>
                  </w14:solidFill>
                </w14:textFill>
              </w:rPr>
              <w:t>。</w:t>
            </w:r>
            <w:r>
              <w:rPr>
                <w:color w:val="000000" w:themeColor="text1"/>
                <w:sz w:val="24"/>
                <w:szCs w:val="22"/>
                <w:u w:val="single" w:color="auto"/>
                <w14:textFill>
                  <w14:solidFill>
                    <w14:schemeClr w14:val="tx1"/>
                  </w14:solidFill>
                </w14:textFill>
              </w:rPr>
              <w:t>建设项目所在地区环境空气质量现状监测数据及达标情况详见</w:t>
            </w:r>
            <w:r>
              <w:rPr>
                <w:rFonts w:hint="eastAsia"/>
                <w:color w:val="000000" w:themeColor="text1"/>
                <w:sz w:val="24"/>
                <w:szCs w:val="22"/>
                <w:u w:val="single" w:color="auto"/>
                <w14:textFill>
                  <w14:solidFill>
                    <w14:schemeClr w14:val="tx1"/>
                  </w14:solidFill>
                </w14:textFill>
              </w:rPr>
              <w:t>下</w:t>
            </w:r>
            <w:r>
              <w:rPr>
                <w:color w:val="000000" w:themeColor="text1"/>
                <w:sz w:val="24"/>
                <w:szCs w:val="22"/>
                <w:u w:val="single" w:color="auto"/>
                <w14:textFill>
                  <w14:solidFill>
                    <w14:schemeClr w14:val="tx1"/>
                  </w14:solidFill>
                </w14:textFill>
              </w:rPr>
              <w:t>表</w:t>
            </w:r>
            <w:r>
              <w:rPr>
                <w:rFonts w:hint="eastAsia"/>
                <w:color w:val="000000" w:themeColor="text1"/>
                <w:sz w:val="24"/>
                <w:szCs w:val="22"/>
                <w:u w:val="single" w:color="auto"/>
                <w14:textFill>
                  <w14:solidFill>
                    <w14:schemeClr w14:val="tx1"/>
                  </w14:solidFill>
                </w14:textFill>
              </w:rPr>
              <w:t>：</w:t>
            </w:r>
          </w:p>
          <w:p>
            <w:pPr>
              <w:adjustRightInd w:val="0"/>
              <w:snapToGrid w:val="0"/>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 xml:space="preserve">表3-1  </w:t>
            </w:r>
            <w:r>
              <w:rPr>
                <w:rFonts w:hint="eastAsia"/>
                <w:b/>
                <w:bCs/>
                <w:color w:val="000000" w:themeColor="text1"/>
                <w14:textFill>
                  <w14:solidFill>
                    <w14:schemeClr w14:val="tx1"/>
                  </w14:solidFill>
                </w14:textFill>
              </w:rPr>
              <w:t>区域空气质量现状评价表</w:t>
            </w:r>
          </w:p>
          <w:tbl>
            <w:tblPr>
              <w:tblStyle w:val="2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8"/>
              <w:gridCol w:w="1801"/>
              <w:gridCol w:w="1287"/>
              <w:gridCol w:w="1525"/>
              <w:gridCol w:w="1452"/>
              <w:gridCol w:w="11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9" w:type="pct"/>
                  <w:noWrap/>
                  <w:vAlign w:val="center"/>
                </w:tcPr>
                <w:p>
                  <w:pPr>
                    <w:widowControl/>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污染物</w:t>
                  </w:r>
                </w:p>
              </w:tc>
              <w:tc>
                <w:tcPr>
                  <w:tcW w:w="1109" w:type="pct"/>
                  <w:noWrap/>
                  <w:vAlign w:val="center"/>
                </w:tcPr>
                <w:p>
                  <w:pPr>
                    <w:widowControl/>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年评价指标</w:t>
                  </w:r>
                </w:p>
              </w:tc>
              <w:tc>
                <w:tcPr>
                  <w:tcW w:w="792" w:type="pct"/>
                  <w:noWrap/>
                  <w:vAlign w:val="center"/>
                </w:tcPr>
                <w:p>
                  <w:pPr>
                    <w:widowControl/>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现状浓度/</w:t>
                  </w:r>
                </w:p>
                <w:p>
                  <w:pPr>
                    <w:widowControl/>
                    <w:jc w:val="center"/>
                    <w:rPr>
                      <w:b/>
                      <w:bCs/>
                      <w:color w:val="000000" w:themeColor="text1"/>
                      <w:kern w:val="0"/>
                      <w:szCs w:val="21"/>
                      <w14:textFill>
                        <w14:solidFill>
                          <w14:schemeClr w14:val="tx1"/>
                        </w14:solidFill>
                      </w14:textFill>
                    </w:rPr>
                  </w:pPr>
                  <w:r>
                    <w:rPr>
                      <w:rFonts w:hint="eastAsia"/>
                      <w:b/>
                      <w:bCs/>
                      <w:color w:val="000000" w:themeColor="text1"/>
                      <w:kern w:val="0"/>
                      <w:szCs w:val="21"/>
                      <w14:textFill>
                        <w14:solidFill>
                          <w14:schemeClr w14:val="tx1"/>
                        </w14:solidFill>
                      </w14:textFill>
                    </w:rPr>
                    <w:t>(</w:t>
                  </w:r>
                  <w:r>
                    <w:rPr>
                      <w:b/>
                      <w:bCs/>
                      <w:color w:val="000000" w:themeColor="text1"/>
                      <w:kern w:val="0"/>
                      <w:szCs w:val="21"/>
                      <w14:textFill>
                        <w14:solidFill>
                          <w14:schemeClr w14:val="tx1"/>
                        </w14:solidFill>
                      </w14:textFill>
                    </w:rPr>
                    <w:t>μg/m</w:t>
                  </w:r>
                  <w:r>
                    <w:rPr>
                      <w:b/>
                      <w:bCs/>
                      <w:color w:val="000000" w:themeColor="text1"/>
                      <w:kern w:val="0"/>
                      <w:szCs w:val="21"/>
                      <w:vertAlign w:val="superscript"/>
                      <w14:textFill>
                        <w14:solidFill>
                          <w14:schemeClr w14:val="tx1"/>
                        </w14:solidFill>
                      </w14:textFill>
                    </w:rPr>
                    <w:t>3</w:t>
                  </w:r>
                  <w:r>
                    <w:rPr>
                      <w:rFonts w:hint="eastAsia"/>
                      <w:b/>
                      <w:bCs/>
                      <w:color w:val="000000" w:themeColor="text1"/>
                      <w:kern w:val="0"/>
                      <w:szCs w:val="21"/>
                      <w14:textFill>
                        <w14:solidFill>
                          <w14:schemeClr w14:val="tx1"/>
                        </w14:solidFill>
                      </w14:textFill>
                    </w:rPr>
                    <w:t>)</w:t>
                  </w:r>
                </w:p>
              </w:tc>
              <w:tc>
                <w:tcPr>
                  <w:tcW w:w="939" w:type="pct"/>
                  <w:noWrap/>
                  <w:vAlign w:val="center"/>
                </w:tcPr>
                <w:p>
                  <w:pPr>
                    <w:widowControl/>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 xml:space="preserve">标准值/ </w:t>
                  </w:r>
                  <w:r>
                    <w:rPr>
                      <w:rFonts w:hint="eastAsia"/>
                      <w:b/>
                      <w:bCs/>
                      <w:color w:val="000000" w:themeColor="text1"/>
                      <w:kern w:val="0"/>
                      <w:szCs w:val="21"/>
                      <w14:textFill>
                        <w14:solidFill>
                          <w14:schemeClr w14:val="tx1"/>
                        </w14:solidFill>
                      </w14:textFill>
                    </w:rPr>
                    <w:t>(</w:t>
                  </w:r>
                  <w:r>
                    <w:rPr>
                      <w:b/>
                      <w:bCs/>
                      <w:color w:val="000000" w:themeColor="text1"/>
                      <w:kern w:val="0"/>
                      <w:szCs w:val="21"/>
                      <w14:textFill>
                        <w14:solidFill>
                          <w14:schemeClr w14:val="tx1"/>
                        </w14:solidFill>
                      </w14:textFill>
                    </w:rPr>
                    <w:t>μg/m</w:t>
                  </w:r>
                  <w:r>
                    <w:rPr>
                      <w:b/>
                      <w:bCs/>
                      <w:color w:val="000000" w:themeColor="text1"/>
                      <w:kern w:val="0"/>
                      <w:szCs w:val="21"/>
                      <w:vertAlign w:val="superscript"/>
                      <w14:textFill>
                        <w14:solidFill>
                          <w14:schemeClr w14:val="tx1"/>
                        </w14:solidFill>
                      </w14:textFill>
                    </w:rPr>
                    <w:t>3</w:t>
                  </w:r>
                  <w:r>
                    <w:rPr>
                      <w:rFonts w:hint="eastAsia"/>
                      <w:b/>
                      <w:bCs/>
                      <w:color w:val="000000" w:themeColor="text1"/>
                      <w:kern w:val="0"/>
                      <w:szCs w:val="21"/>
                      <w14:textFill>
                        <w14:solidFill>
                          <w14:schemeClr w14:val="tx1"/>
                        </w14:solidFill>
                      </w14:textFill>
                    </w:rPr>
                    <w:t>)</w:t>
                  </w:r>
                </w:p>
              </w:tc>
              <w:tc>
                <w:tcPr>
                  <w:tcW w:w="894" w:type="pct"/>
                  <w:noWrap/>
                  <w:vAlign w:val="center"/>
                </w:tcPr>
                <w:p>
                  <w:pPr>
                    <w:widowControl/>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占标率/%</w:t>
                  </w:r>
                </w:p>
              </w:tc>
              <w:tc>
                <w:tcPr>
                  <w:tcW w:w="705" w:type="pct"/>
                  <w:noWrap/>
                  <w:vAlign w:val="center"/>
                </w:tcPr>
                <w:p>
                  <w:pPr>
                    <w:widowControl/>
                    <w:jc w:val="center"/>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达标情况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9" w:type="pct"/>
                  <w:noWrap/>
                  <w:vAlign w:val="center"/>
                </w:tcPr>
                <w:p>
                  <w:pPr>
                    <w:tabs>
                      <w:tab w:val="left" w:pos="-2848"/>
                    </w:tabs>
                    <w:jc w:val="center"/>
                    <w:rPr>
                      <w:rFonts w:cs="宋体"/>
                      <w:color w:val="000000" w:themeColor="text1"/>
                      <w:szCs w:val="21"/>
                      <w14:textFill>
                        <w14:solidFill>
                          <w14:schemeClr w14:val="tx1"/>
                        </w14:solidFill>
                      </w14:textFill>
                    </w:rPr>
                  </w:pPr>
                  <w:r>
                    <w:rPr>
                      <w:bCs/>
                      <w:color w:val="000000" w:themeColor="text1"/>
                      <w:szCs w:val="21"/>
                      <w14:textFill>
                        <w14:solidFill>
                          <w14:schemeClr w14:val="tx1"/>
                        </w14:solidFill>
                      </w14:textFill>
                    </w:rPr>
                    <w:t>SO</w:t>
                  </w:r>
                  <w:r>
                    <w:rPr>
                      <w:bCs/>
                      <w:color w:val="000000" w:themeColor="text1"/>
                      <w:szCs w:val="21"/>
                      <w:vertAlign w:val="subscript"/>
                      <w14:textFill>
                        <w14:solidFill>
                          <w14:schemeClr w14:val="tx1"/>
                        </w14:solidFill>
                      </w14:textFill>
                    </w:rPr>
                    <w:t>2</w:t>
                  </w:r>
                </w:p>
              </w:tc>
              <w:tc>
                <w:tcPr>
                  <w:tcW w:w="1109"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年平均质量浓度</w:t>
                  </w:r>
                </w:p>
              </w:tc>
              <w:tc>
                <w:tcPr>
                  <w:tcW w:w="792" w:type="pct"/>
                  <w:noWrap/>
                  <w:vAlign w:val="center"/>
                </w:tcPr>
                <w:p>
                  <w:pPr>
                    <w:widowControl/>
                    <w:jc w:val="center"/>
                    <w:rPr>
                      <w:rFonts w:hint="eastAsia"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lang w:val="en-US" w:eastAsia="zh-CN"/>
                      <w14:textFill>
                        <w14:solidFill>
                          <w14:schemeClr w14:val="tx1"/>
                        </w14:solidFill>
                      </w14:textFill>
                    </w:rPr>
                    <w:t>7</w:t>
                  </w:r>
                </w:p>
              </w:tc>
              <w:tc>
                <w:tcPr>
                  <w:tcW w:w="939" w:type="pct"/>
                  <w:noWrap/>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60</w:t>
                  </w:r>
                </w:p>
              </w:tc>
              <w:tc>
                <w:tcPr>
                  <w:tcW w:w="894" w:type="pct"/>
                  <w:noWrap/>
                  <w:vAlign w:val="center"/>
                </w:tcPr>
                <w:p>
                  <w:pPr>
                    <w:widowControl/>
                    <w:jc w:val="center"/>
                    <w:rPr>
                      <w:rFonts w:hint="default"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lang w:val="en-US" w:eastAsia="zh-CN"/>
                      <w14:textFill>
                        <w14:solidFill>
                          <w14:schemeClr w14:val="tx1"/>
                        </w14:solidFill>
                      </w14:textFill>
                    </w:rPr>
                    <w:t>11.7</w:t>
                  </w:r>
                </w:p>
              </w:tc>
              <w:tc>
                <w:tcPr>
                  <w:tcW w:w="705"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9" w:type="pct"/>
                  <w:noWrap/>
                  <w:vAlign w:val="center"/>
                </w:tcPr>
                <w:p>
                  <w:pPr>
                    <w:tabs>
                      <w:tab w:val="left" w:pos="-2848"/>
                    </w:tabs>
                    <w:jc w:val="center"/>
                    <w:rPr>
                      <w:rFonts w:cs="宋体"/>
                      <w:color w:val="000000" w:themeColor="text1"/>
                      <w:szCs w:val="21"/>
                      <w14:textFill>
                        <w14:solidFill>
                          <w14:schemeClr w14:val="tx1"/>
                        </w14:solidFill>
                      </w14:textFill>
                    </w:rPr>
                  </w:pPr>
                  <w:r>
                    <w:rPr>
                      <w:bCs/>
                      <w:color w:val="000000" w:themeColor="text1"/>
                      <w:szCs w:val="21"/>
                      <w14:textFill>
                        <w14:solidFill>
                          <w14:schemeClr w14:val="tx1"/>
                        </w14:solidFill>
                      </w14:textFill>
                    </w:rPr>
                    <w:t>NO</w:t>
                  </w:r>
                  <w:r>
                    <w:rPr>
                      <w:bCs/>
                      <w:color w:val="000000" w:themeColor="text1"/>
                      <w:szCs w:val="21"/>
                      <w:vertAlign w:val="subscript"/>
                      <w14:textFill>
                        <w14:solidFill>
                          <w14:schemeClr w14:val="tx1"/>
                        </w14:solidFill>
                      </w14:textFill>
                    </w:rPr>
                    <w:t>2</w:t>
                  </w:r>
                </w:p>
              </w:tc>
              <w:tc>
                <w:tcPr>
                  <w:tcW w:w="1109"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年平均质量浓度</w:t>
                  </w:r>
                </w:p>
              </w:tc>
              <w:tc>
                <w:tcPr>
                  <w:tcW w:w="792" w:type="pct"/>
                  <w:noWrap/>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7</w:t>
                  </w:r>
                </w:p>
              </w:tc>
              <w:tc>
                <w:tcPr>
                  <w:tcW w:w="939" w:type="pct"/>
                  <w:noWrap/>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40</w:t>
                  </w:r>
                </w:p>
              </w:tc>
              <w:tc>
                <w:tcPr>
                  <w:tcW w:w="894" w:type="pct"/>
                  <w:noWrap/>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17.5</w:t>
                  </w:r>
                </w:p>
              </w:tc>
              <w:tc>
                <w:tcPr>
                  <w:tcW w:w="705"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9" w:type="pct"/>
                  <w:noWrap/>
                  <w:vAlign w:val="center"/>
                </w:tcPr>
                <w:p>
                  <w:pPr>
                    <w:tabs>
                      <w:tab w:val="left" w:pos="-2848"/>
                    </w:tabs>
                    <w:jc w:val="center"/>
                    <w:rPr>
                      <w:rFonts w:cs="宋体"/>
                      <w:color w:val="000000" w:themeColor="text1"/>
                      <w:szCs w:val="21"/>
                      <w14:textFill>
                        <w14:solidFill>
                          <w14:schemeClr w14:val="tx1"/>
                        </w14:solidFill>
                      </w14:textFill>
                    </w:rPr>
                  </w:pPr>
                  <w:r>
                    <w:rPr>
                      <w:bCs/>
                      <w:color w:val="000000" w:themeColor="text1"/>
                      <w:szCs w:val="21"/>
                      <w14:textFill>
                        <w14:solidFill>
                          <w14:schemeClr w14:val="tx1"/>
                        </w14:solidFill>
                      </w14:textFill>
                    </w:rPr>
                    <w:t>PM</w:t>
                  </w:r>
                  <w:r>
                    <w:rPr>
                      <w:bCs/>
                      <w:color w:val="000000" w:themeColor="text1"/>
                      <w:szCs w:val="21"/>
                      <w:vertAlign w:val="subscript"/>
                      <w14:textFill>
                        <w14:solidFill>
                          <w14:schemeClr w14:val="tx1"/>
                        </w14:solidFill>
                      </w14:textFill>
                    </w:rPr>
                    <w:t>10</w:t>
                  </w:r>
                </w:p>
              </w:tc>
              <w:tc>
                <w:tcPr>
                  <w:tcW w:w="1109"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年平均质量浓度</w:t>
                  </w:r>
                </w:p>
              </w:tc>
              <w:tc>
                <w:tcPr>
                  <w:tcW w:w="792" w:type="pct"/>
                  <w:noWrap/>
                  <w:vAlign w:val="center"/>
                </w:tcPr>
                <w:p>
                  <w:pPr>
                    <w:widowControl/>
                    <w:jc w:val="center"/>
                    <w:rPr>
                      <w:rFonts w:hint="default"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lang w:val="en-US" w:eastAsia="zh-CN"/>
                      <w14:textFill>
                        <w14:solidFill>
                          <w14:schemeClr w14:val="tx1"/>
                        </w14:solidFill>
                      </w14:textFill>
                    </w:rPr>
                    <w:t>29</w:t>
                  </w:r>
                </w:p>
              </w:tc>
              <w:tc>
                <w:tcPr>
                  <w:tcW w:w="939" w:type="pct"/>
                  <w:noWrap/>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70</w:t>
                  </w:r>
                </w:p>
              </w:tc>
              <w:tc>
                <w:tcPr>
                  <w:tcW w:w="894" w:type="pct"/>
                  <w:noWrap/>
                  <w:vAlign w:val="center"/>
                </w:tcPr>
                <w:p>
                  <w:pPr>
                    <w:widowControl/>
                    <w:jc w:val="center"/>
                    <w:rPr>
                      <w:rFonts w:hint="default"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lang w:val="en-US" w:eastAsia="zh-CN"/>
                      <w14:textFill>
                        <w14:solidFill>
                          <w14:schemeClr w14:val="tx1"/>
                        </w14:solidFill>
                      </w14:textFill>
                    </w:rPr>
                    <w:t>41.4</w:t>
                  </w:r>
                </w:p>
              </w:tc>
              <w:tc>
                <w:tcPr>
                  <w:tcW w:w="705"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9" w:type="pct"/>
                  <w:noWrap/>
                  <w:vAlign w:val="center"/>
                </w:tcPr>
                <w:p>
                  <w:pPr>
                    <w:tabs>
                      <w:tab w:val="left" w:pos="-2848"/>
                    </w:tabs>
                    <w:jc w:val="center"/>
                    <w:rPr>
                      <w:rFonts w:cs="宋体"/>
                      <w:color w:val="000000" w:themeColor="text1"/>
                      <w:szCs w:val="21"/>
                      <w14:textFill>
                        <w14:solidFill>
                          <w14:schemeClr w14:val="tx1"/>
                        </w14:solidFill>
                      </w14:textFill>
                    </w:rPr>
                  </w:pPr>
                  <w:r>
                    <w:rPr>
                      <w:bCs/>
                      <w:color w:val="000000" w:themeColor="text1"/>
                      <w:szCs w:val="21"/>
                      <w14:textFill>
                        <w14:solidFill>
                          <w14:schemeClr w14:val="tx1"/>
                        </w14:solidFill>
                      </w14:textFill>
                    </w:rPr>
                    <w:t>PM</w:t>
                  </w:r>
                  <w:r>
                    <w:rPr>
                      <w:bCs/>
                      <w:color w:val="000000" w:themeColor="text1"/>
                      <w:szCs w:val="21"/>
                      <w:vertAlign w:val="subscript"/>
                      <w14:textFill>
                        <w14:solidFill>
                          <w14:schemeClr w14:val="tx1"/>
                        </w14:solidFill>
                      </w14:textFill>
                    </w:rPr>
                    <w:t>2.5</w:t>
                  </w:r>
                </w:p>
              </w:tc>
              <w:tc>
                <w:tcPr>
                  <w:tcW w:w="1109"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年平均质量浓度</w:t>
                  </w:r>
                </w:p>
              </w:tc>
              <w:tc>
                <w:tcPr>
                  <w:tcW w:w="792" w:type="pct"/>
                  <w:noWrap/>
                  <w:vAlign w:val="center"/>
                </w:tcPr>
                <w:p>
                  <w:pPr>
                    <w:widowControl/>
                    <w:jc w:val="center"/>
                    <w:rPr>
                      <w:rFonts w:hint="eastAsia"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14:textFill>
                        <w14:solidFill>
                          <w14:schemeClr w14:val="tx1"/>
                        </w14:solidFill>
                      </w14:textFill>
                    </w:rPr>
                    <w:t>2</w:t>
                  </w:r>
                  <w:r>
                    <w:rPr>
                      <w:rFonts w:hint="eastAsia"/>
                      <w:color w:val="000000" w:themeColor="text1"/>
                      <w:kern w:val="0"/>
                      <w:szCs w:val="21"/>
                      <w:lang w:val="en-US" w:eastAsia="zh-CN"/>
                      <w14:textFill>
                        <w14:solidFill>
                          <w14:schemeClr w14:val="tx1"/>
                        </w14:solidFill>
                      </w14:textFill>
                    </w:rPr>
                    <w:t>1</w:t>
                  </w:r>
                </w:p>
              </w:tc>
              <w:tc>
                <w:tcPr>
                  <w:tcW w:w="939" w:type="pct"/>
                  <w:noWrap/>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35</w:t>
                  </w:r>
                </w:p>
              </w:tc>
              <w:tc>
                <w:tcPr>
                  <w:tcW w:w="894" w:type="pct"/>
                  <w:noWrap/>
                  <w:vAlign w:val="center"/>
                </w:tcPr>
                <w:p>
                  <w:pPr>
                    <w:widowControl/>
                    <w:jc w:val="center"/>
                    <w:rPr>
                      <w:rFonts w:hint="eastAsia"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14:textFill>
                        <w14:solidFill>
                          <w14:schemeClr w14:val="tx1"/>
                        </w14:solidFill>
                      </w14:textFill>
                    </w:rPr>
                    <w:t>6</w:t>
                  </w:r>
                  <w:r>
                    <w:rPr>
                      <w:rFonts w:hint="eastAsia"/>
                      <w:color w:val="000000" w:themeColor="text1"/>
                      <w:kern w:val="0"/>
                      <w:szCs w:val="21"/>
                      <w:lang w:val="en-US" w:eastAsia="zh-CN"/>
                      <w14:textFill>
                        <w14:solidFill>
                          <w14:schemeClr w14:val="tx1"/>
                        </w14:solidFill>
                      </w14:textFill>
                    </w:rPr>
                    <w:t>0</w:t>
                  </w:r>
                </w:p>
              </w:tc>
              <w:tc>
                <w:tcPr>
                  <w:tcW w:w="705"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9" w:type="pct"/>
                  <w:noWrap/>
                  <w:vAlign w:val="center"/>
                </w:tcPr>
                <w:p>
                  <w:pPr>
                    <w:tabs>
                      <w:tab w:val="left" w:pos="-2848"/>
                    </w:tabs>
                    <w:jc w:val="center"/>
                    <w:rPr>
                      <w:rFonts w:cs="宋体"/>
                      <w:color w:val="000000" w:themeColor="text1"/>
                      <w:szCs w:val="21"/>
                      <w14:textFill>
                        <w14:solidFill>
                          <w14:schemeClr w14:val="tx1"/>
                        </w14:solidFill>
                      </w14:textFill>
                    </w:rPr>
                  </w:pPr>
                  <w:r>
                    <w:rPr>
                      <w:bCs/>
                      <w:color w:val="000000" w:themeColor="text1"/>
                      <w:szCs w:val="21"/>
                      <w14:textFill>
                        <w14:solidFill>
                          <w14:schemeClr w14:val="tx1"/>
                        </w14:solidFill>
                      </w14:textFill>
                    </w:rPr>
                    <w:t>CO</w:t>
                  </w:r>
                </w:p>
              </w:tc>
              <w:tc>
                <w:tcPr>
                  <w:tcW w:w="1109"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24小时平均第95百分位数</w:t>
                  </w:r>
                </w:p>
              </w:tc>
              <w:tc>
                <w:tcPr>
                  <w:tcW w:w="792" w:type="pct"/>
                  <w:noWrap/>
                  <w:vAlign w:val="center"/>
                </w:tcPr>
                <w:p>
                  <w:pPr>
                    <w:widowControl/>
                    <w:jc w:val="center"/>
                    <w:rPr>
                      <w:rFonts w:hint="default"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14:textFill>
                        <w14:solidFill>
                          <w14:schemeClr w14:val="tx1"/>
                        </w14:solidFill>
                      </w14:textFill>
                    </w:rPr>
                    <w:t>1</w:t>
                  </w:r>
                  <w:r>
                    <w:rPr>
                      <w:rFonts w:hint="eastAsia"/>
                      <w:color w:val="000000" w:themeColor="text1"/>
                      <w:kern w:val="0"/>
                      <w:szCs w:val="21"/>
                      <w:lang w:val="en-US" w:eastAsia="zh-CN"/>
                      <w14:textFill>
                        <w14:solidFill>
                          <w14:schemeClr w14:val="tx1"/>
                        </w14:solidFill>
                      </w14:textFill>
                    </w:rPr>
                    <w:t>000</w:t>
                  </w:r>
                </w:p>
              </w:tc>
              <w:tc>
                <w:tcPr>
                  <w:tcW w:w="939"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4000</w:t>
                  </w:r>
                </w:p>
              </w:tc>
              <w:tc>
                <w:tcPr>
                  <w:tcW w:w="894" w:type="pct"/>
                  <w:noWrap/>
                  <w:vAlign w:val="center"/>
                </w:tcPr>
                <w:p>
                  <w:pPr>
                    <w:widowControl/>
                    <w:jc w:val="center"/>
                    <w:rPr>
                      <w:rFonts w:hint="default"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lang w:val="en-US" w:eastAsia="zh-CN"/>
                      <w14:textFill>
                        <w14:solidFill>
                          <w14:schemeClr w14:val="tx1"/>
                        </w14:solidFill>
                      </w14:textFill>
                    </w:rPr>
                    <w:t>25</w:t>
                  </w:r>
                </w:p>
              </w:tc>
              <w:tc>
                <w:tcPr>
                  <w:tcW w:w="705"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9" w:type="pct"/>
                  <w:noWrap/>
                  <w:vAlign w:val="center"/>
                </w:tcPr>
                <w:p>
                  <w:pPr>
                    <w:tabs>
                      <w:tab w:val="left" w:pos="-2848"/>
                    </w:tabs>
                    <w:jc w:val="center"/>
                    <w:rPr>
                      <w:rFonts w:cs="宋体"/>
                      <w:color w:val="000000" w:themeColor="text1"/>
                      <w:szCs w:val="21"/>
                      <w14:textFill>
                        <w14:solidFill>
                          <w14:schemeClr w14:val="tx1"/>
                        </w14:solidFill>
                      </w14:textFill>
                    </w:rPr>
                  </w:pPr>
                  <w:r>
                    <w:rPr>
                      <w:bCs/>
                      <w:color w:val="000000" w:themeColor="text1"/>
                      <w:szCs w:val="21"/>
                      <w14:textFill>
                        <w14:solidFill>
                          <w14:schemeClr w14:val="tx1"/>
                        </w14:solidFill>
                      </w14:textFill>
                    </w:rPr>
                    <w:t>O</w:t>
                  </w:r>
                  <w:r>
                    <w:rPr>
                      <w:bCs/>
                      <w:color w:val="000000" w:themeColor="text1"/>
                      <w:szCs w:val="21"/>
                      <w:vertAlign w:val="subscript"/>
                      <w14:textFill>
                        <w14:solidFill>
                          <w14:schemeClr w14:val="tx1"/>
                        </w14:solidFill>
                      </w14:textFill>
                    </w:rPr>
                    <w:t>3</w:t>
                  </w:r>
                </w:p>
              </w:tc>
              <w:tc>
                <w:tcPr>
                  <w:tcW w:w="1109"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最大8小时平均第90百分位数</w:t>
                  </w:r>
                </w:p>
              </w:tc>
              <w:tc>
                <w:tcPr>
                  <w:tcW w:w="792" w:type="pct"/>
                  <w:noWrap/>
                  <w:vAlign w:val="center"/>
                </w:tcPr>
                <w:p>
                  <w:pPr>
                    <w:widowControl/>
                    <w:jc w:val="center"/>
                    <w:rPr>
                      <w:rFonts w:hint="eastAsia"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14:textFill>
                        <w14:solidFill>
                          <w14:schemeClr w14:val="tx1"/>
                        </w14:solidFill>
                      </w14:textFill>
                    </w:rPr>
                    <w:t>10</w:t>
                  </w:r>
                  <w:r>
                    <w:rPr>
                      <w:rFonts w:hint="eastAsia"/>
                      <w:color w:val="000000" w:themeColor="text1"/>
                      <w:kern w:val="0"/>
                      <w:szCs w:val="21"/>
                      <w:lang w:val="en-US" w:eastAsia="zh-CN"/>
                      <w14:textFill>
                        <w14:solidFill>
                          <w14:schemeClr w14:val="tx1"/>
                        </w14:solidFill>
                      </w14:textFill>
                    </w:rPr>
                    <w:t>4</w:t>
                  </w:r>
                </w:p>
              </w:tc>
              <w:tc>
                <w:tcPr>
                  <w:tcW w:w="939" w:type="pct"/>
                  <w:noWrap/>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160</w:t>
                  </w:r>
                </w:p>
              </w:tc>
              <w:tc>
                <w:tcPr>
                  <w:tcW w:w="894" w:type="pct"/>
                  <w:noWrap/>
                  <w:vAlign w:val="center"/>
                </w:tcPr>
                <w:p>
                  <w:pPr>
                    <w:widowControl/>
                    <w:jc w:val="center"/>
                    <w:rPr>
                      <w:rFonts w:hint="eastAsia"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14:textFill>
                        <w14:solidFill>
                          <w14:schemeClr w14:val="tx1"/>
                        </w14:solidFill>
                      </w14:textFill>
                    </w:rPr>
                    <w:t>6</w:t>
                  </w:r>
                  <w:r>
                    <w:rPr>
                      <w:rFonts w:hint="eastAsia"/>
                      <w:color w:val="000000" w:themeColor="text1"/>
                      <w:kern w:val="0"/>
                      <w:szCs w:val="21"/>
                      <w:lang w:val="en-US" w:eastAsia="zh-CN"/>
                      <w14:textFill>
                        <w14:solidFill>
                          <w14:schemeClr w14:val="tx1"/>
                        </w14:solidFill>
                      </w14:textFill>
                    </w:rPr>
                    <w:t>5</w:t>
                  </w:r>
                </w:p>
              </w:tc>
              <w:tc>
                <w:tcPr>
                  <w:tcW w:w="705" w:type="pct"/>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达标</w:t>
                  </w:r>
                </w:p>
              </w:tc>
            </w:tr>
          </w:tbl>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由上表3-1可知，通道侗族自治县20</w:t>
            </w:r>
            <w:r>
              <w:rPr>
                <w:rFonts w:hint="eastAsia"/>
                <w:color w:val="000000" w:themeColor="text1"/>
                <w:sz w:val="24"/>
                <w:lang w:val="en-US" w:eastAsia="zh-CN"/>
                <w14:textFill>
                  <w14:solidFill>
                    <w14:schemeClr w14:val="tx1"/>
                  </w14:solidFill>
                </w14:textFill>
              </w:rPr>
              <w:t>20</w:t>
            </w:r>
            <w:r>
              <w:rPr>
                <w:rFonts w:hint="eastAsia"/>
                <w:color w:val="000000" w:themeColor="text1"/>
                <w:sz w:val="24"/>
                <w14:textFill>
                  <w14:solidFill>
                    <w14:schemeClr w14:val="tx1"/>
                  </w14:solidFill>
                </w14:textFill>
              </w:rPr>
              <w:t>年各大气基本污染物评价指标均满足《环境空气质量标准》（GB3095-2012）中二级标准限值。因此项目所在的评价区域为达标区。</w:t>
            </w:r>
          </w:p>
          <w:p>
            <w:pPr>
              <w:spacing w:line="360" w:lineRule="auto"/>
              <w:jc w:val="left"/>
              <w:rPr>
                <w:b/>
                <w:bCs/>
                <w:color w:val="000000" w:themeColor="text1"/>
                <w:sz w:val="24"/>
                <w:szCs w:val="22"/>
                <w14:textFill>
                  <w14:solidFill>
                    <w14:schemeClr w14:val="tx1"/>
                  </w14:solidFill>
                </w14:textFill>
              </w:rPr>
            </w:pPr>
            <w:r>
              <w:rPr>
                <w:rFonts w:hint="eastAsia"/>
                <w:b/>
                <w:bCs/>
                <w:color w:val="000000" w:themeColor="text1"/>
                <w:sz w:val="24"/>
                <w:szCs w:val="22"/>
                <w14:textFill>
                  <w14:solidFill>
                    <w14:schemeClr w14:val="tx1"/>
                  </w14:solidFill>
                </w14:textFill>
              </w:rPr>
              <w:t>1.2项目特征因子环境质量</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根据</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建设项目环境影响报告表编制技术指南</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（污染影响类）（试行）</w:t>
            </w:r>
            <w:r>
              <w:rPr>
                <w:rFonts w:hint="eastAsia"/>
                <w:color w:val="000000" w:themeColor="text1"/>
                <w:sz w:val="24"/>
                <w14:textFill>
                  <w14:solidFill>
                    <w14:schemeClr w14:val="tx1"/>
                  </w14:solidFill>
                </w14:textFill>
              </w:rPr>
              <w:t>大气环境质量监测：</w:t>
            </w:r>
            <w:r>
              <w:rPr>
                <w:color w:val="000000" w:themeColor="text1"/>
                <w:sz w:val="24"/>
                <w14:textFill>
                  <w14:solidFill>
                    <w14:schemeClr w14:val="tx1"/>
                  </w14:solidFill>
                </w14:textFill>
              </w:rPr>
              <w:t>常规污染物引用与建设项目距离近的有效数据，包括近3年的规划环境影响评价的监测数据，国家、地方环境空气质量监测网数据或生态环境主管部门公开发布的质量数据等。排放国家、地方环境空气质量标准中有标准限值要求的特征污染物时，引用建设项目周边5千米范围内近3年的现有监测数据，无相关数据的选择当季主导风向下风向1个点位补充不少于3天的监测数据。</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本项目特征监测因子为TSP，本次评价特委托湖南博测检测技术有限公司于2021年3月31日～4月2日对本项目特征因子进行现状监测（监测报告见附件4，监测布点见附图4），监测时间3天。</w:t>
            </w:r>
            <w:r>
              <w:rPr>
                <w:color w:val="000000" w:themeColor="text1"/>
                <w:sz w:val="24"/>
                <w14:textFill>
                  <w14:solidFill>
                    <w14:schemeClr w14:val="tx1"/>
                  </w14:solidFill>
                </w14:textFill>
              </w:rPr>
              <w:t>项目补充监测</w:t>
            </w:r>
            <w:r>
              <w:rPr>
                <w:rFonts w:hint="eastAsia"/>
                <w:color w:val="000000" w:themeColor="text1"/>
                <w:sz w:val="24"/>
                <w14:textFill>
                  <w14:solidFill>
                    <w14:schemeClr w14:val="tx1"/>
                  </w14:solidFill>
                </w14:textFill>
              </w:rPr>
              <w:t>点位基本信息</w:t>
            </w:r>
            <w:r>
              <w:rPr>
                <w:color w:val="000000" w:themeColor="text1"/>
                <w:sz w:val="24"/>
                <w14:textFill>
                  <w14:solidFill>
                    <w14:schemeClr w14:val="tx1"/>
                  </w14:solidFill>
                </w14:textFill>
              </w:rPr>
              <w:t>详见表3-2，监测结果详见表3-3。</w:t>
            </w:r>
          </w:p>
          <w:p>
            <w:pPr>
              <w:adjustRightInd w:val="0"/>
              <w:snapToGrid w:val="0"/>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表3-2  本项目特征污染物补充监测点位基本信息表</w:t>
            </w:r>
          </w:p>
          <w:tbl>
            <w:tblPr>
              <w:tblStyle w:val="23"/>
              <w:tblW w:w="813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1927"/>
              <w:gridCol w:w="3355"/>
              <w:gridCol w:w="15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blHeader/>
              </w:trPr>
              <w:tc>
                <w:tcPr>
                  <w:tcW w:w="789" w:type="pct"/>
                  <w:tcBorders>
                    <w:tl2br w:val="nil"/>
                    <w:tr2bl w:val="nil"/>
                  </w:tcBorders>
                  <w:vAlign w:val="center"/>
                </w:tcPr>
                <w:p>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检测类别</w:t>
                  </w:r>
                </w:p>
              </w:tc>
              <w:tc>
                <w:tcPr>
                  <w:tcW w:w="1183" w:type="pct"/>
                  <w:tcBorders>
                    <w:tl2br w:val="nil"/>
                    <w:tr2bl w:val="nil"/>
                  </w:tcBorders>
                  <w:vAlign w:val="center"/>
                </w:tcPr>
                <w:p>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检测点位</w:t>
                  </w:r>
                </w:p>
              </w:tc>
              <w:tc>
                <w:tcPr>
                  <w:tcW w:w="2061" w:type="pct"/>
                  <w:tcBorders>
                    <w:tl2br w:val="nil"/>
                    <w:tr2bl w:val="nil"/>
                  </w:tcBorders>
                  <w:vAlign w:val="center"/>
                </w:tcPr>
                <w:p>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检测项目</w:t>
                  </w:r>
                </w:p>
              </w:tc>
              <w:tc>
                <w:tcPr>
                  <w:tcW w:w="966" w:type="pct"/>
                  <w:tcBorders>
                    <w:tl2br w:val="nil"/>
                    <w:tr2bl w:val="nil"/>
                  </w:tcBorders>
                  <w:vAlign w:val="center"/>
                </w:tcPr>
                <w:p>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检测频次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89"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环境空气</w:t>
                  </w:r>
                </w:p>
              </w:tc>
              <w:tc>
                <w:tcPr>
                  <w:tcW w:w="1183"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项目所在地下风向G1</w:t>
                  </w:r>
                </w:p>
              </w:tc>
              <w:tc>
                <w:tcPr>
                  <w:tcW w:w="2061" w:type="pct"/>
                  <w:tcBorders>
                    <w:tl2br w:val="nil"/>
                    <w:tr2bl w:val="nil"/>
                  </w:tcBorders>
                  <w:vAlign w:val="center"/>
                </w:tcPr>
                <w:p>
                  <w:pPr>
                    <w:snapToGrid w:val="0"/>
                    <w:jc w:val="center"/>
                    <w:textAlignment w:val="center"/>
                    <w:rPr>
                      <w:bCs/>
                      <w:color w:val="000000" w:themeColor="text1"/>
                      <w:szCs w:val="21"/>
                      <w14:textFill>
                        <w14:solidFill>
                          <w14:schemeClr w14:val="tx1"/>
                        </w14:solidFill>
                      </w14:textFill>
                    </w:rPr>
                  </w:pPr>
                  <w:r>
                    <w:rPr>
                      <w:color w:val="000000" w:themeColor="text1"/>
                      <w:szCs w:val="21"/>
                      <w14:textFill>
                        <w14:solidFill>
                          <w14:schemeClr w14:val="tx1"/>
                        </w14:solidFill>
                      </w14:textFill>
                    </w:rPr>
                    <w:t>TSP</w:t>
                  </w:r>
                </w:p>
              </w:tc>
              <w:tc>
                <w:tcPr>
                  <w:tcW w:w="966" w:type="pct"/>
                  <w:tcBorders>
                    <w:tl2br w:val="nil"/>
                    <w:tr2bl w:val="nil"/>
                  </w:tcBorders>
                  <w:vAlign w:val="center"/>
                </w:tcPr>
                <w:p>
                  <w:pPr>
                    <w:snapToGrid w:val="0"/>
                    <w:jc w:val="center"/>
                    <w:textAlignment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1次/天，连续3天</w:t>
                  </w:r>
                </w:p>
              </w:tc>
            </w:tr>
          </w:tbl>
          <w:p>
            <w:pPr>
              <w:adjustRightInd w:val="0"/>
              <w:snapToGrid w:val="0"/>
              <w:jc w:val="center"/>
              <w:rPr>
                <w:b/>
                <w:bCs/>
                <w:color w:val="000000" w:themeColor="text1"/>
                <w:sz w:val="24"/>
                <w:u w:val="single"/>
                <w14:textFill>
                  <w14:solidFill>
                    <w14:schemeClr w14:val="tx1"/>
                  </w14:solidFill>
                </w14:textFill>
              </w:rPr>
            </w:pPr>
            <w:r>
              <w:rPr>
                <w:rFonts w:hint="eastAsia"/>
                <w:b/>
                <w:bCs/>
                <w:color w:val="000000" w:themeColor="text1"/>
                <w:szCs w:val="21"/>
                <w:u w:val="single"/>
                <w14:textFill>
                  <w14:solidFill>
                    <w14:schemeClr w14:val="tx1"/>
                  </w14:solidFill>
                </w14:textFill>
              </w:rPr>
              <w:t>表3-3  项目特征大气因子监测结果统计</w:t>
            </w:r>
          </w:p>
          <w:tbl>
            <w:tblPr>
              <w:tblStyle w:val="23"/>
              <w:tblW w:w="81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426"/>
              <w:gridCol w:w="1091"/>
              <w:gridCol w:w="2018"/>
              <w:gridCol w:w="1172"/>
              <w:gridCol w:w="11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98" w:type="pct"/>
                  <w:tcBorders>
                    <w:tl2br w:val="nil"/>
                    <w:tr2bl w:val="nil"/>
                  </w:tcBorders>
                  <w:vAlign w:val="center"/>
                </w:tcPr>
                <w:p>
                  <w:pPr>
                    <w:jc w:val="center"/>
                    <w:rPr>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检测项目</w:t>
                  </w:r>
                </w:p>
              </w:tc>
              <w:tc>
                <w:tcPr>
                  <w:tcW w:w="878" w:type="pct"/>
                  <w:tcBorders>
                    <w:tl2br w:val="nil"/>
                    <w:tr2bl w:val="nil"/>
                  </w:tcBorders>
                  <w:vAlign w:val="center"/>
                </w:tcPr>
                <w:p>
                  <w:pPr>
                    <w:jc w:val="center"/>
                    <w:rPr>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采样时间</w:t>
                  </w:r>
                </w:p>
              </w:tc>
              <w:tc>
                <w:tcPr>
                  <w:tcW w:w="671" w:type="pct"/>
                  <w:tcBorders>
                    <w:tl2br w:val="nil"/>
                    <w:tr2bl w:val="nil"/>
                  </w:tcBorders>
                  <w:vAlign w:val="center"/>
                </w:tcPr>
                <w:p>
                  <w:pPr>
                    <w:jc w:val="center"/>
                    <w:rPr>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单位</w:t>
                  </w:r>
                </w:p>
              </w:tc>
              <w:tc>
                <w:tcPr>
                  <w:tcW w:w="1242" w:type="pct"/>
                  <w:tcBorders>
                    <w:tl2br w:val="nil"/>
                    <w:tr2bl w:val="nil"/>
                  </w:tcBorders>
                  <w:vAlign w:val="center"/>
                </w:tcPr>
                <w:p>
                  <w:pPr>
                    <w:jc w:val="center"/>
                    <w:rPr>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检测结果</w:t>
                  </w:r>
                </w:p>
              </w:tc>
              <w:tc>
                <w:tcPr>
                  <w:tcW w:w="721" w:type="pct"/>
                  <w:tcBorders>
                    <w:tl2br w:val="nil"/>
                    <w:tr2bl w:val="nil"/>
                  </w:tcBorders>
                  <w:vAlign w:val="center"/>
                </w:tcPr>
                <w:p>
                  <w:pPr>
                    <w:jc w:val="center"/>
                    <w:rPr>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标准限值</w:t>
                  </w:r>
                </w:p>
              </w:tc>
              <w:tc>
                <w:tcPr>
                  <w:tcW w:w="686" w:type="pct"/>
                  <w:tcBorders>
                    <w:tl2br w:val="nil"/>
                    <w:tr2bl w:val="nil"/>
                  </w:tcBorders>
                  <w:vAlign w:val="center"/>
                </w:tcPr>
                <w:p>
                  <w:pPr>
                    <w:jc w:val="center"/>
                    <w:rPr>
                      <w:b/>
                      <w:bCs/>
                      <w:color w:val="000000" w:themeColor="text1"/>
                      <w:szCs w:val="21"/>
                      <w:u w:val="single"/>
                      <w14:textFill>
                        <w14:solidFill>
                          <w14:schemeClr w14:val="tx1"/>
                        </w14:solidFill>
                      </w14:textFill>
                    </w:rPr>
                  </w:pPr>
                  <w:r>
                    <w:rPr>
                      <w:rFonts w:hint="eastAsia"/>
                      <w:b/>
                      <w:bCs/>
                      <w:color w:val="000000" w:themeColor="text1"/>
                      <w:szCs w:val="21"/>
                      <w:u w:val="single"/>
                      <w14:textFill>
                        <w14:solidFill>
                          <w14:schemeClr w14:val="tx1"/>
                        </w14:solidFill>
                      </w14:textFill>
                    </w:rPr>
                    <w:t>达标情况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98" w:type="pct"/>
                  <w:vMerge w:val="restart"/>
                  <w:tcBorders>
                    <w:tl2br w:val="nil"/>
                    <w:tr2bl w:val="nil"/>
                  </w:tcBorders>
                  <w:vAlign w:val="center"/>
                </w:tcPr>
                <w:p>
                  <w:pPr>
                    <w:jc w:val="center"/>
                    <w:rPr>
                      <w:color w:val="000000" w:themeColor="text1"/>
                      <w:szCs w:val="21"/>
                      <w:u w:val="single"/>
                      <w14:textFill>
                        <w14:solidFill>
                          <w14:schemeClr w14:val="tx1"/>
                        </w14:solidFill>
                      </w14:textFill>
                    </w:rPr>
                  </w:pPr>
                  <w:r>
                    <w:rPr>
                      <w:color w:val="000000" w:themeColor="text1"/>
                      <w:szCs w:val="21"/>
                      <w:u w:val="single"/>
                      <w14:textFill>
                        <w14:solidFill>
                          <w14:schemeClr w14:val="tx1"/>
                        </w14:solidFill>
                      </w14:textFill>
                    </w:rPr>
                    <w:t>总悬浮颗粒物</w:t>
                  </w:r>
                </w:p>
              </w:tc>
              <w:tc>
                <w:tcPr>
                  <w:tcW w:w="878" w:type="pct"/>
                  <w:tcBorders>
                    <w:tl2br w:val="nil"/>
                    <w:tr2bl w:val="nil"/>
                  </w:tcBorders>
                  <w:vAlign w:val="center"/>
                </w:tcPr>
                <w:p>
                  <w:pPr>
                    <w:jc w:val="center"/>
                    <w:rPr>
                      <w:color w:val="000000" w:themeColor="text1"/>
                      <w:szCs w:val="21"/>
                      <w:u w:val="single"/>
                      <w14:textFill>
                        <w14:solidFill>
                          <w14:schemeClr w14:val="tx1"/>
                        </w14:solidFill>
                      </w14:textFill>
                    </w:rPr>
                  </w:pPr>
                  <w:r>
                    <w:rPr>
                      <w:color w:val="000000" w:themeColor="text1"/>
                      <w:szCs w:val="21"/>
                      <w:u w:val="single"/>
                      <w14:textFill>
                        <w14:solidFill>
                          <w14:schemeClr w14:val="tx1"/>
                        </w14:solidFill>
                      </w14:textFill>
                    </w:rPr>
                    <w:t>2021/03/31</w:t>
                  </w:r>
                </w:p>
              </w:tc>
              <w:tc>
                <w:tcPr>
                  <w:tcW w:w="671" w:type="pct"/>
                  <w:vMerge w:val="restart"/>
                  <w:tcBorders>
                    <w:tl2br w:val="nil"/>
                    <w:tr2bl w:val="nil"/>
                  </w:tcBorders>
                  <w:vAlign w:val="center"/>
                </w:tcPr>
                <w:p>
                  <w:pPr>
                    <w:jc w:val="center"/>
                    <w:rPr>
                      <w:color w:val="000000" w:themeColor="text1"/>
                      <w:szCs w:val="21"/>
                      <w:u w:val="single"/>
                      <w14:textFill>
                        <w14:solidFill>
                          <w14:schemeClr w14:val="tx1"/>
                        </w14:solidFill>
                      </w14:textFill>
                    </w:rPr>
                  </w:pPr>
                  <w:r>
                    <w:rPr>
                      <w:color w:val="000000" w:themeColor="text1"/>
                      <w:kern w:val="0"/>
                      <w:szCs w:val="21"/>
                      <w:u w:val="single"/>
                      <w14:textFill>
                        <w14:solidFill>
                          <w14:schemeClr w14:val="tx1"/>
                        </w14:solidFill>
                      </w14:textFill>
                    </w:rPr>
                    <w:t>mg/m</w:t>
                  </w:r>
                  <w:r>
                    <w:rPr>
                      <w:color w:val="000000" w:themeColor="text1"/>
                      <w:kern w:val="0"/>
                      <w:szCs w:val="21"/>
                      <w:u w:val="single"/>
                      <w:vertAlign w:val="superscript"/>
                      <w14:textFill>
                        <w14:solidFill>
                          <w14:schemeClr w14:val="tx1"/>
                        </w14:solidFill>
                      </w14:textFill>
                    </w:rPr>
                    <w:t>3</w:t>
                  </w:r>
                </w:p>
              </w:tc>
              <w:tc>
                <w:tcPr>
                  <w:tcW w:w="1242" w:type="pct"/>
                  <w:tcBorders>
                    <w:tl2br w:val="nil"/>
                    <w:tr2bl w:val="nil"/>
                  </w:tcBorders>
                  <w:vAlign w:val="center"/>
                </w:tcPr>
                <w:p>
                  <w:pPr>
                    <w:jc w:val="center"/>
                    <w:rPr>
                      <w:color w:val="000000" w:themeColor="text1"/>
                      <w:szCs w:val="21"/>
                      <w:u w:val="single"/>
                      <w14:textFill>
                        <w14:solidFill>
                          <w14:schemeClr w14:val="tx1"/>
                        </w14:solidFill>
                      </w14:textFill>
                    </w:rPr>
                  </w:pPr>
                  <w:r>
                    <w:rPr>
                      <w:color w:val="000000" w:themeColor="text1"/>
                      <w:szCs w:val="21"/>
                      <w:u w:val="single"/>
                      <w14:textFill>
                        <w14:solidFill>
                          <w14:schemeClr w14:val="tx1"/>
                        </w14:solidFill>
                      </w14:textFill>
                    </w:rPr>
                    <w:t>0.056</w:t>
                  </w:r>
                </w:p>
              </w:tc>
              <w:tc>
                <w:tcPr>
                  <w:tcW w:w="721" w:type="pct"/>
                  <w:vMerge w:val="restart"/>
                  <w:tcBorders>
                    <w:tl2br w:val="nil"/>
                    <w:tr2bl w:val="nil"/>
                  </w:tcBorders>
                  <w:vAlign w:val="center"/>
                </w:tcPr>
                <w:p>
                  <w:pPr>
                    <w:jc w:val="center"/>
                    <w:rPr>
                      <w:color w:val="000000" w:themeColor="text1"/>
                      <w:szCs w:val="21"/>
                      <w:u w:val="single"/>
                      <w14:textFill>
                        <w14:solidFill>
                          <w14:schemeClr w14:val="tx1"/>
                        </w14:solidFill>
                      </w14:textFill>
                    </w:rPr>
                  </w:pPr>
                  <w:r>
                    <w:rPr>
                      <w:color w:val="000000" w:themeColor="text1"/>
                      <w:szCs w:val="21"/>
                      <w:u w:val="single"/>
                      <w14:textFill>
                        <w14:solidFill>
                          <w14:schemeClr w14:val="tx1"/>
                        </w14:solidFill>
                      </w14:textFill>
                    </w:rPr>
                    <w:t>0.3</w:t>
                  </w:r>
                </w:p>
              </w:tc>
              <w:tc>
                <w:tcPr>
                  <w:tcW w:w="686" w:type="pct"/>
                  <w:tcBorders>
                    <w:tl2br w:val="nil"/>
                    <w:tr2bl w:val="nil"/>
                  </w:tcBorders>
                  <w:vAlign w:val="center"/>
                </w:tcPr>
                <w:p>
                  <w:pPr>
                    <w:jc w:val="center"/>
                    <w:rPr>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8" w:type="pct"/>
                  <w:vMerge w:val="continue"/>
                  <w:tcBorders>
                    <w:tl2br w:val="nil"/>
                    <w:tr2bl w:val="nil"/>
                  </w:tcBorders>
                  <w:vAlign w:val="center"/>
                </w:tcPr>
                <w:p>
                  <w:pPr>
                    <w:jc w:val="center"/>
                    <w:rPr>
                      <w:color w:val="000000" w:themeColor="text1"/>
                      <w:szCs w:val="21"/>
                      <w:u w:val="single"/>
                      <w14:textFill>
                        <w14:solidFill>
                          <w14:schemeClr w14:val="tx1"/>
                        </w14:solidFill>
                      </w14:textFill>
                    </w:rPr>
                  </w:pPr>
                </w:p>
              </w:tc>
              <w:tc>
                <w:tcPr>
                  <w:tcW w:w="878" w:type="pct"/>
                  <w:tcBorders>
                    <w:tl2br w:val="nil"/>
                    <w:tr2bl w:val="nil"/>
                  </w:tcBorders>
                  <w:vAlign w:val="center"/>
                </w:tcPr>
                <w:p>
                  <w:pPr>
                    <w:jc w:val="center"/>
                    <w:rPr>
                      <w:color w:val="000000" w:themeColor="text1"/>
                      <w:szCs w:val="21"/>
                      <w:u w:val="single"/>
                      <w14:textFill>
                        <w14:solidFill>
                          <w14:schemeClr w14:val="tx1"/>
                        </w14:solidFill>
                      </w14:textFill>
                    </w:rPr>
                  </w:pPr>
                  <w:r>
                    <w:rPr>
                      <w:color w:val="000000" w:themeColor="text1"/>
                      <w:szCs w:val="21"/>
                      <w:u w:val="single"/>
                      <w14:textFill>
                        <w14:solidFill>
                          <w14:schemeClr w14:val="tx1"/>
                        </w14:solidFill>
                      </w14:textFill>
                    </w:rPr>
                    <w:t>2021/04/01</w:t>
                  </w:r>
                </w:p>
              </w:tc>
              <w:tc>
                <w:tcPr>
                  <w:tcW w:w="671" w:type="pct"/>
                  <w:vMerge w:val="continue"/>
                  <w:tcBorders>
                    <w:tl2br w:val="nil"/>
                    <w:tr2bl w:val="nil"/>
                  </w:tcBorders>
                  <w:vAlign w:val="center"/>
                </w:tcPr>
                <w:p>
                  <w:pPr>
                    <w:spacing w:line="276" w:lineRule="auto"/>
                    <w:jc w:val="center"/>
                    <w:rPr>
                      <w:color w:val="000000" w:themeColor="text1"/>
                      <w:kern w:val="0"/>
                      <w:szCs w:val="21"/>
                      <w:u w:val="single"/>
                      <w14:textFill>
                        <w14:solidFill>
                          <w14:schemeClr w14:val="tx1"/>
                        </w14:solidFill>
                      </w14:textFill>
                    </w:rPr>
                  </w:pPr>
                </w:p>
              </w:tc>
              <w:tc>
                <w:tcPr>
                  <w:tcW w:w="1242" w:type="pct"/>
                  <w:tcBorders>
                    <w:tl2br w:val="nil"/>
                    <w:tr2bl w:val="nil"/>
                  </w:tcBorders>
                  <w:vAlign w:val="center"/>
                </w:tcPr>
                <w:p>
                  <w:pPr>
                    <w:jc w:val="center"/>
                    <w:rPr>
                      <w:color w:val="000000" w:themeColor="text1"/>
                      <w:szCs w:val="21"/>
                      <w:u w:val="single"/>
                      <w14:textFill>
                        <w14:solidFill>
                          <w14:schemeClr w14:val="tx1"/>
                        </w14:solidFill>
                      </w14:textFill>
                    </w:rPr>
                  </w:pPr>
                  <w:r>
                    <w:rPr>
                      <w:color w:val="000000" w:themeColor="text1"/>
                      <w:szCs w:val="21"/>
                      <w:u w:val="single"/>
                      <w14:textFill>
                        <w14:solidFill>
                          <w14:schemeClr w14:val="tx1"/>
                        </w14:solidFill>
                      </w14:textFill>
                    </w:rPr>
                    <w:t>0.053</w:t>
                  </w:r>
                </w:p>
              </w:tc>
              <w:tc>
                <w:tcPr>
                  <w:tcW w:w="721" w:type="pct"/>
                  <w:vMerge w:val="continue"/>
                  <w:tcBorders>
                    <w:tl2br w:val="nil"/>
                    <w:tr2bl w:val="nil"/>
                  </w:tcBorders>
                  <w:vAlign w:val="center"/>
                </w:tcPr>
                <w:p>
                  <w:pPr>
                    <w:jc w:val="center"/>
                    <w:rPr>
                      <w:color w:val="000000" w:themeColor="text1"/>
                      <w:szCs w:val="21"/>
                      <w:u w:val="single"/>
                      <w14:textFill>
                        <w14:solidFill>
                          <w14:schemeClr w14:val="tx1"/>
                        </w14:solidFill>
                      </w14:textFill>
                    </w:rPr>
                  </w:pPr>
                </w:p>
              </w:tc>
              <w:tc>
                <w:tcPr>
                  <w:tcW w:w="686" w:type="pct"/>
                  <w:tcBorders>
                    <w:tl2br w:val="nil"/>
                    <w:tr2bl w:val="nil"/>
                  </w:tcBorders>
                  <w:vAlign w:val="center"/>
                </w:tcPr>
                <w:p>
                  <w:pPr>
                    <w:jc w:val="center"/>
                    <w:rPr>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98" w:type="pct"/>
                  <w:vMerge w:val="continue"/>
                  <w:tcBorders>
                    <w:tl2br w:val="nil"/>
                    <w:tr2bl w:val="nil"/>
                  </w:tcBorders>
                  <w:vAlign w:val="center"/>
                </w:tcPr>
                <w:p>
                  <w:pPr>
                    <w:jc w:val="center"/>
                    <w:rPr>
                      <w:color w:val="000000" w:themeColor="text1"/>
                      <w:szCs w:val="21"/>
                      <w:u w:val="single"/>
                      <w14:textFill>
                        <w14:solidFill>
                          <w14:schemeClr w14:val="tx1"/>
                        </w14:solidFill>
                      </w14:textFill>
                    </w:rPr>
                  </w:pPr>
                </w:p>
              </w:tc>
              <w:tc>
                <w:tcPr>
                  <w:tcW w:w="878" w:type="pct"/>
                  <w:tcBorders>
                    <w:tl2br w:val="nil"/>
                    <w:tr2bl w:val="nil"/>
                  </w:tcBorders>
                  <w:vAlign w:val="center"/>
                </w:tcPr>
                <w:p>
                  <w:pPr>
                    <w:jc w:val="center"/>
                    <w:rPr>
                      <w:color w:val="000000" w:themeColor="text1"/>
                      <w:szCs w:val="21"/>
                      <w:u w:val="single"/>
                      <w14:textFill>
                        <w14:solidFill>
                          <w14:schemeClr w14:val="tx1"/>
                        </w14:solidFill>
                      </w14:textFill>
                    </w:rPr>
                  </w:pPr>
                  <w:r>
                    <w:rPr>
                      <w:color w:val="000000" w:themeColor="text1"/>
                      <w:szCs w:val="21"/>
                      <w:u w:val="single"/>
                      <w14:textFill>
                        <w14:solidFill>
                          <w14:schemeClr w14:val="tx1"/>
                        </w14:solidFill>
                      </w14:textFill>
                    </w:rPr>
                    <w:t>2021/04/02</w:t>
                  </w:r>
                </w:p>
              </w:tc>
              <w:tc>
                <w:tcPr>
                  <w:tcW w:w="671" w:type="pct"/>
                  <w:vMerge w:val="continue"/>
                  <w:tcBorders>
                    <w:tl2br w:val="nil"/>
                    <w:tr2bl w:val="nil"/>
                  </w:tcBorders>
                  <w:vAlign w:val="center"/>
                </w:tcPr>
                <w:p>
                  <w:pPr>
                    <w:spacing w:line="276" w:lineRule="auto"/>
                    <w:jc w:val="center"/>
                    <w:rPr>
                      <w:color w:val="000000" w:themeColor="text1"/>
                      <w:kern w:val="0"/>
                      <w:szCs w:val="21"/>
                      <w:u w:val="single"/>
                      <w14:textFill>
                        <w14:solidFill>
                          <w14:schemeClr w14:val="tx1"/>
                        </w14:solidFill>
                      </w14:textFill>
                    </w:rPr>
                  </w:pPr>
                </w:p>
              </w:tc>
              <w:tc>
                <w:tcPr>
                  <w:tcW w:w="1242" w:type="pct"/>
                  <w:tcBorders>
                    <w:tl2br w:val="nil"/>
                    <w:tr2bl w:val="nil"/>
                  </w:tcBorders>
                  <w:vAlign w:val="center"/>
                </w:tcPr>
                <w:p>
                  <w:pPr>
                    <w:jc w:val="center"/>
                    <w:rPr>
                      <w:color w:val="000000" w:themeColor="text1"/>
                      <w:szCs w:val="21"/>
                      <w:u w:val="single"/>
                      <w14:textFill>
                        <w14:solidFill>
                          <w14:schemeClr w14:val="tx1"/>
                        </w14:solidFill>
                      </w14:textFill>
                    </w:rPr>
                  </w:pPr>
                  <w:r>
                    <w:rPr>
                      <w:color w:val="000000" w:themeColor="text1"/>
                      <w:szCs w:val="21"/>
                      <w:u w:val="single"/>
                      <w14:textFill>
                        <w14:solidFill>
                          <w14:schemeClr w14:val="tx1"/>
                        </w14:solidFill>
                      </w14:textFill>
                    </w:rPr>
                    <w:t>0.062</w:t>
                  </w:r>
                </w:p>
              </w:tc>
              <w:tc>
                <w:tcPr>
                  <w:tcW w:w="721" w:type="pct"/>
                  <w:vMerge w:val="continue"/>
                  <w:tcBorders>
                    <w:tl2br w:val="nil"/>
                    <w:tr2bl w:val="nil"/>
                  </w:tcBorders>
                  <w:vAlign w:val="center"/>
                </w:tcPr>
                <w:p>
                  <w:pPr>
                    <w:jc w:val="center"/>
                    <w:rPr>
                      <w:color w:val="000000" w:themeColor="text1"/>
                      <w:szCs w:val="21"/>
                      <w:u w:val="single"/>
                      <w14:textFill>
                        <w14:solidFill>
                          <w14:schemeClr w14:val="tx1"/>
                        </w14:solidFill>
                      </w14:textFill>
                    </w:rPr>
                  </w:pPr>
                </w:p>
              </w:tc>
              <w:tc>
                <w:tcPr>
                  <w:tcW w:w="686" w:type="pct"/>
                  <w:tcBorders>
                    <w:tl2br w:val="nil"/>
                    <w:tr2bl w:val="nil"/>
                  </w:tcBorders>
                  <w:vAlign w:val="center"/>
                </w:tcPr>
                <w:p>
                  <w:pPr>
                    <w:jc w:val="center"/>
                    <w:rPr>
                      <w:color w:val="000000" w:themeColor="text1"/>
                      <w:szCs w:val="21"/>
                      <w:u w:val="single"/>
                      <w14:textFill>
                        <w14:solidFill>
                          <w14:schemeClr w14:val="tx1"/>
                        </w14:solidFill>
                      </w14:textFill>
                    </w:rPr>
                  </w:pPr>
                  <w:r>
                    <w:rPr>
                      <w:rFonts w:hint="eastAsia"/>
                      <w:color w:val="000000" w:themeColor="text1"/>
                      <w:szCs w:val="21"/>
                      <w:u w:val="single"/>
                      <w14:textFill>
                        <w14:solidFill>
                          <w14:schemeClr w14:val="tx1"/>
                        </w14:solidFill>
                      </w14:textFill>
                    </w:rPr>
                    <w:t>达标</w:t>
                  </w:r>
                </w:p>
              </w:tc>
            </w:tr>
          </w:tbl>
          <w:p>
            <w:pPr>
              <w:spacing w:line="360" w:lineRule="auto"/>
              <w:ind w:firstLine="480" w:firstLineChars="200"/>
              <w:rPr>
                <w:color w:val="000000" w:themeColor="text1"/>
                <w:sz w:val="24"/>
                <w:szCs w:val="20"/>
                <w14:textFill>
                  <w14:solidFill>
                    <w14:schemeClr w14:val="tx1"/>
                  </w14:solidFill>
                </w14:textFill>
              </w:rPr>
            </w:pPr>
            <w:r>
              <w:rPr>
                <w:color w:val="000000" w:themeColor="text1"/>
                <w:sz w:val="24"/>
                <w:szCs w:val="20"/>
                <w14:textFill>
                  <w14:solidFill>
                    <w14:schemeClr w14:val="tx1"/>
                  </w14:solidFill>
                </w14:textFill>
              </w:rPr>
              <w:t>由上表可知，项目所在地</w:t>
            </w:r>
            <w:r>
              <w:rPr>
                <w:rFonts w:hint="eastAsia"/>
                <w:color w:val="000000" w:themeColor="text1"/>
                <w:sz w:val="24"/>
                <w14:textFill>
                  <w14:solidFill>
                    <w14:schemeClr w14:val="tx1"/>
                  </w14:solidFill>
                </w14:textFill>
              </w:rPr>
              <w:t>TSP</w:t>
            </w:r>
            <w:r>
              <w:rPr>
                <w:color w:val="000000" w:themeColor="text1"/>
                <w:sz w:val="24"/>
                <w:szCs w:val="20"/>
                <w14:textFill>
                  <w14:solidFill>
                    <w14:schemeClr w14:val="tx1"/>
                  </w14:solidFill>
                </w14:textFill>
              </w:rPr>
              <w:t>能满足</w:t>
            </w:r>
            <w:r>
              <w:rPr>
                <w:rFonts w:hint="eastAsia"/>
                <w:color w:val="000000" w:themeColor="text1"/>
                <w:sz w:val="24"/>
                <w14:textFill>
                  <w14:solidFill>
                    <w14:schemeClr w14:val="tx1"/>
                  </w14:solidFill>
                </w14:textFill>
              </w:rPr>
              <w:t>《环境空气质量标准》（GB3095-2012）中二级标准限值。</w:t>
            </w:r>
          </w:p>
          <w:p>
            <w:pPr>
              <w:spacing w:line="400" w:lineRule="exact"/>
              <w:jc w:val="left"/>
              <w:rPr>
                <w:b/>
                <w:color w:val="000000" w:themeColor="text1"/>
                <w:sz w:val="28"/>
                <w:szCs w:val="22"/>
                <w14:textFill>
                  <w14:solidFill>
                    <w14:schemeClr w14:val="tx1"/>
                  </w14:solidFill>
                </w14:textFill>
              </w:rPr>
            </w:pPr>
            <w:r>
              <w:rPr>
                <w:rFonts w:hint="eastAsia"/>
                <w:b/>
                <w:color w:val="000000" w:themeColor="text1"/>
                <w:sz w:val="28"/>
                <w:szCs w:val="22"/>
                <w14:textFill>
                  <w14:solidFill>
                    <w14:schemeClr w14:val="tx1"/>
                  </w14:solidFill>
                </w14:textFill>
              </w:rPr>
              <w:t>2、地表水环境质量现状调查与评价</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为了解</w:t>
            </w:r>
            <w:r>
              <w:rPr>
                <w:rFonts w:hint="eastAsia"/>
                <w:color w:val="000000" w:themeColor="text1"/>
                <w:sz w:val="24"/>
                <w14:textFill>
                  <w14:solidFill>
                    <w14:schemeClr w14:val="tx1"/>
                  </w14:solidFill>
                </w14:textFill>
              </w:rPr>
              <w:t>项目</w:t>
            </w:r>
            <w:r>
              <w:rPr>
                <w:color w:val="000000" w:themeColor="text1"/>
                <w:sz w:val="24"/>
                <w14:textFill>
                  <w14:solidFill>
                    <w14:schemeClr w14:val="tx1"/>
                  </w14:solidFill>
                </w14:textFill>
              </w:rPr>
              <w:t>区域地</w:t>
            </w:r>
            <w:r>
              <w:rPr>
                <w:rFonts w:hint="eastAsia"/>
                <w:color w:val="000000" w:themeColor="text1"/>
                <w:sz w:val="24"/>
                <w14:textFill>
                  <w14:solidFill>
                    <w14:schemeClr w14:val="tx1"/>
                  </w14:solidFill>
                </w14:textFill>
              </w:rPr>
              <w:t>表水</w:t>
            </w:r>
            <w:r>
              <w:rPr>
                <w:color w:val="000000" w:themeColor="text1"/>
                <w:sz w:val="24"/>
                <w14:textFill>
                  <w14:solidFill>
                    <w14:schemeClr w14:val="tx1"/>
                  </w14:solidFill>
                </w14:textFill>
              </w:rPr>
              <w:t>环境现状，</w:t>
            </w:r>
            <w:r>
              <w:rPr>
                <w:rFonts w:hint="eastAsia"/>
                <w:color w:val="000000" w:themeColor="text1"/>
                <w:sz w:val="24"/>
                <w14:textFill>
                  <w14:solidFill>
                    <w14:schemeClr w14:val="tx1"/>
                  </w14:solidFill>
                </w14:textFill>
              </w:rPr>
              <w:t>本次评价特委托湖南博测检测技术有限公司于</w:t>
            </w:r>
            <w:r>
              <w:rPr>
                <w:color w:val="000000" w:themeColor="text1"/>
                <w:sz w:val="24"/>
                <w14:textFill>
                  <w14:solidFill>
                    <w14:schemeClr w14:val="tx1"/>
                  </w14:solidFill>
                </w14:textFill>
              </w:rPr>
              <w:t>2021年3月31日～4月2日</w:t>
            </w:r>
            <w:r>
              <w:rPr>
                <w:rFonts w:hint="eastAsia"/>
                <w:color w:val="000000" w:themeColor="text1"/>
                <w:sz w:val="24"/>
                <w14:textFill>
                  <w14:solidFill>
                    <w14:schemeClr w14:val="tx1"/>
                  </w14:solidFill>
                </w14:textFill>
              </w:rPr>
              <w:t>对项目东侧水体播阳河</w:t>
            </w:r>
            <w:r>
              <w:rPr>
                <w:rFonts w:hint="eastAsia"/>
                <w:color w:val="000000" w:themeColor="text1"/>
                <w:sz w:val="24"/>
                <w:lang w:val="en-US" w:eastAsia="zh-CN"/>
                <w14:textFill>
                  <w14:solidFill>
                    <w14:schemeClr w14:val="tx1"/>
                  </w14:solidFill>
                </w14:textFill>
              </w:rPr>
              <w:t>上游</w:t>
            </w:r>
            <w:r>
              <w:rPr>
                <w:rFonts w:hint="eastAsia"/>
                <w:color w:val="000000" w:themeColor="text1"/>
                <w:sz w:val="24"/>
                <w14:textFill>
                  <w14:solidFill>
                    <w14:schemeClr w14:val="tx1"/>
                  </w14:solidFill>
                </w14:textFill>
              </w:rPr>
              <w:t>水质现状进行监测分析</w:t>
            </w:r>
            <w:r>
              <w:rPr>
                <w:rFonts w:hint="eastAsia"/>
                <w:color w:val="000000" w:themeColor="text1"/>
                <w:sz w:val="24"/>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播阳河最终汇入渠水，本次对下游水质现状评价引用渠水靖州段-流坪断面监测数据</w:t>
            </w:r>
            <w:r>
              <w:rPr>
                <w:rFonts w:hint="eastAsia"/>
                <w:color w:val="000000" w:themeColor="text1"/>
                <w:sz w:val="24"/>
                <w:lang w:val="en-US" w:eastAsia="zh-CN"/>
                <w14:textFill>
                  <w14:solidFill>
                    <w14:schemeClr w14:val="tx1"/>
                  </w14:solidFill>
                </w14:textFill>
              </w:rPr>
              <w:t>，</w:t>
            </w:r>
            <w:r>
              <w:rPr>
                <w:color w:val="000000" w:themeColor="text1"/>
                <w:sz w:val="24"/>
                <w14:textFill>
                  <w14:solidFill>
                    <w14:schemeClr w14:val="tx1"/>
                  </w14:solidFill>
                </w14:textFill>
              </w:rPr>
              <w:t>监测</w:t>
            </w:r>
            <w:r>
              <w:rPr>
                <w:rFonts w:hint="eastAsia"/>
                <w:color w:val="000000" w:themeColor="text1"/>
                <w:sz w:val="24"/>
                <w14:textFill>
                  <w14:solidFill>
                    <w14:schemeClr w14:val="tx1"/>
                  </w14:solidFill>
                </w14:textFill>
              </w:rPr>
              <w:t>断面基本信息</w:t>
            </w:r>
            <w:r>
              <w:rPr>
                <w:color w:val="000000" w:themeColor="text1"/>
                <w:sz w:val="24"/>
                <w14:textFill>
                  <w14:solidFill>
                    <w14:schemeClr w14:val="tx1"/>
                  </w14:solidFill>
                </w14:textFill>
              </w:rPr>
              <w:t>详见表3-</w:t>
            </w:r>
            <w:r>
              <w:rPr>
                <w:rFonts w:hint="eastAsia"/>
                <w:color w:val="000000" w:themeColor="text1"/>
                <w:sz w:val="24"/>
                <w14:textFill>
                  <w14:solidFill>
                    <w14:schemeClr w14:val="tx1"/>
                  </w14:solidFill>
                </w14:textFill>
              </w:rPr>
              <w:t>4</w:t>
            </w:r>
            <w:r>
              <w:rPr>
                <w:color w:val="000000" w:themeColor="text1"/>
                <w:sz w:val="24"/>
                <w14:textFill>
                  <w14:solidFill>
                    <w14:schemeClr w14:val="tx1"/>
                  </w14:solidFill>
                </w14:textFill>
              </w:rPr>
              <w:t>，监测结果详见表3-</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w:t>
            </w:r>
          </w:p>
          <w:p>
            <w:pPr>
              <w:adjustRightInd w:val="0"/>
              <w:snapToGrid w:val="0"/>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表3-4水质监测断面基本信息</w:t>
            </w:r>
          </w:p>
          <w:tbl>
            <w:tblPr>
              <w:tblStyle w:val="23"/>
              <w:tblW w:w="81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1926"/>
              <w:gridCol w:w="3247"/>
              <w:gridCol w:w="16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5" w:hRule="atLeast"/>
                <w:tblHeader/>
                <w:jc w:val="center"/>
              </w:trPr>
              <w:tc>
                <w:tcPr>
                  <w:tcW w:w="789" w:type="pct"/>
                  <w:tcBorders>
                    <w:tl2br w:val="nil"/>
                    <w:tr2bl w:val="nil"/>
                  </w:tcBorders>
                  <w:vAlign w:val="center"/>
                </w:tcPr>
                <w:p>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检测类别</w:t>
                  </w:r>
                </w:p>
              </w:tc>
              <w:tc>
                <w:tcPr>
                  <w:tcW w:w="1183" w:type="pct"/>
                  <w:tcBorders>
                    <w:tl2br w:val="nil"/>
                    <w:tr2bl w:val="nil"/>
                  </w:tcBorders>
                  <w:vAlign w:val="center"/>
                </w:tcPr>
                <w:p>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检测点位</w:t>
                  </w:r>
                </w:p>
              </w:tc>
              <w:tc>
                <w:tcPr>
                  <w:tcW w:w="1994" w:type="pct"/>
                  <w:tcBorders>
                    <w:tl2br w:val="nil"/>
                    <w:tr2bl w:val="nil"/>
                  </w:tcBorders>
                  <w:vAlign w:val="center"/>
                </w:tcPr>
                <w:p>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检测项目</w:t>
                  </w:r>
                </w:p>
              </w:tc>
              <w:tc>
                <w:tcPr>
                  <w:tcW w:w="1032" w:type="pct"/>
                  <w:tcBorders>
                    <w:tl2br w:val="nil"/>
                    <w:tr2bl w:val="nil"/>
                  </w:tcBorders>
                  <w:vAlign w:val="center"/>
                </w:tcPr>
                <w:p>
                  <w:pPr>
                    <w:jc w:val="center"/>
                    <w:rPr>
                      <w:rFonts w:hint="default" w:eastAsia="宋体"/>
                      <w:b/>
                      <w:color w:val="000000" w:themeColor="text1"/>
                      <w:szCs w:val="21"/>
                      <w:lang w:val="en-US" w:eastAsia="zh-CN"/>
                      <w14:textFill>
                        <w14:solidFill>
                          <w14:schemeClr w14:val="tx1"/>
                        </w14:solidFill>
                      </w14:textFill>
                    </w:rPr>
                  </w:pPr>
                  <w:r>
                    <w:rPr>
                      <w:rFonts w:hint="eastAsia"/>
                      <w:b/>
                      <w:color w:val="000000" w:themeColor="text1"/>
                      <w:szCs w:val="21"/>
                      <w:lang w:val="en-US" w:eastAsia="zh-CN"/>
                      <w14:textFill>
                        <w14:solidFill>
                          <w14:schemeClr w14:val="tx1"/>
                        </w14:solidFill>
                      </w14:textFill>
                    </w:rPr>
                    <w:t>与本项目相对位置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地表水</w:t>
                  </w:r>
                </w:p>
              </w:tc>
              <w:tc>
                <w:tcPr>
                  <w:tcW w:w="1183"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上游监测断面W1</w:t>
                  </w:r>
                </w:p>
              </w:tc>
              <w:tc>
                <w:tcPr>
                  <w:tcW w:w="1994" w:type="pct"/>
                  <w:tcBorders>
                    <w:tl2br w:val="nil"/>
                    <w:tr2bl w:val="nil"/>
                  </w:tcBorders>
                  <w:vAlign w:val="center"/>
                </w:tcPr>
                <w:p>
                  <w:pPr>
                    <w:jc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水温、</w:t>
                  </w:r>
                  <w:r>
                    <w:rPr>
                      <w:color w:val="000000" w:themeColor="text1"/>
                      <w:szCs w:val="21"/>
                      <w14:textFill>
                        <w14:solidFill>
                          <w14:schemeClr w14:val="tx1"/>
                        </w14:solidFill>
                      </w14:textFill>
                    </w:rPr>
                    <w:t>pH、悬浮物、CODcr、BOD</w:t>
                  </w:r>
                  <w:r>
                    <w:rPr>
                      <w:color w:val="000000" w:themeColor="text1"/>
                      <w:szCs w:val="21"/>
                      <w:vertAlign w:val="subscript"/>
                      <w14:textFill>
                        <w14:solidFill>
                          <w14:schemeClr w14:val="tx1"/>
                        </w14:solidFill>
                      </w14:textFill>
                    </w:rPr>
                    <w:t>5</w:t>
                  </w:r>
                  <w:r>
                    <w:rPr>
                      <w:color w:val="000000" w:themeColor="text1"/>
                      <w:szCs w:val="21"/>
                      <w14:textFill>
                        <w14:solidFill>
                          <w14:schemeClr w14:val="tx1"/>
                        </w14:solidFill>
                      </w14:textFill>
                    </w:rPr>
                    <w:t>、氨氮、总磷、总氮</w:t>
                  </w:r>
                </w:p>
              </w:tc>
              <w:tc>
                <w:tcPr>
                  <w:tcW w:w="1032" w:type="pct"/>
                  <w:tcBorders>
                    <w:tl2br w:val="nil"/>
                    <w:tr2bl w:val="nil"/>
                  </w:tcBorders>
                  <w:vAlign w:val="center"/>
                </w:tcPr>
                <w:p>
                  <w:pPr>
                    <w:jc w:val="center"/>
                    <w:rPr>
                      <w:rFonts w:hint="default" w:eastAsia="宋体"/>
                      <w:bCs/>
                      <w:color w:val="000000" w:themeColor="text1"/>
                      <w:szCs w:val="21"/>
                      <w:lang w:val="en-US" w:eastAsia="zh-CN"/>
                      <w14:textFill>
                        <w14:solidFill>
                          <w14:schemeClr w14:val="tx1"/>
                        </w14:solidFill>
                      </w14:textFill>
                    </w:rPr>
                  </w:pPr>
                  <w:r>
                    <w:rPr>
                      <w:rFonts w:hint="eastAsia"/>
                      <w:bCs/>
                      <w:color w:val="000000" w:themeColor="text1"/>
                      <w:szCs w:val="21"/>
                      <w:lang w:val="en-US" w:eastAsia="zh-CN"/>
                      <w14:textFill>
                        <w14:solidFill>
                          <w14:schemeClr w14:val="tx1"/>
                        </w14:solidFill>
                      </w14:textFill>
                    </w:rPr>
                    <w:t>厂界南侧约200m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tcBorders>
                    <w:tl2br w:val="nil"/>
                    <w:tr2bl w:val="nil"/>
                  </w:tcBorders>
                  <w:vAlign w:val="center"/>
                </w:tcPr>
                <w:p>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地表水</w:t>
                  </w:r>
                </w:p>
              </w:tc>
              <w:tc>
                <w:tcPr>
                  <w:tcW w:w="1183" w:type="pct"/>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下游引用渠水靖州段-流坪断面2020年12月数据</w:t>
                  </w:r>
                </w:p>
              </w:tc>
              <w:tc>
                <w:tcPr>
                  <w:tcW w:w="1994" w:type="pct"/>
                  <w:tcBorders>
                    <w:tl2br w:val="nil"/>
                    <w:tr2bl w:val="nil"/>
                  </w:tcBorders>
                  <w:vAlign w:val="center"/>
                </w:tcPr>
                <w:p>
                  <w:pPr>
                    <w:jc w:val="center"/>
                    <w:rPr>
                      <w:rFonts w:hint="eastAsia" w:eastAsia="宋体"/>
                      <w:bCs/>
                      <w:color w:val="000000" w:themeColor="text1"/>
                      <w:szCs w:val="21"/>
                      <w:lang w:val="en-US" w:eastAsia="zh-CN"/>
                      <w14:textFill>
                        <w14:solidFill>
                          <w14:schemeClr w14:val="tx1"/>
                        </w14:solidFill>
                      </w14:textFill>
                    </w:rPr>
                  </w:pPr>
                  <w:r>
                    <w:rPr>
                      <w:bCs/>
                      <w:color w:val="000000" w:themeColor="text1"/>
                      <w:szCs w:val="21"/>
                      <w14:textFill>
                        <w14:solidFill>
                          <w14:schemeClr w14:val="tx1"/>
                        </w14:solidFill>
                      </w14:textFill>
                    </w:rPr>
                    <w:t>水温、</w:t>
                  </w:r>
                  <w:r>
                    <w:rPr>
                      <w:color w:val="000000" w:themeColor="text1"/>
                      <w:szCs w:val="21"/>
                      <w14:textFill>
                        <w14:solidFill>
                          <w14:schemeClr w14:val="tx1"/>
                        </w14:solidFill>
                      </w14:textFill>
                    </w:rPr>
                    <w:t>pH、</w:t>
                  </w:r>
                  <w:r>
                    <w:rPr>
                      <w:rFonts w:hint="eastAsia"/>
                      <w:color w:val="000000" w:themeColor="text1"/>
                      <w:szCs w:val="21"/>
                      <w14:textFill>
                        <w14:solidFill>
                          <w14:schemeClr w14:val="tx1"/>
                        </w14:solidFill>
                      </w14:textFill>
                    </w:rPr>
                    <w:t>溶解氧</w:t>
                  </w:r>
                  <w:r>
                    <w:rPr>
                      <w:color w:val="000000" w:themeColor="text1"/>
                      <w:szCs w:val="21"/>
                      <w14:textFill>
                        <w14:solidFill>
                          <w14:schemeClr w14:val="tx1"/>
                        </w14:solidFill>
                      </w14:textFill>
                    </w:rPr>
                    <w:t>、CODcr、BOD</w:t>
                  </w:r>
                  <w:r>
                    <w:rPr>
                      <w:color w:val="000000" w:themeColor="text1"/>
                      <w:szCs w:val="21"/>
                      <w:vertAlign w:val="subscript"/>
                      <w14:textFill>
                        <w14:solidFill>
                          <w14:schemeClr w14:val="tx1"/>
                        </w14:solidFill>
                      </w14:textFill>
                    </w:rPr>
                    <w:t>5</w:t>
                  </w:r>
                  <w:r>
                    <w:rPr>
                      <w:color w:val="000000" w:themeColor="text1"/>
                      <w:szCs w:val="21"/>
                      <w14:textFill>
                        <w14:solidFill>
                          <w14:schemeClr w14:val="tx1"/>
                        </w14:solidFill>
                      </w14:textFill>
                    </w:rPr>
                    <w:t>、氨氮、总磷、总氮</w:t>
                  </w:r>
                  <w:r>
                    <w:rPr>
                      <w:rFonts w:hint="eastAsia"/>
                      <w:color w:val="000000" w:themeColor="text1"/>
                      <w:szCs w:val="21"/>
                      <w:lang w:val="en-US" w:eastAsia="zh-CN"/>
                      <w14:textFill>
                        <w14:solidFill>
                          <w14:schemeClr w14:val="tx1"/>
                        </w14:solidFill>
                      </w14:textFill>
                    </w:rPr>
                    <w:t>等</w:t>
                  </w:r>
                </w:p>
              </w:tc>
              <w:tc>
                <w:tcPr>
                  <w:tcW w:w="1032" w:type="pct"/>
                  <w:tcBorders>
                    <w:tl2br w:val="nil"/>
                    <w:tr2bl w:val="nil"/>
                  </w:tcBorders>
                  <w:vAlign w:val="center"/>
                </w:tcPr>
                <w:p>
                  <w:pPr>
                    <w:jc w:val="center"/>
                    <w:rPr>
                      <w:rFonts w:hint="default" w:eastAsia="宋体"/>
                      <w:bCs/>
                      <w:color w:val="000000" w:themeColor="text1"/>
                      <w:szCs w:val="21"/>
                      <w:lang w:val="en-US" w:eastAsia="zh-CN"/>
                      <w14:textFill>
                        <w14:solidFill>
                          <w14:schemeClr w14:val="tx1"/>
                        </w14:solidFill>
                      </w14:textFill>
                    </w:rPr>
                  </w:pPr>
                  <w:r>
                    <w:rPr>
                      <w:rFonts w:hint="eastAsia"/>
                      <w:bCs/>
                      <w:color w:val="000000" w:themeColor="text1"/>
                      <w:szCs w:val="21"/>
                      <w:lang w:val="en-US" w:eastAsia="zh-CN"/>
                      <w14:textFill>
                        <w14:solidFill>
                          <w14:schemeClr w14:val="tx1"/>
                        </w14:solidFill>
                      </w14:textFill>
                    </w:rPr>
                    <w:t>项目东侧播阳河汇入渠水后下游约10km</w:t>
                  </w:r>
                </w:p>
              </w:tc>
            </w:tr>
          </w:tbl>
          <w:p>
            <w:pPr>
              <w:adjustRightInd w:val="0"/>
              <w:snapToGrid w:val="0"/>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表3-5环境质量现状调查监测统计结果  单位：mg/L</w:t>
            </w:r>
          </w:p>
          <w:tbl>
            <w:tblPr>
              <w:tblStyle w:val="23"/>
              <w:tblW w:w="82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8"/>
              <w:gridCol w:w="877"/>
              <w:gridCol w:w="889"/>
              <w:gridCol w:w="1272"/>
              <w:gridCol w:w="1272"/>
              <w:gridCol w:w="1278"/>
              <w:gridCol w:w="689"/>
              <w:gridCol w:w="13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tblHeader/>
                <w:jc w:val="center"/>
              </w:trPr>
              <w:tc>
                <w:tcPr>
                  <w:tcW w:w="398" w:type="pct"/>
                  <w:vMerge w:val="restar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检测点位</w:t>
                  </w:r>
                </w:p>
              </w:tc>
              <w:tc>
                <w:tcPr>
                  <w:tcW w:w="531" w:type="pct"/>
                  <w:vMerge w:val="restar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检测项目</w:t>
                  </w:r>
                </w:p>
              </w:tc>
              <w:tc>
                <w:tcPr>
                  <w:tcW w:w="538" w:type="pct"/>
                  <w:vMerge w:val="restar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单位</w:t>
                  </w:r>
                </w:p>
              </w:tc>
              <w:tc>
                <w:tcPr>
                  <w:tcW w:w="2314" w:type="pct"/>
                  <w:gridSpan w:val="3"/>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检测结果</w:t>
                  </w:r>
                </w:p>
              </w:tc>
              <w:tc>
                <w:tcPr>
                  <w:tcW w:w="417" w:type="pct"/>
                  <w:vMerge w:val="restar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标准限值</w:t>
                  </w:r>
                </w:p>
              </w:tc>
              <w:tc>
                <w:tcPr>
                  <w:tcW w:w="801" w:type="pct"/>
                  <w:vMerge w:val="restart"/>
                  <w:tcBorders>
                    <w:tl2br w:val="nil"/>
                    <w:tr2bl w:val="nil"/>
                  </w:tcBorders>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水质指数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398" w:type="pct"/>
                  <w:vMerge w:val="continue"/>
                  <w:tcBorders>
                    <w:tl2br w:val="nil"/>
                    <w:tr2bl w:val="nil"/>
                  </w:tcBorders>
                  <w:vAlign w:val="center"/>
                </w:tcPr>
                <w:p>
                  <w:pPr>
                    <w:jc w:val="center"/>
                    <w:rPr>
                      <w:b/>
                      <w:bCs/>
                      <w:color w:val="000000" w:themeColor="text1"/>
                      <w:szCs w:val="21"/>
                      <w14:textFill>
                        <w14:solidFill>
                          <w14:schemeClr w14:val="tx1"/>
                        </w14:solidFill>
                      </w14:textFill>
                    </w:rPr>
                  </w:pPr>
                </w:p>
              </w:tc>
              <w:tc>
                <w:tcPr>
                  <w:tcW w:w="531" w:type="pct"/>
                  <w:vMerge w:val="continue"/>
                  <w:tcBorders>
                    <w:tl2br w:val="nil"/>
                    <w:tr2bl w:val="nil"/>
                  </w:tcBorders>
                  <w:vAlign w:val="center"/>
                </w:tcPr>
                <w:p>
                  <w:pPr>
                    <w:jc w:val="center"/>
                    <w:rPr>
                      <w:b/>
                      <w:bCs/>
                      <w:color w:val="000000" w:themeColor="text1"/>
                      <w:szCs w:val="21"/>
                      <w14:textFill>
                        <w14:solidFill>
                          <w14:schemeClr w14:val="tx1"/>
                        </w14:solidFill>
                      </w14:textFill>
                    </w:rPr>
                  </w:pPr>
                </w:p>
              </w:tc>
              <w:tc>
                <w:tcPr>
                  <w:tcW w:w="538" w:type="pct"/>
                  <w:vMerge w:val="continue"/>
                  <w:tcBorders>
                    <w:tl2br w:val="nil"/>
                    <w:tr2bl w:val="nil"/>
                  </w:tcBorders>
                  <w:vAlign w:val="center"/>
                </w:tcPr>
                <w:p>
                  <w:pPr>
                    <w:jc w:val="center"/>
                    <w:rPr>
                      <w:b/>
                      <w:bCs/>
                      <w:color w:val="000000" w:themeColor="text1"/>
                      <w:szCs w:val="21"/>
                      <w14:textFill>
                        <w14:solidFill>
                          <w14:schemeClr w14:val="tx1"/>
                        </w14:solidFill>
                      </w14:textFill>
                    </w:rPr>
                  </w:pPr>
                </w:p>
              </w:tc>
              <w:tc>
                <w:tcPr>
                  <w:tcW w:w="770" w:type="pc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2021/03/31</w:t>
                  </w:r>
                </w:p>
              </w:tc>
              <w:tc>
                <w:tcPr>
                  <w:tcW w:w="770" w:type="pc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2021/04/01</w:t>
                  </w:r>
                </w:p>
              </w:tc>
              <w:tc>
                <w:tcPr>
                  <w:tcW w:w="773" w:type="pc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2021/04/02</w:t>
                  </w:r>
                </w:p>
              </w:tc>
              <w:tc>
                <w:tcPr>
                  <w:tcW w:w="417" w:type="pct"/>
                  <w:vMerge w:val="continue"/>
                  <w:tcBorders>
                    <w:tl2br w:val="nil"/>
                    <w:tr2bl w:val="nil"/>
                  </w:tcBorders>
                  <w:vAlign w:val="center"/>
                </w:tcPr>
                <w:p>
                  <w:pPr>
                    <w:jc w:val="center"/>
                    <w:rPr>
                      <w:b/>
                      <w:bCs/>
                      <w:color w:val="000000" w:themeColor="text1"/>
                      <w:szCs w:val="21"/>
                      <w14:textFill>
                        <w14:solidFill>
                          <w14:schemeClr w14:val="tx1"/>
                        </w14:solidFill>
                      </w14:textFill>
                    </w:rPr>
                  </w:pPr>
                </w:p>
              </w:tc>
              <w:tc>
                <w:tcPr>
                  <w:tcW w:w="801" w:type="pct"/>
                  <w:vMerge w:val="continue"/>
                  <w:tcBorders>
                    <w:tl2br w:val="nil"/>
                    <w:tr2bl w:val="nil"/>
                  </w:tcBorders>
                  <w:vAlign w:val="center"/>
                </w:tcPr>
                <w:p>
                  <w:pPr>
                    <w:jc w:val="center"/>
                    <w:rPr>
                      <w:b/>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398" w:type="pct"/>
                  <w:vMerge w:val="restart"/>
                  <w:tcBorders>
                    <w:tl2br w:val="nil"/>
                    <w:tr2bl w:val="nil"/>
                  </w:tcBorders>
                  <w:vAlign w:val="center"/>
                </w:tcPr>
                <w:p>
                  <w:pPr>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上游监测断面W1</w:t>
                  </w:r>
                </w:p>
              </w:tc>
              <w:tc>
                <w:tcPr>
                  <w:tcW w:w="1069" w:type="pct"/>
                  <w:gridSpan w:val="2"/>
                  <w:tcBorders>
                    <w:tl2br w:val="nil"/>
                    <w:tr2bl w:val="nil"/>
                  </w:tcBorders>
                  <w:vAlign w:val="center"/>
                </w:tcPr>
                <w:p>
                  <w:pPr>
                    <w:jc w:val="center"/>
                    <w:rPr>
                      <w:b/>
                      <w:bCs/>
                      <w:color w:val="000000" w:themeColor="text1"/>
                      <w:szCs w:val="21"/>
                      <w14:textFill>
                        <w14:solidFill>
                          <w14:schemeClr w14:val="tx1"/>
                        </w14:solidFill>
                      </w14:textFill>
                    </w:rPr>
                  </w:pPr>
                  <w:r>
                    <w:rPr>
                      <w:color w:val="000000" w:themeColor="text1"/>
                      <w:szCs w:val="21"/>
                      <w14:textFill>
                        <w14:solidFill>
                          <w14:schemeClr w14:val="tx1"/>
                        </w14:solidFill>
                      </w14:textFill>
                    </w:rPr>
                    <w:t>样品性状</w:t>
                  </w:r>
                </w:p>
              </w:tc>
              <w:tc>
                <w:tcPr>
                  <w:tcW w:w="77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澄清、无浊、无气味、无浮油</w:t>
                  </w:r>
                </w:p>
              </w:tc>
              <w:tc>
                <w:tcPr>
                  <w:tcW w:w="77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澄清、无浊、无气味、无浮油</w:t>
                  </w:r>
                </w:p>
              </w:tc>
              <w:tc>
                <w:tcPr>
                  <w:tcW w:w="773"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澄清、无浊、无气味、无浮油</w:t>
                  </w:r>
                </w:p>
              </w:tc>
              <w:tc>
                <w:tcPr>
                  <w:tcW w:w="417" w:type="pc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w:t>
                  </w:r>
                </w:p>
              </w:tc>
              <w:tc>
                <w:tcPr>
                  <w:tcW w:w="801" w:type="pct"/>
                  <w:tcBorders>
                    <w:tl2br w:val="nil"/>
                    <w:tr2bl w:val="nil"/>
                  </w:tcBorders>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98" w:type="pct"/>
                  <w:vMerge w:val="continue"/>
                  <w:tcBorders>
                    <w:tl2br w:val="nil"/>
                    <w:tr2bl w:val="nil"/>
                  </w:tcBorders>
                  <w:vAlign w:val="center"/>
                </w:tcPr>
                <w:p>
                  <w:pPr>
                    <w:jc w:val="center"/>
                    <w:rPr>
                      <w:color w:val="000000" w:themeColor="text1"/>
                      <w:kern w:val="0"/>
                      <w:szCs w:val="21"/>
                      <w14:textFill>
                        <w14:solidFill>
                          <w14:schemeClr w14:val="tx1"/>
                        </w14:solidFill>
                      </w14:textFill>
                    </w:rPr>
                  </w:pPr>
                </w:p>
              </w:tc>
              <w:tc>
                <w:tcPr>
                  <w:tcW w:w="531" w:type="pct"/>
                  <w:tcBorders>
                    <w:tl2br w:val="nil"/>
                    <w:tr2bl w:val="nil"/>
                  </w:tcBorders>
                  <w:vAlign w:val="center"/>
                </w:tcPr>
                <w:p>
                  <w:pPr>
                    <w:jc w:val="center"/>
                    <w:rPr>
                      <w:color w:val="000000" w:themeColor="text1"/>
                      <w:kern w:val="0"/>
                      <w:szCs w:val="21"/>
                      <w14:textFill>
                        <w14:solidFill>
                          <w14:schemeClr w14:val="tx1"/>
                        </w14:solidFill>
                      </w14:textFill>
                    </w:rPr>
                  </w:pPr>
                  <w:r>
                    <w:rPr>
                      <w:color w:val="000000" w:themeColor="text1"/>
                      <w:szCs w:val="21"/>
                      <w14:textFill>
                        <w14:solidFill>
                          <w14:schemeClr w14:val="tx1"/>
                        </w14:solidFill>
                      </w14:textFill>
                    </w:rPr>
                    <w:t>pH</w:t>
                  </w:r>
                </w:p>
              </w:tc>
              <w:tc>
                <w:tcPr>
                  <w:tcW w:w="538"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无量纲</w:t>
                  </w:r>
                </w:p>
              </w:tc>
              <w:tc>
                <w:tcPr>
                  <w:tcW w:w="77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8.10</w:t>
                  </w:r>
                </w:p>
              </w:tc>
              <w:tc>
                <w:tcPr>
                  <w:tcW w:w="77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8.12</w:t>
                  </w:r>
                </w:p>
              </w:tc>
              <w:tc>
                <w:tcPr>
                  <w:tcW w:w="773"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8.21</w:t>
                  </w:r>
                </w:p>
              </w:tc>
              <w:tc>
                <w:tcPr>
                  <w:tcW w:w="417"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6-9</w:t>
                  </w:r>
                </w:p>
              </w:tc>
              <w:tc>
                <w:tcPr>
                  <w:tcW w:w="801" w:type="pct"/>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0.55~0.605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398" w:type="pct"/>
                  <w:vMerge w:val="continue"/>
                  <w:tcBorders>
                    <w:tl2br w:val="nil"/>
                    <w:tr2bl w:val="nil"/>
                  </w:tcBorders>
                  <w:vAlign w:val="center"/>
                </w:tcPr>
                <w:p>
                  <w:pPr>
                    <w:jc w:val="center"/>
                    <w:rPr>
                      <w:color w:val="000000" w:themeColor="text1"/>
                      <w:kern w:val="0"/>
                      <w:szCs w:val="21"/>
                      <w14:textFill>
                        <w14:solidFill>
                          <w14:schemeClr w14:val="tx1"/>
                        </w14:solidFill>
                      </w14:textFill>
                    </w:rPr>
                  </w:pPr>
                </w:p>
              </w:tc>
              <w:tc>
                <w:tcPr>
                  <w:tcW w:w="531"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水温</w:t>
                  </w:r>
                </w:p>
              </w:tc>
              <w:tc>
                <w:tcPr>
                  <w:tcW w:w="538"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77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18.9</w:t>
                  </w:r>
                </w:p>
              </w:tc>
              <w:tc>
                <w:tcPr>
                  <w:tcW w:w="77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18.9</w:t>
                  </w:r>
                </w:p>
              </w:tc>
              <w:tc>
                <w:tcPr>
                  <w:tcW w:w="773"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18.7</w:t>
                  </w:r>
                </w:p>
              </w:tc>
              <w:tc>
                <w:tcPr>
                  <w:tcW w:w="417"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801" w:type="pct"/>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0" w:hRule="atLeast"/>
                <w:jc w:val="center"/>
              </w:trPr>
              <w:tc>
                <w:tcPr>
                  <w:tcW w:w="398" w:type="pct"/>
                  <w:vMerge w:val="continue"/>
                  <w:tcBorders>
                    <w:tl2br w:val="nil"/>
                    <w:tr2bl w:val="nil"/>
                  </w:tcBorders>
                  <w:vAlign w:val="center"/>
                </w:tcPr>
                <w:p>
                  <w:pPr>
                    <w:jc w:val="center"/>
                    <w:rPr>
                      <w:color w:val="000000" w:themeColor="text1"/>
                      <w:kern w:val="0"/>
                      <w:szCs w:val="21"/>
                      <w14:textFill>
                        <w14:solidFill>
                          <w14:schemeClr w14:val="tx1"/>
                        </w14:solidFill>
                      </w14:textFill>
                    </w:rPr>
                  </w:pPr>
                </w:p>
              </w:tc>
              <w:tc>
                <w:tcPr>
                  <w:tcW w:w="531"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悬浮物</w:t>
                  </w:r>
                </w:p>
              </w:tc>
              <w:tc>
                <w:tcPr>
                  <w:tcW w:w="538"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mg/L</w:t>
                  </w:r>
                </w:p>
              </w:tc>
              <w:tc>
                <w:tcPr>
                  <w:tcW w:w="77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28</w:t>
                  </w:r>
                </w:p>
              </w:tc>
              <w:tc>
                <w:tcPr>
                  <w:tcW w:w="77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28</w:t>
                  </w:r>
                </w:p>
              </w:tc>
              <w:tc>
                <w:tcPr>
                  <w:tcW w:w="773"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19</w:t>
                  </w:r>
                </w:p>
              </w:tc>
              <w:tc>
                <w:tcPr>
                  <w:tcW w:w="417" w:type="pct"/>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801" w:type="pct"/>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0.63~0.93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98" w:type="pct"/>
                  <w:vMerge w:val="continue"/>
                  <w:tcBorders>
                    <w:tl2br w:val="nil"/>
                    <w:tr2bl w:val="nil"/>
                  </w:tcBorders>
                  <w:vAlign w:val="center"/>
                </w:tcPr>
                <w:p>
                  <w:pPr>
                    <w:jc w:val="center"/>
                    <w:rPr>
                      <w:color w:val="000000" w:themeColor="text1"/>
                      <w:szCs w:val="21"/>
                      <w14:textFill>
                        <w14:solidFill>
                          <w14:schemeClr w14:val="tx1"/>
                        </w14:solidFill>
                      </w14:textFill>
                    </w:rPr>
                  </w:pPr>
                </w:p>
              </w:tc>
              <w:tc>
                <w:tcPr>
                  <w:tcW w:w="531" w:type="pct"/>
                  <w:tcBorders>
                    <w:tl2br w:val="nil"/>
                    <w:tr2bl w:val="nil"/>
                  </w:tcBorders>
                  <w:vAlign w:val="center"/>
                </w:tcPr>
                <w:p>
                  <w:pPr>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化学需氧量</w:t>
                  </w:r>
                </w:p>
              </w:tc>
              <w:tc>
                <w:tcPr>
                  <w:tcW w:w="538"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mg/L</w:t>
                  </w:r>
                </w:p>
              </w:tc>
              <w:tc>
                <w:tcPr>
                  <w:tcW w:w="770" w:type="pct"/>
                  <w:tcBorders>
                    <w:tl2br w:val="nil"/>
                    <w:tr2bl w:val="nil"/>
                  </w:tcBorders>
                  <w:vAlign w:val="center"/>
                </w:tcPr>
                <w:p>
                  <w:pPr>
                    <w:spacing w:line="276" w:lineRule="auto"/>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w:t>
                  </w:r>
                </w:p>
              </w:tc>
              <w:tc>
                <w:tcPr>
                  <w:tcW w:w="770" w:type="pct"/>
                  <w:tcBorders>
                    <w:tl2br w:val="nil"/>
                    <w:tr2bl w:val="nil"/>
                  </w:tcBorders>
                  <w:vAlign w:val="center"/>
                </w:tcPr>
                <w:p>
                  <w:pPr>
                    <w:spacing w:line="276" w:lineRule="auto"/>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w:t>
                  </w:r>
                </w:p>
              </w:tc>
              <w:tc>
                <w:tcPr>
                  <w:tcW w:w="773" w:type="pct"/>
                  <w:tcBorders>
                    <w:tl2br w:val="nil"/>
                    <w:tr2bl w:val="nil"/>
                  </w:tcBorders>
                  <w:vAlign w:val="center"/>
                </w:tcPr>
                <w:p>
                  <w:pPr>
                    <w:spacing w:line="276" w:lineRule="auto"/>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w:t>
                  </w:r>
                </w:p>
              </w:tc>
              <w:tc>
                <w:tcPr>
                  <w:tcW w:w="417"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20</w:t>
                  </w:r>
                </w:p>
              </w:tc>
              <w:tc>
                <w:tcPr>
                  <w:tcW w:w="801" w:type="pct"/>
                  <w:tcBorders>
                    <w:tl2br w:val="nil"/>
                    <w:tr2bl w:val="nil"/>
                  </w:tcBorders>
                  <w:shd w:val="clear" w:color="auto" w:fill="auto"/>
                  <w:vAlign w:val="center"/>
                </w:tcPr>
                <w:p>
                  <w:pPr>
                    <w:spacing w:line="276" w:lineRule="auto"/>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0.2~0.25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98" w:type="pct"/>
                  <w:vMerge w:val="continue"/>
                  <w:tcBorders>
                    <w:tl2br w:val="nil"/>
                    <w:tr2bl w:val="nil"/>
                  </w:tcBorders>
                  <w:vAlign w:val="center"/>
                </w:tcPr>
                <w:p>
                  <w:pPr>
                    <w:jc w:val="center"/>
                    <w:rPr>
                      <w:color w:val="000000" w:themeColor="text1"/>
                      <w:szCs w:val="21"/>
                      <w14:textFill>
                        <w14:solidFill>
                          <w14:schemeClr w14:val="tx1"/>
                        </w14:solidFill>
                      </w14:textFill>
                    </w:rPr>
                  </w:pPr>
                </w:p>
              </w:tc>
              <w:tc>
                <w:tcPr>
                  <w:tcW w:w="531" w:type="pct"/>
                  <w:tcBorders>
                    <w:tl2br w:val="nil"/>
                    <w:tr2bl w:val="nil"/>
                  </w:tcBorders>
                  <w:vAlign w:val="center"/>
                </w:tcPr>
                <w:p>
                  <w:pPr>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五日生化需氧量</w:t>
                  </w:r>
                </w:p>
              </w:tc>
              <w:tc>
                <w:tcPr>
                  <w:tcW w:w="538"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mg/L</w:t>
                  </w:r>
                </w:p>
              </w:tc>
              <w:tc>
                <w:tcPr>
                  <w:tcW w:w="770" w:type="pct"/>
                  <w:tcBorders>
                    <w:tl2br w:val="nil"/>
                    <w:tr2bl w:val="nil"/>
                  </w:tcBorders>
                  <w:vAlign w:val="center"/>
                </w:tcPr>
                <w:p>
                  <w:pPr>
                    <w:spacing w:line="276" w:lineRule="auto"/>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1.2</w:t>
                  </w:r>
                </w:p>
              </w:tc>
              <w:tc>
                <w:tcPr>
                  <w:tcW w:w="770" w:type="pct"/>
                  <w:tcBorders>
                    <w:tl2br w:val="nil"/>
                    <w:tr2bl w:val="nil"/>
                  </w:tcBorders>
                  <w:vAlign w:val="center"/>
                </w:tcPr>
                <w:p>
                  <w:pPr>
                    <w:spacing w:line="276" w:lineRule="auto"/>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1.4</w:t>
                  </w:r>
                </w:p>
              </w:tc>
              <w:tc>
                <w:tcPr>
                  <w:tcW w:w="773" w:type="pct"/>
                  <w:tcBorders>
                    <w:tl2br w:val="nil"/>
                    <w:tr2bl w:val="nil"/>
                  </w:tcBorders>
                  <w:vAlign w:val="center"/>
                </w:tcPr>
                <w:p>
                  <w:pPr>
                    <w:spacing w:line="276" w:lineRule="auto"/>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1.2</w:t>
                  </w:r>
                </w:p>
              </w:tc>
              <w:tc>
                <w:tcPr>
                  <w:tcW w:w="417"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01" w:type="pct"/>
                  <w:tcBorders>
                    <w:tl2br w:val="nil"/>
                    <w:tr2bl w:val="nil"/>
                  </w:tcBorders>
                  <w:shd w:val="clear" w:color="auto" w:fill="auto"/>
                  <w:vAlign w:val="center"/>
                </w:tcPr>
                <w:p>
                  <w:pPr>
                    <w:spacing w:line="276" w:lineRule="auto"/>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0.3~0.35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398" w:type="pct"/>
                  <w:vMerge w:val="continue"/>
                  <w:tcBorders>
                    <w:tl2br w:val="nil"/>
                    <w:tr2bl w:val="nil"/>
                  </w:tcBorders>
                  <w:vAlign w:val="center"/>
                </w:tcPr>
                <w:p>
                  <w:pPr>
                    <w:jc w:val="center"/>
                    <w:rPr>
                      <w:color w:val="000000" w:themeColor="text1"/>
                      <w:szCs w:val="21"/>
                      <w14:textFill>
                        <w14:solidFill>
                          <w14:schemeClr w14:val="tx1"/>
                        </w14:solidFill>
                      </w14:textFill>
                    </w:rPr>
                  </w:pPr>
                </w:p>
              </w:tc>
              <w:tc>
                <w:tcPr>
                  <w:tcW w:w="531" w:type="pct"/>
                  <w:tcBorders>
                    <w:tl2br w:val="nil"/>
                    <w:tr2bl w:val="nil"/>
                  </w:tcBorders>
                  <w:vAlign w:val="center"/>
                </w:tcPr>
                <w:p>
                  <w:pPr>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氨氮</w:t>
                  </w:r>
                </w:p>
              </w:tc>
              <w:tc>
                <w:tcPr>
                  <w:tcW w:w="538"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mg/L</w:t>
                  </w:r>
                </w:p>
              </w:tc>
              <w:tc>
                <w:tcPr>
                  <w:tcW w:w="770"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0.094</w:t>
                  </w:r>
                </w:p>
              </w:tc>
              <w:tc>
                <w:tcPr>
                  <w:tcW w:w="770"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0.107</w:t>
                  </w:r>
                </w:p>
              </w:tc>
              <w:tc>
                <w:tcPr>
                  <w:tcW w:w="773"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0.102</w:t>
                  </w:r>
                </w:p>
              </w:tc>
              <w:tc>
                <w:tcPr>
                  <w:tcW w:w="417"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801"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0.094~0.107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398" w:type="pct"/>
                  <w:vMerge w:val="continue"/>
                  <w:tcBorders>
                    <w:tl2br w:val="nil"/>
                    <w:tr2bl w:val="nil"/>
                  </w:tcBorders>
                  <w:vAlign w:val="center"/>
                </w:tcPr>
                <w:p>
                  <w:pPr>
                    <w:jc w:val="center"/>
                    <w:rPr>
                      <w:color w:val="000000" w:themeColor="text1"/>
                      <w:szCs w:val="21"/>
                      <w14:textFill>
                        <w14:solidFill>
                          <w14:schemeClr w14:val="tx1"/>
                        </w14:solidFill>
                      </w14:textFill>
                    </w:rPr>
                  </w:pPr>
                </w:p>
              </w:tc>
              <w:tc>
                <w:tcPr>
                  <w:tcW w:w="531"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总氮</w:t>
                  </w:r>
                </w:p>
              </w:tc>
              <w:tc>
                <w:tcPr>
                  <w:tcW w:w="538"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mg/L</w:t>
                  </w:r>
                </w:p>
              </w:tc>
              <w:tc>
                <w:tcPr>
                  <w:tcW w:w="770"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0.57</w:t>
                  </w:r>
                </w:p>
              </w:tc>
              <w:tc>
                <w:tcPr>
                  <w:tcW w:w="770"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0.61</w:t>
                  </w:r>
                </w:p>
              </w:tc>
              <w:tc>
                <w:tcPr>
                  <w:tcW w:w="773"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0.48</w:t>
                  </w:r>
                </w:p>
              </w:tc>
              <w:tc>
                <w:tcPr>
                  <w:tcW w:w="417"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801"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0.48~0.61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0" w:hRule="atLeast"/>
                <w:jc w:val="center"/>
              </w:trPr>
              <w:tc>
                <w:tcPr>
                  <w:tcW w:w="398" w:type="pct"/>
                  <w:vMerge w:val="continue"/>
                  <w:tcBorders>
                    <w:tl2br w:val="nil"/>
                    <w:tr2bl w:val="nil"/>
                  </w:tcBorders>
                  <w:vAlign w:val="center"/>
                </w:tcPr>
                <w:p>
                  <w:pPr>
                    <w:jc w:val="center"/>
                    <w:rPr>
                      <w:color w:val="000000" w:themeColor="text1"/>
                      <w:szCs w:val="21"/>
                      <w14:textFill>
                        <w14:solidFill>
                          <w14:schemeClr w14:val="tx1"/>
                        </w14:solidFill>
                      </w14:textFill>
                    </w:rPr>
                  </w:pPr>
                </w:p>
              </w:tc>
              <w:tc>
                <w:tcPr>
                  <w:tcW w:w="531"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总磷</w:t>
                  </w:r>
                </w:p>
              </w:tc>
              <w:tc>
                <w:tcPr>
                  <w:tcW w:w="538"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mg/L</w:t>
                  </w:r>
                </w:p>
              </w:tc>
              <w:tc>
                <w:tcPr>
                  <w:tcW w:w="770"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0.04</w:t>
                  </w:r>
                </w:p>
              </w:tc>
              <w:tc>
                <w:tcPr>
                  <w:tcW w:w="770"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0.05</w:t>
                  </w:r>
                </w:p>
              </w:tc>
              <w:tc>
                <w:tcPr>
                  <w:tcW w:w="773"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0.03</w:t>
                  </w:r>
                </w:p>
              </w:tc>
              <w:tc>
                <w:tcPr>
                  <w:tcW w:w="417"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0.2</w:t>
                  </w:r>
                </w:p>
              </w:tc>
              <w:tc>
                <w:tcPr>
                  <w:tcW w:w="801"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0.15~0.25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398" w:type="pct"/>
                  <w:tcBorders>
                    <w:tl2br w:val="nil"/>
                    <w:tr2bl w:val="nil"/>
                  </w:tcBorders>
                  <w:vAlign w:val="center"/>
                </w:tcPr>
                <w:p>
                  <w:pPr>
                    <w:jc w:val="center"/>
                    <w:rPr>
                      <w:color w:val="000000" w:themeColor="text1"/>
                      <w:szCs w:val="21"/>
                      <w:u w:val="single"/>
                      <w14:textFill>
                        <w14:solidFill>
                          <w14:schemeClr w14:val="tx1"/>
                        </w14:solidFill>
                      </w14:textFill>
                    </w:rPr>
                  </w:pPr>
                  <w:r>
                    <w:rPr>
                      <w:rFonts w:hint="eastAsia"/>
                      <w:color w:val="000000" w:themeColor="text1"/>
                      <w:szCs w:val="21"/>
                      <w:u w:val="single"/>
                      <w:lang w:val="en-US" w:eastAsia="zh-CN"/>
                      <w14:textFill>
                        <w14:solidFill>
                          <w14:schemeClr w14:val="tx1"/>
                        </w14:solidFill>
                      </w14:textFill>
                    </w:rPr>
                    <w:t>下游渠水靖州段-流坪断面</w:t>
                  </w:r>
                </w:p>
              </w:tc>
              <w:tc>
                <w:tcPr>
                  <w:tcW w:w="4601" w:type="pct"/>
                  <w:gridSpan w:val="7"/>
                  <w:tcBorders>
                    <w:tl2br w:val="nil"/>
                    <w:tr2bl w:val="nil"/>
                  </w:tcBorders>
                  <w:vAlign w:val="center"/>
                </w:tcPr>
                <w:p>
                  <w:pPr>
                    <w:spacing w:line="276" w:lineRule="auto"/>
                    <w:jc w:val="center"/>
                    <w:rPr>
                      <w:rFonts w:hint="eastAsia" w:eastAsia="宋体"/>
                      <w:color w:val="000000" w:themeColor="text1"/>
                      <w:szCs w:val="21"/>
                      <w:u w:val="single"/>
                      <w:lang w:val="en-US" w:eastAsia="zh-CN"/>
                      <w14:textFill>
                        <w14:solidFill>
                          <w14:schemeClr w14:val="tx1"/>
                        </w14:solidFill>
                      </w14:textFill>
                    </w:rPr>
                  </w:pPr>
                  <w:r>
                    <w:rPr>
                      <w:rFonts w:hint="eastAsia"/>
                      <w:color w:val="000000" w:themeColor="text1"/>
                      <w:szCs w:val="21"/>
                      <w:u w:val="single"/>
                      <w:lang w:val="en-US" w:eastAsia="zh-CN"/>
                      <w14:textFill>
                        <w14:solidFill>
                          <w14:schemeClr w14:val="tx1"/>
                        </w14:solidFill>
                      </w14:textFill>
                    </w:rPr>
                    <w:t>根据怀化市生态环境局靖州分局公布的渠水靖州段-流坪断面2020年12月水质监测报告显示，流坪断面无超标现象，水质良好，均可满足</w:t>
                  </w:r>
                  <w:r>
                    <w:rPr>
                      <w:color w:val="000000" w:themeColor="text1"/>
                      <w:szCs w:val="21"/>
                      <w:u w:val="single"/>
                      <w14:textFill>
                        <w14:solidFill>
                          <w14:schemeClr w14:val="tx1"/>
                        </w14:solidFill>
                      </w14:textFill>
                    </w:rPr>
                    <w:t>《地表水环境质量标准》（GB3838-2002）表1中Ⅲ类水质标准</w:t>
                  </w:r>
                  <w:r>
                    <w:rPr>
                      <w:rFonts w:hint="eastAsia"/>
                      <w:color w:val="000000" w:themeColor="text1"/>
                      <w:szCs w:val="21"/>
                      <w:u w:val="singl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5000" w:type="pct"/>
                  <w:gridSpan w:val="8"/>
                  <w:tcBorders>
                    <w:tl2br w:val="nil"/>
                    <w:tr2bl w:val="nil"/>
                  </w:tcBorders>
                  <w:vAlign w:val="center"/>
                </w:tcPr>
                <w:p>
                  <w:pPr>
                    <w:spacing w:line="276"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备注：标准限值来源于《地表水环境质量标准》（GB3838-2002）表1中Ⅲ类水质标准。</w:t>
                  </w:r>
                </w:p>
              </w:tc>
            </w:tr>
          </w:tbl>
          <w:p>
            <w:pPr>
              <w:widowControl/>
              <w:spacing w:line="360" w:lineRule="auto"/>
              <w:ind w:firstLine="480" w:firstLineChars="200"/>
              <w:rPr>
                <w:color w:val="000000" w:themeColor="text1"/>
                <w:sz w:val="24"/>
                <w:szCs w:val="22"/>
                <w:u w:val="single"/>
                <w14:textFill>
                  <w14:solidFill>
                    <w14:schemeClr w14:val="tx1"/>
                  </w14:solidFill>
                </w14:textFill>
              </w:rPr>
            </w:pPr>
            <w:r>
              <w:rPr>
                <w:rFonts w:hint="eastAsia"/>
                <w:color w:val="000000" w:themeColor="text1"/>
                <w:sz w:val="24"/>
                <w:szCs w:val="22"/>
                <w:u w:val="single"/>
                <w14:textFill>
                  <w14:solidFill>
                    <w14:schemeClr w14:val="tx1"/>
                  </w14:solidFill>
                </w14:textFill>
              </w:rPr>
              <w:t>由上表监测结果可知，本项目东侧水体播阳河各项监测指标均能满足《地表水环境质量标准》（</w:t>
            </w:r>
            <w:r>
              <w:rPr>
                <w:color w:val="000000" w:themeColor="text1"/>
                <w:sz w:val="24"/>
                <w:szCs w:val="22"/>
                <w:u w:val="single"/>
                <w14:textFill>
                  <w14:solidFill>
                    <w14:schemeClr w14:val="tx1"/>
                  </w14:solidFill>
                </w14:textFill>
              </w:rPr>
              <w:t>GB3838-2002</w:t>
            </w:r>
            <w:r>
              <w:rPr>
                <w:rFonts w:hint="eastAsia"/>
                <w:color w:val="000000" w:themeColor="text1"/>
                <w:sz w:val="24"/>
                <w:szCs w:val="22"/>
                <w:u w:val="single"/>
                <w14:textFill>
                  <w14:solidFill>
                    <w14:schemeClr w14:val="tx1"/>
                  </w14:solidFill>
                </w14:textFill>
              </w:rPr>
              <w:t>）</w:t>
            </w:r>
            <w:r>
              <w:rPr>
                <w:color w:val="000000" w:themeColor="text1"/>
                <w:sz w:val="24"/>
                <w:szCs w:val="22"/>
                <w:u w:val="single"/>
                <w14:textFill>
                  <w14:solidFill>
                    <w14:schemeClr w14:val="tx1"/>
                  </w14:solidFill>
                </w14:textFill>
              </w:rPr>
              <w:fldChar w:fldCharType="begin"/>
            </w:r>
            <w:r>
              <w:rPr>
                <w:color w:val="000000" w:themeColor="text1"/>
                <w:sz w:val="24"/>
                <w:szCs w:val="22"/>
                <w:u w:val="single"/>
                <w14:textFill>
                  <w14:solidFill>
                    <w14:schemeClr w14:val="tx1"/>
                  </w14:solidFill>
                </w14:textFill>
              </w:rPr>
              <w:instrText xml:space="preserve"> = 3 \* ROMAN </w:instrText>
            </w:r>
            <w:r>
              <w:rPr>
                <w:color w:val="000000" w:themeColor="text1"/>
                <w:sz w:val="24"/>
                <w:szCs w:val="22"/>
                <w:u w:val="single"/>
                <w14:textFill>
                  <w14:solidFill>
                    <w14:schemeClr w14:val="tx1"/>
                  </w14:solidFill>
                </w14:textFill>
              </w:rPr>
              <w:fldChar w:fldCharType="separate"/>
            </w:r>
            <w:r>
              <w:rPr>
                <w:color w:val="000000" w:themeColor="text1"/>
                <w:sz w:val="24"/>
                <w:szCs w:val="22"/>
                <w:u w:val="single"/>
                <w14:textFill>
                  <w14:solidFill>
                    <w14:schemeClr w14:val="tx1"/>
                  </w14:solidFill>
                </w14:textFill>
              </w:rPr>
              <w:t>III</w:t>
            </w:r>
            <w:r>
              <w:rPr>
                <w:color w:val="000000" w:themeColor="text1"/>
                <w:sz w:val="24"/>
                <w:szCs w:val="22"/>
                <w:u w:val="single"/>
                <w14:textFill>
                  <w14:solidFill>
                    <w14:schemeClr w14:val="tx1"/>
                  </w14:solidFill>
                </w14:textFill>
              </w:rPr>
              <w:fldChar w:fldCharType="end"/>
            </w:r>
            <w:r>
              <w:rPr>
                <w:rFonts w:hint="eastAsia"/>
                <w:color w:val="000000" w:themeColor="text1"/>
                <w:sz w:val="24"/>
                <w:szCs w:val="22"/>
                <w:u w:val="single"/>
                <w14:textFill>
                  <w14:solidFill>
                    <w14:schemeClr w14:val="tx1"/>
                  </w14:solidFill>
                </w14:textFill>
              </w:rPr>
              <w:t>类标准。</w:t>
            </w:r>
          </w:p>
          <w:p>
            <w:pPr>
              <w:adjustRightInd w:val="0"/>
              <w:snapToGrid w:val="0"/>
              <w:spacing w:line="360" w:lineRule="auto"/>
              <w:jc w:val="left"/>
              <w:rPr>
                <w:b/>
                <w:color w:val="000000" w:themeColor="text1"/>
                <w:sz w:val="28"/>
                <w:szCs w:val="22"/>
                <w14:textFill>
                  <w14:solidFill>
                    <w14:schemeClr w14:val="tx1"/>
                  </w14:solidFill>
                </w14:textFill>
              </w:rPr>
            </w:pPr>
            <w:r>
              <w:rPr>
                <w:rFonts w:hint="eastAsia"/>
                <w:b/>
                <w:color w:val="000000" w:themeColor="text1"/>
                <w:sz w:val="28"/>
                <w:szCs w:val="22"/>
                <w14:textFill>
                  <w14:solidFill>
                    <w14:schemeClr w14:val="tx1"/>
                  </w14:solidFill>
                </w14:textFill>
              </w:rPr>
              <w:t>3、声环境质量现状调查与评价</w:t>
            </w:r>
          </w:p>
          <w:p>
            <w:pPr>
              <w:widowControl/>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根据</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建设项目环境影响报告表编制技术指南</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（污染影响类）（试行）</w:t>
            </w:r>
            <w:r>
              <w:rPr>
                <w:rFonts w:hint="eastAsia"/>
                <w:color w:val="000000" w:themeColor="text1"/>
                <w:sz w:val="24"/>
                <w14:textFill>
                  <w14:solidFill>
                    <w14:schemeClr w14:val="tx1"/>
                  </w14:solidFill>
                </w14:textFill>
              </w:rPr>
              <w:t>声环境质量监测：厂界外周边50米范围内存在声环境保护目标的建设项目，应监测保护目标声环境质量现状并评价达标情况，各点位应监测昼夜间噪声，监测时间不少于1天，项目夜间不生产，本次只对昼间噪声进行监测。</w:t>
            </w:r>
          </w:p>
          <w:p>
            <w:pPr>
              <w:widowControl/>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为了解项目所在地的声环境质量，</w:t>
            </w:r>
            <w:r>
              <w:rPr>
                <w:rFonts w:hint="eastAsia"/>
                <w:color w:val="000000" w:themeColor="text1"/>
                <w:sz w:val="24"/>
                <w14:textFill>
                  <w14:solidFill>
                    <w14:schemeClr w14:val="tx1"/>
                  </w14:solidFill>
                </w14:textFill>
              </w:rPr>
              <w:t>本次评价委托湖南博测检测技术有限公司于</w:t>
            </w:r>
            <w:r>
              <w:rPr>
                <w:color w:val="000000" w:themeColor="text1"/>
                <w:sz w:val="24"/>
                <w14:textFill>
                  <w14:solidFill>
                    <w14:schemeClr w14:val="tx1"/>
                  </w14:solidFill>
                </w14:textFill>
              </w:rPr>
              <w:t>2021年3月31日对项目</w:t>
            </w:r>
            <w:r>
              <w:rPr>
                <w:rFonts w:hint="eastAsia"/>
                <w:color w:val="000000" w:themeColor="text1"/>
                <w:sz w:val="24"/>
                <w14:textFill>
                  <w14:solidFill>
                    <w14:schemeClr w14:val="tx1"/>
                  </w14:solidFill>
                </w14:textFill>
              </w:rPr>
              <w:t>厂界昼间</w:t>
            </w:r>
            <w:r>
              <w:rPr>
                <w:color w:val="000000" w:themeColor="text1"/>
                <w:sz w:val="24"/>
                <w14:textFill>
                  <w14:solidFill>
                    <w14:schemeClr w14:val="tx1"/>
                  </w14:solidFill>
                </w14:textFill>
              </w:rPr>
              <w:t>环境噪声进行了监测，监测点按</w:t>
            </w:r>
            <w:r>
              <w:rPr>
                <w:rFonts w:hint="eastAsia"/>
                <w:color w:val="000000" w:themeColor="text1"/>
                <w:sz w:val="24"/>
                <w14:textFill>
                  <w14:solidFill>
                    <w14:schemeClr w14:val="tx1"/>
                  </w14:solidFill>
                </w14:textFill>
              </w:rPr>
              <w:t>厂界</w:t>
            </w:r>
            <w:r>
              <w:rPr>
                <w:color w:val="000000" w:themeColor="text1"/>
                <w:sz w:val="24"/>
                <w14:textFill>
                  <w14:solidFill>
                    <w14:schemeClr w14:val="tx1"/>
                  </w14:solidFill>
                </w14:textFill>
              </w:rPr>
              <w:t>东</w:t>
            </w:r>
            <w:r>
              <w:rPr>
                <w:rFonts w:hint="eastAsia"/>
                <w:color w:val="000000" w:themeColor="text1"/>
                <w:sz w:val="24"/>
                <w14:textFill>
                  <w14:solidFill>
                    <w14:schemeClr w14:val="tx1"/>
                  </w14:solidFill>
                </w14:textFill>
              </w:rPr>
              <w:t>、南、</w:t>
            </w:r>
            <w:r>
              <w:rPr>
                <w:color w:val="000000" w:themeColor="text1"/>
                <w:sz w:val="24"/>
                <w14:textFill>
                  <w14:solidFill>
                    <w14:schemeClr w14:val="tx1"/>
                  </w14:solidFill>
                </w14:textFill>
              </w:rPr>
              <w:t>西</w:t>
            </w:r>
            <w:r>
              <w:rPr>
                <w:rFonts w:hint="eastAsia"/>
                <w:color w:val="000000" w:themeColor="text1"/>
                <w:sz w:val="24"/>
                <w14:textFill>
                  <w14:solidFill>
                    <w14:schemeClr w14:val="tx1"/>
                  </w14:solidFill>
                </w14:textFill>
              </w:rPr>
              <w:t>、北</w:t>
            </w:r>
            <w:r>
              <w:rPr>
                <w:color w:val="000000" w:themeColor="text1"/>
                <w:sz w:val="24"/>
                <w14:textFill>
                  <w14:solidFill>
                    <w14:schemeClr w14:val="tx1"/>
                  </w14:solidFill>
                </w14:textFill>
              </w:rPr>
              <w:t>共布置</w:t>
            </w:r>
            <w:r>
              <w:rPr>
                <w:rFonts w:hint="eastAsia"/>
                <w:color w:val="000000" w:themeColor="text1"/>
                <w:sz w:val="24"/>
                <w14:textFill>
                  <w14:solidFill>
                    <w14:schemeClr w14:val="tx1"/>
                  </w14:solidFill>
                </w14:textFill>
              </w:rPr>
              <w:t>4</w:t>
            </w:r>
            <w:r>
              <w:rPr>
                <w:color w:val="000000" w:themeColor="text1"/>
                <w:sz w:val="24"/>
                <w14:textFill>
                  <w14:solidFill>
                    <w14:schemeClr w14:val="tx1"/>
                  </w14:solidFill>
                </w14:textFill>
              </w:rPr>
              <w:t>个监测点。现场监测方法：按《声环境质量标准》（GB3096-2008）中的监测方法与要求进行。监测数据及统计结果见</w:t>
            </w:r>
            <w:r>
              <w:rPr>
                <w:rFonts w:hint="eastAsia"/>
                <w:color w:val="000000" w:themeColor="text1"/>
                <w:sz w:val="24"/>
                <w14:textFill>
                  <w14:solidFill>
                    <w14:schemeClr w14:val="tx1"/>
                  </w14:solidFill>
                </w14:textFill>
              </w:rPr>
              <w:t>下表</w:t>
            </w:r>
            <w:r>
              <w:rPr>
                <w:color w:val="000000" w:themeColor="text1"/>
                <w:sz w:val="24"/>
                <w14:textFill>
                  <w14:solidFill>
                    <w14:schemeClr w14:val="tx1"/>
                  </w14:solidFill>
                </w14:textFill>
              </w:rPr>
              <w:t>。</w:t>
            </w:r>
          </w:p>
          <w:p>
            <w:pPr>
              <w:adjustRightInd w:val="0"/>
              <w:snapToGrid w:val="0"/>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表</w:t>
            </w:r>
            <w:r>
              <w:rPr>
                <w:rFonts w:hint="eastAsia"/>
                <w:b/>
                <w:color w:val="000000" w:themeColor="text1"/>
                <w:szCs w:val="21"/>
                <w14:textFill>
                  <w14:solidFill>
                    <w14:schemeClr w14:val="tx1"/>
                  </w14:solidFill>
                </w14:textFill>
              </w:rPr>
              <w:t>3-6项目所在地</w:t>
            </w:r>
            <w:r>
              <w:rPr>
                <w:b/>
                <w:color w:val="000000" w:themeColor="text1"/>
                <w:szCs w:val="21"/>
                <w14:textFill>
                  <w14:solidFill>
                    <w14:schemeClr w14:val="tx1"/>
                  </w14:solidFill>
                </w14:textFill>
              </w:rPr>
              <w:t>噪声监测及评价结果</w:t>
            </w:r>
          </w:p>
          <w:tbl>
            <w:tblPr>
              <w:tblStyle w:val="23"/>
              <w:tblW w:w="498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51"/>
              <w:gridCol w:w="2412"/>
              <w:gridCol w:w="30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639" w:type="pct"/>
                  <w:vMerge w:val="restar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监测日期</w:t>
                  </w:r>
                </w:p>
              </w:tc>
              <w:tc>
                <w:tcPr>
                  <w:tcW w:w="1490" w:type="pct"/>
                  <w:vMerge w:val="restar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监测点位</w:t>
                  </w:r>
                </w:p>
              </w:tc>
              <w:tc>
                <w:tcPr>
                  <w:tcW w:w="1869" w:type="pct"/>
                  <w:tcBorders>
                    <w:tl2br w:val="nil"/>
                    <w:tr2bl w:val="nil"/>
                  </w:tcBorders>
                  <w:vAlign w:val="center"/>
                </w:tcPr>
                <w:p>
                  <w:pPr>
                    <w:jc w:val="center"/>
                    <w:rPr>
                      <w:color w:val="000000" w:themeColor="text1"/>
                      <w:szCs w:val="21"/>
                      <w14:textFill>
                        <w14:solidFill>
                          <w14:schemeClr w14:val="tx1"/>
                        </w14:solidFill>
                      </w14:textFill>
                    </w:rPr>
                  </w:pPr>
                  <w:r>
                    <w:rPr>
                      <w:b/>
                      <w:bCs/>
                      <w:color w:val="000000" w:themeColor="text1"/>
                      <w:szCs w:val="21"/>
                      <w14:textFill>
                        <w14:solidFill>
                          <w14:schemeClr w14:val="tx1"/>
                        </w14:solidFill>
                      </w14:textFill>
                    </w:rPr>
                    <w:t>监测结果（单位:dB(A)）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39" w:type="pct"/>
                  <w:vMerge w:val="continue"/>
                  <w:tcBorders>
                    <w:tl2br w:val="nil"/>
                    <w:tr2bl w:val="nil"/>
                  </w:tcBorders>
                  <w:vAlign w:val="center"/>
                </w:tcPr>
                <w:p>
                  <w:pPr>
                    <w:rPr>
                      <w:b/>
                      <w:bCs/>
                      <w:color w:val="000000" w:themeColor="text1"/>
                      <w:szCs w:val="21"/>
                      <w14:textFill>
                        <w14:solidFill>
                          <w14:schemeClr w14:val="tx1"/>
                        </w14:solidFill>
                      </w14:textFill>
                    </w:rPr>
                  </w:pPr>
                </w:p>
              </w:tc>
              <w:tc>
                <w:tcPr>
                  <w:tcW w:w="1490" w:type="pct"/>
                  <w:vMerge w:val="continue"/>
                  <w:tcBorders>
                    <w:tl2br w:val="nil"/>
                    <w:tr2bl w:val="nil"/>
                  </w:tcBorders>
                  <w:vAlign w:val="center"/>
                </w:tcPr>
                <w:p>
                  <w:pPr>
                    <w:jc w:val="center"/>
                    <w:rPr>
                      <w:b/>
                      <w:bCs/>
                      <w:color w:val="000000" w:themeColor="text1"/>
                      <w:szCs w:val="21"/>
                      <w14:textFill>
                        <w14:solidFill>
                          <w14:schemeClr w14:val="tx1"/>
                        </w14:solidFill>
                      </w14:textFill>
                    </w:rPr>
                  </w:pPr>
                </w:p>
              </w:tc>
              <w:tc>
                <w:tcPr>
                  <w:tcW w:w="1869" w:type="pct"/>
                  <w:tcBorders>
                    <w:tl2br w:val="nil"/>
                    <w:tr2bl w:val="nil"/>
                  </w:tcBorders>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昼间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39" w:type="pct"/>
                  <w:vMerge w:val="restar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2021/03/31</w:t>
                  </w:r>
                </w:p>
              </w:tc>
              <w:tc>
                <w:tcPr>
                  <w:tcW w:w="149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N1项目厂界东侧外1m</w:t>
                  </w:r>
                </w:p>
              </w:tc>
              <w:tc>
                <w:tcPr>
                  <w:tcW w:w="1869"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639" w:type="pct"/>
                  <w:vMerge w:val="continue"/>
                  <w:tcBorders>
                    <w:tl2br w:val="nil"/>
                    <w:tr2bl w:val="nil"/>
                  </w:tcBorders>
                  <w:vAlign w:val="center"/>
                </w:tcPr>
                <w:p>
                  <w:pPr>
                    <w:jc w:val="center"/>
                    <w:rPr>
                      <w:color w:val="000000" w:themeColor="text1"/>
                      <w:szCs w:val="21"/>
                      <w14:textFill>
                        <w14:solidFill>
                          <w14:schemeClr w14:val="tx1"/>
                        </w14:solidFill>
                      </w14:textFill>
                    </w:rPr>
                  </w:pPr>
                </w:p>
              </w:tc>
              <w:tc>
                <w:tcPr>
                  <w:tcW w:w="149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N2项目厂界南侧外1m</w:t>
                  </w:r>
                </w:p>
              </w:tc>
              <w:tc>
                <w:tcPr>
                  <w:tcW w:w="1869"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39" w:type="pct"/>
                  <w:vMerge w:val="continue"/>
                  <w:tcBorders>
                    <w:tl2br w:val="nil"/>
                    <w:tr2bl w:val="nil"/>
                  </w:tcBorders>
                  <w:vAlign w:val="center"/>
                </w:tcPr>
                <w:p>
                  <w:pPr>
                    <w:jc w:val="center"/>
                    <w:rPr>
                      <w:color w:val="000000" w:themeColor="text1"/>
                      <w:szCs w:val="21"/>
                      <w14:textFill>
                        <w14:solidFill>
                          <w14:schemeClr w14:val="tx1"/>
                        </w14:solidFill>
                      </w14:textFill>
                    </w:rPr>
                  </w:pPr>
                </w:p>
              </w:tc>
              <w:tc>
                <w:tcPr>
                  <w:tcW w:w="149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N3项目厂界西侧外1m</w:t>
                  </w:r>
                </w:p>
              </w:tc>
              <w:tc>
                <w:tcPr>
                  <w:tcW w:w="1869"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39" w:type="pct"/>
                  <w:vMerge w:val="continue"/>
                  <w:tcBorders>
                    <w:tl2br w:val="nil"/>
                    <w:tr2bl w:val="nil"/>
                  </w:tcBorders>
                  <w:vAlign w:val="center"/>
                </w:tcPr>
                <w:p>
                  <w:pPr>
                    <w:jc w:val="center"/>
                    <w:rPr>
                      <w:color w:val="000000" w:themeColor="text1"/>
                      <w:szCs w:val="21"/>
                      <w14:textFill>
                        <w14:solidFill>
                          <w14:schemeClr w14:val="tx1"/>
                        </w14:solidFill>
                      </w14:textFill>
                    </w:rPr>
                  </w:pPr>
                </w:p>
              </w:tc>
              <w:tc>
                <w:tcPr>
                  <w:tcW w:w="1490" w:type="pct"/>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N4项目厂界西侧外1m</w:t>
                  </w:r>
                </w:p>
              </w:tc>
              <w:tc>
                <w:tcPr>
                  <w:tcW w:w="1869"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30" w:type="pct"/>
                  <w:gridSpan w:val="2"/>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标准限值</w:t>
                  </w:r>
                </w:p>
              </w:tc>
              <w:tc>
                <w:tcPr>
                  <w:tcW w:w="1869" w:type="pct"/>
                  <w:tcBorders>
                    <w:tl2br w:val="nil"/>
                    <w:tr2bl w:val="nil"/>
                  </w:tcBorders>
                  <w:vAlign w:val="center"/>
                </w:tcPr>
                <w:p>
                  <w:pPr>
                    <w:spacing w:line="276"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5000" w:type="pct"/>
                  <w:gridSpan w:val="3"/>
                  <w:tcBorders>
                    <w:tl2br w:val="nil"/>
                    <w:tr2bl w:val="nil"/>
                  </w:tcBorders>
                  <w:vAlign w:val="center"/>
                </w:tcPr>
                <w:p>
                  <w:pPr>
                    <w:spacing w:line="276"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备注：标准限值来源于《声环境质量标准》GB3096-2008中的2类标准</w:t>
                  </w:r>
                </w:p>
              </w:tc>
            </w:tr>
          </w:tbl>
          <w:p>
            <w:pPr>
              <w:spacing w:line="360" w:lineRule="auto"/>
              <w:ind w:firstLine="480" w:firstLineChars="200"/>
              <w:rPr>
                <w:color w:val="000000" w:themeColor="text1"/>
                <w:sz w:val="24"/>
                <w:szCs w:val="20"/>
                <w14:textFill>
                  <w14:solidFill>
                    <w14:schemeClr w14:val="tx1"/>
                  </w14:solidFill>
                </w14:textFill>
              </w:rPr>
            </w:pPr>
            <w:r>
              <w:rPr>
                <w:color w:val="000000" w:themeColor="text1"/>
                <w:sz w:val="24"/>
                <w:szCs w:val="20"/>
                <w14:textFill>
                  <w14:solidFill>
                    <w14:schemeClr w14:val="tx1"/>
                  </w14:solidFill>
                </w14:textFill>
              </w:rPr>
              <w:t>由上述监测结果可见，</w:t>
            </w:r>
            <w:r>
              <w:rPr>
                <w:rFonts w:hint="eastAsia"/>
                <w:color w:val="000000" w:themeColor="text1"/>
                <w:sz w:val="24"/>
                <w:szCs w:val="20"/>
                <w14:textFill>
                  <w14:solidFill>
                    <w14:schemeClr w14:val="tx1"/>
                  </w14:solidFill>
                </w14:textFill>
              </w:rPr>
              <w:t>厂界四周监测点昼间噪声均符合《声环境质量标准》（</w:t>
            </w:r>
            <w:r>
              <w:rPr>
                <w:rFonts w:hint="eastAsia"/>
                <w:color w:val="000000" w:themeColor="text1"/>
                <w:sz w:val="24"/>
                <w14:textFill>
                  <w14:solidFill>
                    <w14:schemeClr w14:val="tx1"/>
                  </w14:solidFill>
                </w14:textFill>
              </w:rPr>
              <w:t>GB3096-2008</w:t>
            </w:r>
            <w:r>
              <w:rPr>
                <w:rFonts w:hint="eastAsia"/>
                <w:color w:val="000000" w:themeColor="text1"/>
                <w:sz w:val="24"/>
                <w:szCs w:val="20"/>
                <w14:textFill>
                  <w14:solidFill>
                    <w14:schemeClr w14:val="tx1"/>
                  </w14:solidFill>
                </w14:textFill>
              </w:rPr>
              <w:t>）中的</w:t>
            </w:r>
            <w:r>
              <w:rPr>
                <w:rFonts w:hint="eastAsia"/>
                <w:color w:val="000000" w:themeColor="text1"/>
                <w:sz w:val="24"/>
                <w14:textFill>
                  <w14:solidFill>
                    <w14:schemeClr w14:val="tx1"/>
                  </w14:solidFill>
                </w14:textFill>
              </w:rPr>
              <w:t>2</w:t>
            </w:r>
            <w:r>
              <w:rPr>
                <w:rFonts w:hint="eastAsia"/>
                <w:color w:val="000000" w:themeColor="text1"/>
                <w:sz w:val="24"/>
                <w:szCs w:val="20"/>
                <w14:textFill>
                  <w14:solidFill>
                    <w14:schemeClr w14:val="tx1"/>
                  </w14:solidFill>
                </w14:textFill>
              </w:rPr>
              <w:t>类标准要求。</w:t>
            </w:r>
          </w:p>
          <w:p>
            <w:pPr>
              <w:spacing w:line="360" w:lineRule="auto"/>
              <w:jc w:val="left"/>
              <w:rPr>
                <w:b/>
                <w:color w:val="000000" w:themeColor="text1"/>
                <w:sz w:val="28"/>
                <w:szCs w:val="22"/>
                <w14:textFill>
                  <w14:solidFill>
                    <w14:schemeClr w14:val="tx1"/>
                  </w14:solidFill>
                </w14:textFill>
              </w:rPr>
            </w:pPr>
            <w:r>
              <w:rPr>
                <w:rFonts w:hint="eastAsia"/>
                <w:b/>
                <w:color w:val="000000" w:themeColor="text1"/>
                <w:sz w:val="28"/>
                <w:szCs w:val="22"/>
                <w14:textFill>
                  <w14:solidFill>
                    <w14:schemeClr w14:val="tx1"/>
                  </w14:solidFill>
                </w14:textFill>
              </w:rPr>
              <w:t>4、生态环境质量现状调查与评价</w:t>
            </w:r>
          </w:p>
          <w:p>
            <w:pPr>
              <w:spacing w:line="360" w:lineRule="auto"/>
              <w:ind w:firstLine="480" w:firstLineChars="200"/>
              <w:rPr>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本项目建设不占用基本农田，项目周边生态环境较好，项目东侧约120m为播阳河，周边主要植被为杉树、灌木、杂草为主，根据现场勘查和资料调查，项目区域内无名木、古树分布。区域陆生脊椎动物资源较为贫乏，主要以家畜、禽、鼠类、蛇类为主，其他野生动物的活动足迹较少，未发现珍惜动物。</w:t>
            </w:r>
          </w:p>
          <w:p>
            <w:pPr>
              <w:spacing w:line="360" w:lineRule="auto"/>
              <w:jc w:val="left"/>
              <w:rPr>
                <w:b/>
                <w:color w:val="000000" w:themeColor="text1"/>
                <w:sz w:val="28"/>
                <w:szCs w:val="22"/>
                <w14:textFill>
                  <w14:solidFill>
                    <w14:schemeClr w14:val="tx1"/>
                  </w14:solidFill>
                </w14:textFill>
              </w:rPr>
            </w:pPr>
            <w:r>
              <w:rPr>
                <w:rFonts w:hint="eastAsia"/>
                <w:b/>
                <w:color w:val="000000" w:themeColor="text1"/>
                <w:sz w:val="28"/>
                <w:szCs w:val="22"/>
                <w14:textFill>
                  <w14:solidFill>
                    <w14:schemeClr w14:val="tx1"/>
                  </w14:solidFill>
                </w14:textFill>
              </w:rPr>
              <w:t>5、地下水环境质量现状调查与评价</w:t>
            </w:r>
          </w:p>
          <w:p>
            <w:pPr>
              <w:spacing w:line="360" w:lineRule="auto"/>
              <w:ind w:firstLine="480" w:firstLineChars="200"/>
              <w:rPr>
                <w:color w:val="000000" w:themeColor="text1"/>
                <w:sz w:val="24"/>
                <w:lang w:bidi="zh-CN"/>
                <w14:textFill>
                  <w14:solidFill>
                    <w14:schemeClr w14:val="tx1"/>
                  </w14:solidFill>
                </w14:textFill>
              </w:rPr>
            </w:pPr>
            <w:r>
              <w:rPr>
                <w:rFonts w:hint="eastAsia"/>
                <w:color w:val="000000" w:themeColor="text1"/>
                <w:sz w:val="24"/>
                <w:lang w:bidi="zh-CN"/>
                <w14:textFill>
                  <w14:solidFill>
                    <w14:schemeClr w14:val="tx1"/>
                  </w14:solidFill>
                </w14:textFill>
              </w:rPr>
              <w:t>根据</w:t>
            </w:r>
            <w:r>
              <w:rPr>
                <w:color w:val="000000" w:themeColor="text1"/>
                <w:sz w:val="24"/>
                <w:lang w:bidi="zh-CN"/>
                <w14:textFill>
                  <w14:solidFill>
                    <w14:schemeClr w14:val="tx1"/>
                  </w14:solidFill>
                </w14:textFill>
              </w:rPr>
              <w:t>《环境影响评价技术导则地下水环境》（HJ610-2016）</w:t>
            </w:r>
            <w:r>
              <w:rPr>
                <w:rFonts w:hint="eastAsia"/>
                <w:color w:val="000000" w:themeColor="text1"/>
                <w:sz w:val="24"/>
                <w:lang w:bidi="zh-CN"/>
                <w14:textFill>
                  <w14:solidFill>
                    <w14:schemeClr w14:val="tx1"/>
                  </w14:solidFill>
                </w14:textFill>
              </w:rPr>
              <w:t>，本项目属于J 非金属矿采选及制品制造-69石墨及其他非金属矿物制品-地下水环境影响评价项目类别（报告表），属于Ⅳ类</w:t>
            </w:r>
            <w:r>
              <w:rPr>
                <w:color w:val="000000" w:themeColor="text1"/>
                <w:sz w:val="24"/>
                <w:lang w:bidi="zh-CN"/>
                <w14:textFill>
                  <w14:solidFill>
                    <w14:schemeClr w14:val="tx1"/>
                  </w14:solidFill>
                </w14:textFill>
              </w:rPr>
              <w:t>，根据《环境影响评价技术导则地下水环境》（HJ610-2016）中“4.1 一般性原则”可知，IV类建设项目</w:t>
            </w:r>
            <w:r>
              <w:rPr>
                <w:rFonts w:hint="eastAsia"/>
                <w:color w:val="000000" w:themeColor="text1"/>
                <w:sz w:val="24"/>
                <w:lang w:bidi="zh-CN"/>
                <w14:textFill>
                  <w14:solidFill>
                    <w14:schemeClr w14:val="tx1"/>
                  </w14:solidFill>
                </w14:textFill>
              </w:rPr>
              <w:t>可</w:t>
            </w:r>
            <w:r>
              <w:rPr>
                <w:color w:val="000000" w:themeColor="text1"/>
                <w:sz w:val="24"/>
                <w:lang w:bidi="zh-CN"/>
                <w14:textFill>
                  <w14:solidFill>
                    <w14:schemeClr w14:val="tx1"/>
                  </w14:solidFill>
                </w14:textFill>
              </w:rPr>
              <w:t>不开展地下水环境影响评价。</w:t>
            </w:r>
          </w:p>
          <w:p>
            <w:pPr>
              <w:spacing w:line="360" w:lineRule="auto"/>
              <w:ind w:firstLine="480" w:firstLineChars="200"/>
              <w:rPr>
                <w:color w:val="000000" w:themeColor="text1"/>
                <w:sz w:val="24"/>
                <w:lang w:bidi="zh-CN"/>
                <w14:textFill>
                  <w14:solidFill>
                    <w14:schemeClr w14:val="tx1"/>
                  </w14:solidFill>
                </w14:textFill>
              </w:rPr>
            </w:pPr>
            <w:r>
              <w:rPr>
                <w:color w:val="000000" w:themeColor="text1"/>
                <w:sz w:val="24"/>
                <w:lang w:bidi="zh-CN"/>
                <w14:textFill>
                  <w14:solidFill>
                    <w14:schemeClr w14:val="tx1"/>
                  </w14:solidFill>
                </w14:textFill>
              </w:rPr>
              <w:t>因此，本项目不进行地下水环境</w:t>
            </w:r>
            <w:r>
              <w:rPr>
                <w:rFonts w:hint="eastAsia"/>
                <w:color w:val="000000" w:themeColor="text1"/>
                <w:sz w:val="24"/>
                <w:lang w:bidi="zh-CN"/>
                <w14:textFill>
                  <w14:solidFill>
                    <w14:schemeClr w14:val="tx1"/>
                  </w14:solidFill>
                </w14:textFill>
              </w:rPr>
              <w:t>现状</w:t>
            </w:r>
            <w:r>
              <w:rPr>
                <w:color w:val="000000" w:themeColor="text1"/>
                <w:sz w:val="24"/>
                <w:lang w:bidi="zh-CN"/>
                <w14:textFill>
                  <w14:solidFill>
                    <w14:schemeClr w14:val="tx1"/>
                  </w14:solidFill>
                </w14:textFill>
              </w:rPr>
              <w:t>评价。</w:t>
            </w:r>
          </w:p>
          <w:p>
            <w:pPr>
              <w:spacing w:line="360" w:lineRule="auto"/>
              <w:jc w:val="left"/>
              <w:rPr>
                <w:b/>
                <w:color w:val="000000" w:themeColor="text1"/>
                <w:sz w:val="28"/>
                <w:szCs w:val="22"/>
                <w14:textFill>
                  <w14:solidFill>
                    <w14:schemeClr w14:val="tx1"/>
                  </w14:solidFill>
                </w14:textFill>
              </w:rPr>
            </w:pPr>
            <w:r>
              <w:rPr>
                <w:rFonts w:hint="eastAsia"/>
                <w:b/>
                <w:color w:val="000000" w:themeColor="text1"/>
                <w:sz w:val="28"/>
                <w:szCs w:val="22"/>
                <w14:textFill>
                  <w14:solidFill>
                    <w14:schemeClr w14:val="tx1"/>
                  </w14:solidFill>
                </w14:textFill>
              </w:rPr>
              <w:t>6、电磁辐射质量现状调查与评价</w:t>
            </w:r>
          </w:p>
          <w:p>
            <w:pPr>
              <w:spacing w:line="360" w:lineRule="auto"/>
              <w:ind w:firstLine="480" w:firstLineChars="200"/>
              <w:rPr>
                <w:color w:val="000000" w:themeColor="text1"/>
                <w:sz w:val="24"/>
                <w:lang w:bidi="zh-CN"/>
                <w14:textFill>
                  <w14:solidFill>
                    <w14:schemeClr w14:val="tx1"/>
                  </w14:solidFill>
                </w14:textFill>
              </w:rPr>
            </w:pPr>
            <w:r>
              <w:rPr>
                <w:rFonts w:hint="eastAsia"/>
                <w:color w:val="000000" w:themeColor="text1"/>
                <w:sz w:val="24"/>
                <w:lang w:bidi="zh-CN"/>
                <w14:textFill>
                  <w14:solidFill>
                    <w14:schemeClr w14:val="tx1"/>
                  </w14:solidFill>
                </w14:textFill>
              </w:rPr>
              <w:t>本项目不属于广播电台、差转台、电视塔台、卫星地球上行站、雷达等电磁辐射类项目，可不开展电磁辐射</w:t>
            </w:r>
            <w:r>
              <w:rPr>
                <w:rFonts w:hint="eastAsia"/>
                <w:color w:val="000000" w:themeColor="text1"/>
                <w:kern w:val="0"/>
                <w:sz w:val="24"/>
                <w14:textFill>
                  <w14:solidFill>
                    <w14:schemeClr w14:val="tx1"/>
                  </w14:solidFill>
                </w14:textFill>
              </w:rPr>
              <w:t>环境现状评价。</w:t>
            </w:r>
          </w:p>
          <w:p>
            <w:pPr>
              <w:spacing w:line="360" w:lineRule="auto"/>
              <w:jc w:val="left"/>
              <w:rPr>
                <w:b/>
                <w:color w:val="000000" w:themeColor="text1"/>
                <w:sz w:val="32"/>
                <w14:textFill>
                  <w14:solidFill>
                    <w14:schemeClr w14:val="tx1"/>
                  </w14:solidFill>
                </w14:textFill>
              </w:rPr>
            </w:pPr>
            <w:r>
              <w:rPr>
                <w:rFonts w:hint="eastAsia"/>
                <w:b/>
                <w:color w:val="000000" w:themeColor="text1"/>
                <w:sz w:val="28"/>
                <w:szCs w:val="22"/>
                <w14:textFill>
                  <w14:solidFill>
                    <w14:schemeClr w14:val="tx1"/>
                  </w14:solidFill>
                </w14:textFill>
              </w:rPr>
              <w:t>7、土壤环境质量现状调查与评价</w:t>
            </w:r>
          </w:p>
          <w:p>
            <w:pPr>
              <w:adjustRightInd w:val="0"/>
              <w:snapToGrid w:val="0"/>
              <w:spacing w:line="360" w:lineRule="auto"/>
              <w:ind w:firstLine="480" w:firstLineChars="200"/>
              <w:jc w:val="left"/>
              <w:rPr>
                <w:rFonts w:ascii="宋体" w:hAnsi="宋体" w:cs="宋体"/>
                <w:color w:val="000000" w:themeColor="text1"/>
                <w:kern w:val="0"/>
                <w:szCs w:val="21"/>
                <w14:textFill>
                  <w14:solidFill>
                    <w14:schemeClr w14:val="tx1"/>
                  </w14:solidFill>
                </w14:textFill>
              </w:rPr>
            </w:pPr>
            <w:r>
              <w:rPr>
                <w:rFonts w:hint="eastAsia"/>
                <w:color w:val="000000" w:themeColor="text1"/>
                <w:kern w:val="0"/>
                <w:sz w:val="24"/>
                <w14:textFill>
                  <w14:solidFill>
                    <w14:schemeClr w14:val="tx1"/>
                  </w14:solidFill>
                </w14:textFill>
              </w:rPr>
              <w:t>对照《环境影响评价技术导则  土壤环境（试行）》（HJ 964-2018）附录A表A.1，项目属“其他行业”大类中的“IV类”，对照表3污染影响型敏感程度分级表，厂区外有林地，敏感程度为较敏感；本项目占地面积小于5hm</w:t>
            </w:r>
            <w:r>
              <w:rPr>
                <w:rFonts w:hint="eastAsia"/>
                <w:color w:val="000000" w:themeColor="text1"/>
                <w:kern w:val="0"/>
                <w:sz w:val="24"/>
                <w:vertAlign w:val="superscript"/>
                <w14:textFill>
                  <w14:solidFill>
                    <w14:schemeClr w14:val="tx1"/>
                  </w14:solidFill>
                </w14:textFill>
              </w:rPr>
              <w:t>2</w:t>
            </w:r>
            <w:r>
              <w:rPr>
                <w:rFonts w:hint="eastAsia"/>
                <w:color w:val="000000" w:themeColor="text1"/>
                <w:kern w:val="0"/>
                <w:sz w:val="24"/>
                <w14:textFill>
                  <w14:solidFill>
                    <w14:schemeClr w14:val="tx1"/>
                  </w14:solidFill>
                </w14:textFill>
              </w:rPr>
              <w:t>，占地规模为小型。对照导则中“表4污染影响型评价工作等级划分表”，本项目可不开展土壤环境现状评价。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6" w:type="dxa"/>
            <w:tcBorders>
              <w:tl2br w:val="nil"/>
              <w:tr2bl w:val="nil"/>
            </w:tcBorders>
            <w:vAlign w:val="center"/>
          </w:tcPr>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环境</w:t>
            </w:r>
          </w:p>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保护</w:t>
            </w:r>
          </w:p>
          <w:p>
            <w:pPr>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目标</w:t>
            </w:r>
          </w:p>
        </w:tc>
        <w:tc>
          <w:tcPr>
            <w:tcW w:w="8363" w:type="dxa"/>
            <w:tcBorders>
              <w:tl2br w:val="nil"/>
              <w:tr2bl w:val="nil"/>
            </w:tcBorders>
            <w:vAlign w:val="center"/>
          </w:tcPr>
          <w:p>
            <w:pPr>
              <w:adjustRightInd w:val="0"/>
              <w:snapToGrid w:val="0"/>
              <w:spacing w:beforeLines="50" w:line="360" w:lineRule="auto"/>
              <w:ind w:firstLine="480" w:firstLineChars="200"/>
              <w:rPr>
                <w:b/>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本项目东侧约120m为播阳河，评价范围内不涉及自然保护区、风景名胜区、饮用水源保护区，主要环境保护目标见下表。（见附图3）</w:t>
            </w:r>
          </w:p>
          <w:p>
            <w:pPr>
              <w:adjustRightInd w:val="0"/>
              <w:snapToGrid w:val="0"/>
              <w:jc w:val="center"/>
              <w:rPr>
                <w:color w:val="000000" w:themeColor="text1"/>
                <w:szCs w:val="21"/>
                <w14:textFill>
                  <w14:solidFill>
                    <w14:schemeClr w14:val="tx1"/>
                  </w14:solidFill>
                </w14:textFill>
              </w:rPr>
            </w:pPr>
            <w:r>
              <w:rPr>
                <w:b/>
                <w:color w:val="000000" w:themeColor="text1"/>
                <w:szCs w:val="21"/>
                <w14:textFill>
                  <w14:solidFill>
                    <w14:schemeClr w14:val="tx1"/>
                  </w14:solidFill>
                </w14:textFill>
              </w:rPr>
              <w:t>表</w:t>
            </w:r>
            <w:r>
              <w:rPr>
                <w:rFonts w:hint="eastAsia"/>
                <w:b/>
                <w:color w:val="000000" w:themeColor="text1"/>
                <w:szCs w:val="21"/>
                <w14:textFill>
                  <w14:solidFill>
                    <w14:schemeClr w14:val="tx1"/>
                  </w14:solidFill>
                </w14:textFill>
              </w:rPr>
              <w:t>3-7 环境保护目标</w:t>
            </w:r>
          </w:p>
          <w:tbl>
            <w:tblPr>
              <w:tblStyle w:val="23"/>
              <w:tblW w:w="8235"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537"/>
              <w:gridCol w:w="605"/>
              <w:gridCol w:w="645"/>
              <w:gridCol w:w="673"/>
              <w:gridCol w:w="1106"/>
              <w:gridCol w:w="1459"/>
              <w:gridCol w:w="723"/>
              <w:gridCol w:w="69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791" w:type="dxa"/>
                  <w:vMerge w:val="restart"/>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类 别</w:t>
                  </w:r>
                </w:p>
              </w:tc>
              <w:tc>
                <w:tcPr>
                  <w:tcW w:w="1537" w:type="dxa"/>
                  <w:vMerge w:val="restart"/>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名称</w:t>
                  </w:r>
                </w:p>
              </w:tc>
              <w:tc>
                <w:tcPr>
                  <w:tcW w:w="1250" w:type="dxa"/>
                  <w:gridSpan w:val="2"/>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坐标/m</w:t>
                  </w:r>
                </w:p>
              </w:tc>
              <w:tc>
                <w:tcPr>
                  <w:tcW w:w="673" w:type="dxa"/>
                  <w:vMerge w:val="restart"/>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保护对象</w:t>
                  </w:r>
                </w:p>
              </w:tc>
              <w:tc>
                <w:tcPr>
                  <w:tcW w:w="1106" w:type="dxa"/>
                  <w:vMerge w:val="restart"/>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保护内容</w:t>
                  </w:r>
                </w:p>
              </w:tc>
              <w:tc>
                <w:tcPr>
                  <w:tcW w:w="1459" w:type="dxa"/>
                  <w:vMerge w:val="restart"/>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环境功能区</w:t>
                  </w:r>
                </w:p>
              </w:tc>
              <w:tc>
                <w:tcPr>
                  <w:tcW w:w="723" w:type="dxa"/>
                  <w:vMerge w:val="restart"/>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相对场址方位</w:t>
                  </w:r>
                </w:p>
              </w:tc>
              <w:tc>
                <w:tcPr>
                  <w:tcW w:w="696" w:type="dxa"/>
                  <w:vMerge w:val="restart"/>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相对厂界距离/m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791" w:type="dxa"/>
                  <w:vMerge w:val="continue"/>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p>
              </w:tc>
              <w:tc>
                <w:tcPr>
                  <w:tcW w:w="1537" w:type="dxa"/>
                  <w:vMerge w:val="continue"/>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p>
              </w:tc>
              <w:tc>
                <w:tcPr>
                  <w:tcW w:w="605" w:type="dxa"/>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X</w:t>
                  </w:r>
                </w:p>
              </w:tc>
              <w:tc>
                <w:tcPr>
                  <w:tcW w:w="645" w:type="dxa"/>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Y</w:t>
                  </w:r>
                </w:p>
              </w:tc>
              <w:tc>
                <w:tcPr>
                  <w:tcW w:w="673" w:type="dxa"/>
                  <w:vMerge w:val="continue"/>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p>
              </w:tc>
              <w:tc>
                <w:tcPr>
                  <w:tcW w:w="1106" w:type="dxa"/>
                  <w:vMerge w:val="continue"/>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p>
              </w:tc>
              <w:tc>
                <w:tcPr>
                  <w:tcW w:w="1459" w:type="dxa"/>
                  <w:vMerge w:val="continue"/>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p>
              </w:tc>
              <w:tc>
                <w:tcPr>
                  <w:tcW w:w="723" w:type="dxa"/>
                  <w:vMerge w:val="continue"/>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p>
              </w:tc>
              <w:tc>
                <w:tcPr>
                  <w:tcW w:w="696" w:type="dxa"/>
                  <w:vMerge w:val="continue"/>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791"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w:t>
                  </w:r>
                </w:p>
                <w:p>
                  <w:pPr>
                    <w:spacing w:line="24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空气</w:t>
                  </w:r>
                </w:p>
              </w:tc>
              <w:tc>
                <w:tcPr>
                  <w:tcW w:w="1537"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香坪村居民点</w:t>
                  </w:r>
                </w:p>
              </w:tc>
              <w:tc>
                <w:tcPr>
                  <w:tcW w:w="605"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-80</w:t>
                  </w:r>
                </w:p>
              </w:tc>
              <w:tc>
                <w:tcPr>
                  <w:tcW w:w="645" w:type="dxa"/>
                  <w:tcBorders>
                    <w:tl2br w:val="nil"/>
                    <w:tr2bl w:val="nil"/>
                  </w:tcBorders>
                  <w:vAlign w:val="center"/>
                </w:tcPr>
                <w:p>
                  <w:pPr>
                    <w:snapToGrid w:val="0"/>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-430</w:t>
                  </w:r>
                </w:p>
              </w:tc>
              <w:tc>
                <w:tcPr>
                  <w:tcW w:w="673" w:type="dxa"/>
                  <w:tcBorders>
                    <w:tl2br w:val="nil"/>
                    <w:tr2bl w:val="nil"/>
                  </w:tcBorders>
                  <w:vAlign w:val="center"/>
                </w:tcPr>
                <w:p>
                  <w:pPr>
                    <w:snapToGrid w:val="0"/>
                    <w:spacing w:line="24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村庄</w:t>
                  </w:r>
                </w:p>
              </w:tc>
              <w:tc>
                <w:tcPr>
                  <w:tcW w:w="1106" w:type="dxa"/>
                  <w:tcBorders>
                    <w:tl2br w:val="nil"/>
                    <w:tr2bl w:val="nil"/>
                  </w:tcBorders>
                  <w:vAlign w:val="center"/>
                </w:tcPr>
                <w:p>
                  <w:pPr>
                    <w:snapToGrid w:val="0"/>
                    <w:spacing w:line="24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居民，约</w:t>
                  </w:r>
                  <w:r>
                    <w:rPr>
                      <w:rFonts w:hint="eastAsia"/>
                      <w:color w:val="000000" w:themeColor="text1"/>
                      <w:szCs w:val="21"/>
                      <w14:textFill>
                        <w14:solidFill>
                          <w14:schemeClr w14:val="tx1"/>
                        </w14:solidFill>
                      </w14:textFill>
                    </w:rPr>
                    <w:t>90</w:t>
                  </w:r>
                  <w:r>
                    <w:rPr>
                      <w:color w:val="000000" w:themeColor="text1"/>
                      <w:szCs w:val="21"/>
                      <w14:textFill>
                        <w14:solidFill>
                          <w14:schemeClr w14:val="tx1"/>
                        </w14:solidFill>
                      </w14:textFill>
                    </w:rPr>
                    <w:t>户</w:t>
                  </w:r>
                </w:p>
              </w:tc>
              <w:tc>
                <w:tcPr>
                  <w:tcW w:w="1459"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《环境空气质量标准》（GB3095-2012）中二级标准</w:t>
                  </w:r>
                </w:p>
              </w:tc>
              <w:tc>
                <w:tcPr>
                  <w:tcW w:w="723"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S</w:t>
                  </w:r>
                </w:p>
              </w:tc>
              <w:tc>
                <w:tcPr>
                  <w:tcW w:w="696"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310~500</w:t>
                  </w:r>
                  <w:r>
                    <w:rPr>
                      <w:color w:val="000000" w:themeColor="text1"/>
                      <w:szCs w:val="21"/>
                      <w14:textFill>
                        <w14:solidFill>
                          <w14:schemeClr w14:val="tx1"/>
                        </w14:solidFill>
                      </w14:textFill>
                    </w:rPr>
                    <w:t>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791"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地表水环境</w:t>
                  </w:r>
                </w:p>
              </w:tc>
              <w:tc>
                <w:tcPr>
                  <w:tcW w:w="1537"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播阳</w:t>
                  </w:r>
                  <w:r>
                    <w:rPr>
                      <w:color w:val="000000" w:themeColor="text1"/>
                      <w:szCs w:val="21"/>
                      <w14:textFill>
                        <w14:solidFill>
                          <w14:schemeClr w14:val="tx1"/>
                        </w14:solidFill>
                      </w14:textFill>
                    </w:rPr>
                    <w:t>河</w:t>
                  </w:r>
                </w:p>
              </w:tc>
              <w:tc>
                <w:tcPr>
                  <w:tcW w:w="3029" w:type="dxa"/>
                  <w:gridSpan w:val="4"/>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渔业、农灌用水</w:t>
                  </w:r>
                </w:p>
              </w:tc>
              <w:tc>
                <w:tcPr>
                  <w:tcW w:w="1459" w:type="dxa"/>
                  <w:tcBorders>
                    <w:tl2br w:val="nil"/>
                    <w:tr2bl w:val="nil"/>
                  </w:tcBorders>
                  <w:vAlign w:val="center"/>
                </w:tcPr>
                <w:p>
                  <w:pPr>
                    <w:spacing w:line="240" w:lineRule="atLeast"/>
                    <w:jc w:val="center"/>
                    <w:rPr>
                      <w:rFonts w:eastAsia="等线"/>
                      <w:color w:val="000000" w:themeColor="text1"/>
                      <w:szCs w:val="21"/>
                      <w14:textFill>
                        <w14:solidFill>
                          <w14:schemeClr w14:val="tx1"/>
                        </w14:solidFill>
                      </w14:textFill>
                    </w:rPr>
                  </w:pPr>
                  <w:r>
                    <w:rPr>
                      <w:color w:val="000000" w:themeColor="text1"/>
                      <w:szCs w:val="21"/>
                      <w14:textFill>
                        <w14:solidFill>
                          <w14:schemeClr w14:val="tx1"/>
                        </w14:solidFill>
                      </w14:textFill>
                    </w:rPr>
                    <w:t>《地表水环境质量标准》（GB3838-2002）中Ⅲ类标准</w:t>
                  </w:r>
                </w:p>
              </w:tc>
              <w:tc>
                <w:tcPr>
                  <w:tcW w:w="723"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E</w:t>
                  </w:r>
                </w:p>
              </w:tc>
              <w:tc>
                <w:tcPr>
                  <w:tcW w:w="696"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120m</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791"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生态环境</w:t>
                  </w:r>
                </w:p>
              </w:tc>
              <w:tc>
                <w:tcPr>
                  <w:tcW w:w="1537"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林地和农田</w:t>
                  </w:r>
                </w:p>
              </w:tc>
              <w:tc>
                <w:tcPr>
                  <w:tcW w:w="3029" w:type="dxa"/>
                  <w:gridSpan w:val="4"/>
                  <w:tcBorders>
                    <w:tl2br w:val="nil"/>
                    <w:tr2bl w:val="nil"/>
                  </w:tcBorders>
                  <w:vAlign w:val="center"/>
                </w:tcPr>
                <w:p>
                  <w:pPr>
                    <w:spacing w:line="240" w:lineRule="atLeast"/>
                    <w:jc w:val="center"/>
                    <w:rPr>
                      <w:b/>
                      <w:bCs/>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种植蔬菜及其他农作物</w:t>
                  </w:r>
                </w:p>
              </w:tc>
              <w:tc>
                <w:tcPr>
                  <w:tcW w:w="1459"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419" w:type="dxa"/>
                  <w:gridSpan w:val="2"/>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项目厂区及周边区域</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791" w:type="dxa"/>
                  <w:tcBorders>
                    <w:tl2br w:val="nil"/>
                    <w:tr2bl w:val="nil"/>
                  </w:tcBorders>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声环境</w:t>
                  </w:r>
                </w:p>
              </w:tc>
              <w:tc>
                <w:tcPr>
                  <w:tcW w:w="7444" w:type="dxa"/>
                  <w:gridSpan w:val="8"/>
                  <w:tcBorders>
                    <w:tl2br w:val="nil"/>
                    <w:tr2bl w:val="nil"/>
                  </w:tcBorders>
                  <w:vAlign w:val="center"/>
                </w:tcPr>
                <w:p>
                  <w:pPr>
                    <w:spacing w:line="240" w:lineRule="atLeast"/>
                    <w:rPr>
                      <w:rFonts w:ascii="宋体" w:hAnsi="宋体"/>
                      <w:color w:val="000000" w:themeColor="text1"/>
                      <w:sz w:val="28"/>
                      <w:szCs w:val="21"/>
                      <w14:textFill>
                        <w14:solidFill>
                          <w14:schemeClr w14:val="tx1"/>
                        </w14:solidFill>
                      </w14:textFill>
                    </w:rPr>
                  </w:pPr>
                  <w:r>
                    <w:rPr>
                      <w:rFonts w:hint="eastAsia"/>
                      <w:color w:val="000000" w:themeColor="text1"/>
                      <w:szCs w:val="21"/>
                      <w14:textFill>
                        <w14:solidFill>
                          <w14:schemeClr w14:val="tx1"/>
                        </w14:solidFill>
                      </w14:textFill>
                    </w:rPr>
                    <w:t>厂界外周边 50 米范围内不存在声环境保护目标</w:t>
                  </w:r>
                </w:p>
              </w:tc>
            </w:tr>
          </w:tbl>
          <w:p>
            <w:pPr>
              <w:adjustRightInd w:val="0"/>
              <w:snapToGrid w:val="0"/>
              <w:jc w:val="center"/>
              <w:rPr>
                <w:rFonts w:ascii="宋体" w:hAnsi="宋体" w:cs="宋体"/>
                <w:color w:val="000000" w:themeColor="text1"/>
                <w:kern w:val="0"/>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74" w:hRule="atLeast"/>
          <w:jc w:val="center"/>
        </w:trPr>
        <w:tc>
          <w:tcPr>
            <w:tcW w:w="816" w:type="dxa"/>
            <w:tcBorders>
              <w:tl2br w:val="nil"/>
              <w:tr2bl w:val="nil"/>
            </w:tcBorders>
            <w:tcMar>
              <w:left w:w="28" w:type="dxa"/>
              <w:right w:w="28" w:type="dxa"/>
            </w:tcMar>
            <w:vAlign w:val="center"/>
          </w:tcPr>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污染</w:t>
            </w:r>
          </w:p>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物排</w:t>
            </w:r>
          </w:p>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放控</w:t>
            </w:r>
          </w:p>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制标</w:t>
            </w:r>
          </w:p>
          <w:p>
            <w:pPr>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准</w:t>
            </w:r>
          </w:p>
        </w:tc>
        <w:tc>
          <w:tcPr>
            <w:tcW w:w="8363" w:type="dxa"/>
            <w:tcBorders>
              <w:tl2br w:val="nil"/>
              <w:tr2bl w:val="nil"/>
            </w:tcBorders>
            <w:vAlign w:val="center"/>
          </w:tcPr>
          <w:p>
            <w:pPr>
              <w:spacing w:line="400" w:lineRule="exact"/>
              <w:jc w:val="left"/>
              <w:rPr>
                <w:b/>
                <w:color w:val="000000" w:themeColor="text1"/>
                <w:sz w:val="28"/>
                <w:szCs w:val="22"/>
                <w14:textFill>
                  <w14:solidFill>
                    <w14:schemeClr w14:val="tx1"/>
                  </w14:solidFill>
                </w14:textFill>
              </w:rPr>
            </w:pPr>
            <w:r>
              <w:rPr>
                <w:rFonts w:hint="eastAsia" w:ascii="宋体" w:hAnsi="宋体" w:cs="宋体"/>
                <w:b/>
                <w:color w:val="000000" w:themeColor="text1"/>
                <w:sz w:val="28"/>
                <w:szCs w:val="22"/>
                <w14:textFill>
                  <w14:solidFill>
                    <w14:schemeClr w14:val="tx1"/>
                  </w14:solidFill>
                </w14:textFill>
              </w:rPr>
              <w:t>（1）</w:t>
            </w:r>
            <w:r>
              <w:rPr>
                <w:rFonts w:hint="eastAsia"/>
                <w:b/>
                <w:color w:val="000000" w:themeColor="text1"/>
                <w:sz w:val="28"/>
                <w:szCs w:val="22"/>
                <w14:textFill>
                  <w14:solidFill>
                    <w14:schemeClr w14:val="tx1"/>
                  </w14:solidFill>
                </w14:textFill>
              </w:rPr>
              <w:t>废气</w:t>
            </w:r>
          </w:p>
          <w:p>
            <w:pPr>
              <w:pStyle w:val="13"/>
              <w:spacing w:before="0" w:after="0" w:line="360" w:lineRule="auto"/>
              <w:ind w:right="0" w:firstLine="480" w:firstLineChars="200"/>
              <w:rPr>
                <w:color w:val="000000" w:themeColor="text1"/>
                <w:szCs w:val="24"/>
                <w14:textFill>
                  <w14:solidFill>
                    <w14:schemeClr w14:val="tx1"/>
                  </w14:solidFill>
                </w14:textFill>
              </w:rPr>
            </w:pPr>
            <w:r>
              <w:rPr>
                <w:color w:val="000000" w:themeColor="text1"/>
                <w:szCs w:val="24"/>
                <w14:textFill>
                  <w14:solidFill>
                    <w14:schemeClr w14:val="tx1"/>
                  </w14:solidFill>
                </w14:textFill>
              </w:rPr>
              <w:t>本项目排放废气为无组织粉尘，排放标准执行《大气污染物综合排放标准》（GB16297-1996）表2中无组织排放浓度限值</w:t>
            </w:r>
          </w:p>
          <w:p>
            <w:pPr>
              <w:adjustRightInd w:val="0"/>
              <w:snapToGrid w:val="0"/>
              <w:jc w:val="center"/>
              <w:rPr>
                <w:color w:val="000000" w:themeColor="text1"/>
                <w:szCs w:val="21"/>
                <w14:textFill>
                  <w14:solidFill>
                    <w14:schemeClr w14:val="tx1"/>
                  </w14:solidFill>
                </w14:textFill>
              </w:rPr>
            </w:pPr>
            <w:r>
              <w:rPr>
                <w:b/>
                <w:color w:val="000000" w:themeColor="text1"/>
                <w:szCs w:val="21"/>
                <w14:textFill>
                  <w14:solidFill>
                    <w14:schemeClr w14:val="tx1"/>
                  </w14:solidFill>
                </w14:textFill>
              </w:rPr>
              <w:t>表</w:t>
            </w:r>
            <w:r>
              <w:rPr>
                <w:rFonts w:hint="eastAsia"/>
                <w:b/>
                <w:color w:val="000000" w:themeColor="text1"/>
                <w:szCs w:val="21"/>
                <w14:textFill>
                  <w14:solidFill>
                    <w14:schemeClr w14:val="tx1"/>
                  </w14:solidFill>
                </w14:textFill>
              </w:rPr>
              <w:t>3-8 无组织粉尘排放浓度限值</w:t>
            </w:r>
          </w:p>
          <w:tbl>
            <w:tblPr>
              <w:tblStyle w:val="23"/>
              <w:tblW w:w="8057"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07"/>
              <w:gridCol w:w="2077"/>
              <w:gridCol w:w="2606"/>
              <w:gridCol w:w="226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53" w:hRule="atLeast"/>
                <w:jc w:val="center"/>
              </w:trPr>
              <w:tc>
                <w:tcPr>
                  <w:tcW w:w="1107" w:type="dxa"/>
                  <w:tcBorders>
                    <w:tl2br w:val="nil"/>
                    <w:tr2bl w:val="nil"/>
                  </w:tcBorders>
                  <w:vAlign w:val="center"/>
                </w:tcPr>
                <w:p>
                  <w:pPr>
                    <w:pStyle w:val="63"/>
                    <w:rPr>
                      <w:color w:val="000000" w:themeColor="text1"/>
                      <w14:textFill>
                        <w14:solidFill>
                          <w14:schemeClr w14:val="tx1"/>
                        </w14:solidFill>
                      </w14:textFill>
                    </w:rPr>
                  </w:pPr>
                  <w:r>
                    <w:rPr>
                      <w:color w:val="000000" w:themeColor="text1"/>
                      <w14:textFill>
                        <w14:solidFill>
                          <w14:schemeClr w14:val="tx1"/>
                        </w14:solidFill>
                      </w14:textFill>
                    </w:rPr>
                    <w:t>序号</w:t>
                  </w:r>
                </w:p>
              </w:tc>
              <w:tc>
                <w:tcPr>
                  <w:tcW w:w="2077" w:type="dxa"/>
                  <w:tcBorders>
                    <w:tl2br w:val="nil"/>
                    <w:tr2bl w:val="nil"/>
                  </w:tcBorders>
                  <w:vAlign w:val="center"/>
                </w:tcPr>
                <w:p>
                  <w:pPr>
                    <w:pStyle w:val="63"/>
                    <w:rPr>
                      <w:color w:val="000000" w:themeColor="text1"/>
                      <w14:textFill>
                        <w14:solidFill>
                          <w14:schemeClr w14:val="tx1"/>
                        </w14:solidFill>
                      </w14:textFill>
                    </w:rPr>
                  </w:pPr>
                  <w:r>
                    <w:rPr>
                      <w:color w:val="000000" w:themeColor="text1"/>
                      <w14:textFill>
                        <w14:solidFill>
                          <w14:schemeClr w14:val="tx1"/>
                        </w14:solidFill>
                      </w14:textFill>
                    </w:rPr>
                    <w:t>污染物</w:t>
                  </w:r>
                </w:p>
              </w:tc>
              <w:tc>
                <w:tcPr>
                  <w:tcW w:w="2606" w:type="dxa"/>
                  <w:tcBorders>
                    <w:tl2br w:val="nil"/>
                    <w:tr2bl w:val="nil"/>
                  </w:tcBorders>
                  <w:vAlign w:val="center"/>
                </w:tcPr>
                <w:p>
                  <w:pPr>
                    <w:pStyle w:val="63"/>
                    <w:rPr>
                      <w:color w:val="000000" w:themeColor="text1"/>
                      <w14:textFill>
                        <w14:solidFill>
                          <w14:schemeClr w14:val="tx1"/>
                        </w14:solidFill>
                      </w14:textFill>
                    </w:rPr>
                  </w:pPr>
                  <w:r>
                    <w:rPr>
                      <w:color w:val="000000" w:themeColor="text1"/>
                      <w14:textFill>
                        <w14:solidFill>
                          <w14:schemeClr w14:val="tx1"/>
                        </w14:solidFill>
                      </w14:textFill>
                    </w:rPr>
                    <w:t>无组织监控浓度（mg/m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w:t>
                  </w:r>
                </w:p>
              </w:tc>
              <w:tc>
                <w:tcPr>
                  <w:tcW w:w="2267" w:type="dxa"/>
                  <w:tcBorders>
                    <w:tl2br w:val="nil"/>
                    <w:tr2bl w:val="nil"/>
                  </w:tcBorders>
                  <w:vAlign w:val="center"/>
                </w:tcPr>
                <w:p>
                  <w:pPr>
                    <w:pStyle w:val="63"/>
                    <w:rPr>
                      <w:color w:val="000000" w:themeColor="text1"/>
                      <w14:textFill>
                        <w14:solidFill>
                          <w14:schemeClr w14:val="tx1"/>
                        </w14:solidFill>
                      </w14:textFill>
                    </w:rPr>
                  </w:pPr>
                  <w:r>
                    <w:rPr>
                      <w:color w:val="000000" w:themeColor="text1"/>
                      <w14:textFill>
                        <w14:solidFill>
                          <w14:schemeClr w14:val="tx1"/>
                        </w14:solidFill>
                      </w14:textFill>
                    </w:rPr>
                    <w:t>执行标准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32" w:hRule="atLeast"/>
                <w:jc w:val="center"/>
              </w:trPr>
              <w:tc>
                <w:tcPr>
                  <w:tcW w:w="1107" w:type="dxa"/>
                  <w:tcBorders>
                    <w:tl2br w:val="nil"/>
                    <w:tr2bl w:val="nil"/>
                  </w:tcBorders>
                  <w:vAlign w:val="center"/>
                </w:tcPr>
                <w:p>
                  <w:pPr>
                    <w:pStyle w:val="31"/>
                    <w:spacing w:before="24" w:after="24"/>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1</w:t>
                  </w:r>
                </w:p>
              </w:tc>
              <w:tc>
                <w:tcPr>
                  <w:tcW w:w="2077" w:type="dxa"/>
                  <w:tcBorders>
                    <w:tl2br w:val="nil"/>
                    <w:tr2bl w:val="nil"/>
                  </w:tcBorders>
                  <w:vAlign w:val="center"/>
                </w:tcPr>
                <w:p>
                  <w:pPr>
                    <w:pStyle w:val="31"/>
                    <w:spacing w:before="24" w:after="24"/>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颗粒物</w:t>
                  </w:r>
                </w:p>
              </w:tc>
              <w:tc>
                <w:tcPr>
                  <w:tcW w:w="2606" w:type="dxa"/>
                  <w:tcBorders>
                    <w:tl2br w:val="nil"/>
                    <w:tr2bl w:val="nil"/>
                  </w:tcBorders>
                  <w:vAlign w:val="center"/>
                </w:tcPr>
                <w:p>
                  <w:pPr>
                    <w:pStyle w:val="31"/>
                    <w:spacing w:before="24" w:after="24"/>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1.0</w:t>
                  </w:r>
                </w:p>
              </w:tc>
              <w:tc>
                <w:tcPr>
                  <w:tcW w:w="2267" w:type="dxa"/>
                  <w:tcBorders>
                    <w:tl2br w:val="nil"/>
                    <w:tr2bl w:val="nil"/>
                  </w:tcBorders>
                  <w:vAlign w:val="center"/>
                </w:tcPr>
                <w:p>
                  <w:pPr>
                    <w:pStyle w:val="31"/>
                    <w:spacing w:before="24" w:after="24"/>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GB16297-1996</w:t>
                  </w:r>
                </w:p>
              </w:tc>
            </w:tr>
          </w:tbl>
          <w:p>
            <w:pPr>
              <w:widowControl/>
              <w:spacing w:line="400" w:lineRule="exact"/>
              <w:jc w:val="left"/>
              <w:rPr>
                <w:b/>
                <w:bCs/>
                <w:color w:val="000000" w:themeColor="text1"/>
                <w:sz w:val="28"/>
                <w14:textFill>
                  <w14:solidFill>
                    <w14:schemeClr w14:val="tx1"/>
                  </w14:solidFill>
                </w14:textFill>
              </w:rPr>
            </w:pPr>
            <w:r>
              <w:rPr>
                <w:rFonts w:hint="eastAsia"/>
                <w:b/>
                <w:bCs/>
                <w:color w:val="000000" w:themeColor="text1"/>
                <w:sz w:val="28"/>
                <w14:textFill>
                  <w14:solidFill>
                    <w14:schemeClr w14:val="tx1"/>
                  </w14:solidFill>
                </w14:textFill>
              </w:rPr>
              <w:t>（2）</w:t>
            </w:r>
            <w:r>
              <w:rPr>
                <w:b/>
                <w:bCs/>
                <w:color w:val="000000" w:themeColor="text1"/>
                <w:sz w:val="28"/>
                <w14:textFill>
                  <w14:solidFill>
                    <w14:schemeClr w14:val="tx1"/>
                  </w14:solidFill>
                </w14:textFill>
              </w:rPr>
              <w:t>废水</w:t>
            </w:r>
          </w:p>
          <w:p>
            <w:pPr>
              <w:widowControl/>
              <w:spacing w:line="360" w:lineRule="auto"/>
              <w:ind w:firstLine="480" w:firstLineChars="200"/>
              <w:jc w:val="left"/>
              <w:rPr>
                <w:rFonts w:hint="eastAsia" w:eastAsia="宋体"/>
                <w:color w:val="000000" w:themeColor="text1"/>
                <w:sz w:val="24"/>
                <w:shd w:val="clear" w:color="auto" w:fill="FFFFFF"/>
                <w:lang w:eastAsia="zh-CN"/>
                <w14:textFill>
                  <w14:solidFill>
                    <w14:schemeClr w14:val="tx1"/>
                  </w14:solidFill>
                </w14:textFill>
              </w:rPr>
            </w:pPr>
            <w:r>
              <w:rPr>
                <w:color w:val="000000" w:themeColor="text1"/>
                <w:sz w:val="24"/>
                <w:shd w:val="clear" w:color="auto" w:fill="FFFFFF"/>
                <w14:textFill>
                  <w14:solidFill>
                    <w14:schemeClr w14:val="tx1"/>
                  </w14:solidFill>
                </w14:textFill>
              </w:rPr>
              <w:t>项目运营期废水主要为石英石清洗废水、</w:t>
            </w:r>
            <w:r>
              <w:rPr>
                <w:rFonts w:hint="eastAsia"/>
                <w:color w:val="000000" w:themeColor="text1"/>
                <w:sz w:val="24"/>
                <w:shd w:val="clear" w:color="auto" w:fill="FFFFFF"/>
                <w14:textFill>
                  <w14:solidFill>
                    <w14:schemeClr w14:val="tx1"/>
                  </w14:solidFill>
                </w14:textFill>
              </w:rPr>
              <w:t>车辆轮胎冲洗废水</w:t>
            </w:r>
            <w:r>
              <w:rPr>
                <w:color w:val="000000" w:themeColor="text1"/>
                <w:sz w:val="24"/>
                <w:shd w:val="clear" w:color="auto" w:fill="FFFFFF"/>
                <w14:textFill>
                  <w14:solidFill>
                    <w14:schemeClr w14:val="tx1"/>
                  </w14:solidFill>
                </w14:textFill>
              </w:rPr>
              <w:t>、初期雨水</w:t>
            </w:r>
            <w:r>
              <w:rPr>
                <w:rFonts w:hint="eastAsia"/>
                <w:color w:val="000000" w:themeColor="text1"/>
                <w:sz w:val="24"/>
                <w:shd w:val="clear" w:color="auto" w:fill="FFFFFF"/>
                <w14:textFill>
                  <w14:solidFill>
                    <w14:schemeClr w14:val="tx1"/>
                  </w14:solidFill>
                </w14:textFill>
              </w:rPr>
              <w:t>、</w:t>
            </w:r>
            <w:r>
              <w:rPr>
                <w:color w:val="000000" w:themeColor="text1"/>
                <w:sz w:val="24"/>
                <w:shd w:val="clear" w:color="auto" w:fill="FFFFFF"/>
                <w14:textFill>
                  <w14:solidFill>
                    <w14:schemeClr w14:val="tx1"/>
                  </w14:solidFill>
                </w14:textFill>
              </w:rPr>
              <w:t>生活污水</w:t>
            </w:r>
            <w:r>
              <w:rPr>
                <w:rFonts w:hint="eastAsia"/>
                <w:color w:val="000000" w:themeColor="text1"/>
                <w:sz w:val="24"/>
                <w:shd w:val="clear" w:color="auto" w:fill="FFFFFF"/>
                <w:lang w:eastAsia="zh-CN"/>
                <w14:textFill>
                  <w14:solidFill>
                    <w14:schemeClr w14:val="tx1"/>
                  </w14:solidFill>
                </w14:textFill>
              </w:rPr>
              <w:t>。</w:t>
            </w:r>
          </w:p>
          <w:p>
            <w:pPr>
              <w:widowControl/>
              <w:spacing w:line="360" w:lineRule="auto"/>
              <w:ind w:firstLine="480" w:firstLineChars="200"/>
              <w:jc w:val="left"/>
              <w:rPr>
                <w:color w:val="000000" w:themeColor="text1"/>
                <w:sz w:val="24"/>
                <w:szCs w:val="32"/>
                <w:u w:val="single"/>
                <w14:textFill>
                  <w14:solidFill>
                    <w14:schemeClr w14:val="tx1"/>
                  </w14:solidFill>
                </w14:textFill>
              </w:rPr>
            </w:pPr>
            <w:r>
              <w:rPr>
                <w:color w:val="000000" w:themeColor="text1"/>
                <w:sz w:val="24"/>
                <w:u w:val="single"/>
                <w14:textFill>
                  <w14:solidFill>
                    <w14:schemeClr w14:val="tx1"/>
                  </w14:solidFill>
                </w14:textFill>
              </w:rPr>
              <w:t>初期雨水</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厂区四周设置导流沟，初期雨水导入三级沉淀池回用；</w:t>
            </w:r>
            <w:r>
              <w:rPr>
                <w:color w:val="000000" w:themeColor="text1"/>
                <w:sz w:val="24"/>
                <w:u w:val="single"/>
                <w14:textFill>
                  <w14:solidFill>
                    <w14:schemeClr w14:val="tx1"/>
                  </w14:solidFill>
                </w14:textFill>
              </w:rPr>
              <w:t>运输车辆轮胎冲洗废水</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冲洗区域四周设置导流沟，</w:t>
            </w:r>
            <w:r>
              <w:rPr>
                <w:color w:val="000000" w:themeColor="text1"/>
                <w:sz w:val="24"/>
                <w:u w:val="single"/>
                <w14:textFill>
                  <w14:solidFill>
                    <w14:schemeClr w14:val="tx1"/>
                  </w14:solidFill>
                </w14:textFill>
              </w:rPr>
              <w:t>收集至沉淀池处理后回用于洗选工序或洒水降尘，不外排；石英石清洗废水</w:t>
            </w:r>
            <w:r>
              <w:rPr>
                <w:rFonts w:hint="eastAsia"/>
                <w:color w:val="000000" w:themeColor="text1"/>
                <w:sz w:val="24"/>
                <w:u w:val="single"/>
                <w:lang w:eastAsia="zh-CN"/>
                <w14:textFill>
                  <w14:solidFill>
                    <w14:schemeClr w14:val="tx1"/>
                  </w14:solidFill>
                </w14:textFill>
              </w:rPr>
              <w:t>：</w:t>
            </w:r>
            <w:r>
              <w:rPr>
                <w:color w:val="000000" w:themeColor="text1"/>
                <w:sz w:val="24"/>
                <w:u w:val="single"/>
                <w14:textFill>
                  <w14:solidFill>
                    <w14:schemeClr w14:val="tx1"/>
                  </w14:solidFill>
                </w14:textFill>
              </w:rPr>
              <w:t>经三级沉淀池沉淀处理后全部回用，不外排；生活污水经化粪池收集处理后用作农肥，不外排。</w:t>
            </w:r>
            <w:r>
              <w:rPr>
                <w:rFonts w:hint="eastAsia"/>
                <w:color w:val="000000" w:themeColor="text1"/>
                <w:sz w:val="24"/>
                <w:u w:val="single"/>
                <w:shd w:val="clear" w:color="auto" w:fill="FFFFFF"/>
                <w14:textFill>
                  <w14:solidFill>
                    <w14:schemeClr w14:val="tx1"/>
                  </w14:solidFill>
                </w14:textFill>
              </w:rPr>
              <w:t>故本项目</w:t>
            </w:r>
            <w:r>
              <w:rPr>
                <w:rFonts w:hint="eastAsia"/>
                <w:color w:val="000000" w:themeColor="text1"/>
                <w:sz w:val="24"/>
                <w:szCs w:val="22"/>
                <w:u w:val="single"/>
                <w14:textFill>
                  <w14:solidFill>
                    <w14:schemeClr w14:val="tx1"/>
                  </w14:solidFill>
                </w14:textFill>
              </w:rPr>
              <w:t>不设置废水排放标准。</w:t>
            </w:r>
          </w:p>
          <w:p>
            <w:pPr>
              <w:widowControl/>
              <w:spacing w:line="400" w:lineRule="exact"/>
              <w:jc w:val="left"/>
              <w:rPr>
                <w:b/>
                <w:bCs/>
                <w:color w:val="000000" w:themeColor="text1"/>
                <w:sz w:val="28"/>
                <w14:textFill>
                  <w14:solidFill>
                    <w14:schemeClr w14:val="tx1"/>
                  </w14:solidFill>
                </w14:textFill>
              </w:rPr>
            </w:pPr>
            <w:r>
              <w:rPr>
                <w:rFonts w:hint="eastAsia"/>
                <w:b/>
                <w:bCs/>
                <w:color w:val="000000" w:themeColor="text1"/>
                <w:sz w:val="28"/>
                <w14:textFill>
                  <w14:solidFill>
                    <w14:schemeClr w14:val="tx1"/>
                  </w14:solidFill>
                </w14:textFill>
              </w:rPr>
              <w:t>（3）</w:t>
            </w:r>
            <w:r>
              <w:rPr>
                <w:b/>
                <w:bCs/>
                <w:color w:val="000000" w:themeColor="text1"/>
                <w:sz w:val="28"/>
                <w14:textFill>
                  <w14:solidFill>
                    <w14:schemeClr w14:val="tx1"/>
                  </w14:solidFill>
                </w14:textFill>
              </w:rPr>
              <w:t>噪声</w:t>
            </w:r>
          </w:p>
          <w:p>
            <w:pPr>
              <w:widowControl/>
              <w:spacing w:line="360" w:lineRule="auto"/>
              <w:ind w:firstLine="480" w:firstLineChars="200"/>
              <w:jc w:val="left"/>
              <w:rPr>
                <w:color w:val="000000" w:themeColor="text1"/>
                <w:sz w:val="24"/>
                <w:szCs w:val="22"/>
                <w14:textFill>
                  <w14:solidFill>
                    <w14:schemeClr w14:val="tx1"/>
                  </w14:solidFill>
                </w14:textFill>
              </w:rPr>
            </w:pPr>
            <w:r>
              <w:rPr>
                <w:rFonts w:hint="eastAsia"/>
                <w:color w:val="000000" w:themeColor="text1"/>
                <w:sz w:val="24"/>
                <w:szCs w:val="22"/>
                <w14:textFill>
                  <w14:solidFill>
                    <w14:schemeClr w14:val="tx1"/>
                  </w14:solidFill>
                </w14:textFill>
              </w:rPr>
              <w:t>施工期噪声执行《建筑施工场界环境噪声排放标准》（GB12523-2011），营运期噪声执行《工业企业厂界环境噪声排放标准》（GB12348-2008）中的</w:t>
            </w:r>
            <w:r>
              <w:rPr>
                <w:color w:val="000000" w:themeColor="text1"/>
                <w:sz w:val="24"/>
                <w:szCs w:val="22"/>
                <w14:textFill>
                  <w14:solidFill>
                    <w14:schemeClr w14:val="tx1"/>
                  </w14:solidFill>
                </w14:textFill>
              </w:rPr>
              <w:t>2类标准。</w:t>
            </w:r>
          </w:p>
          <w:p>
            <w:pPr>
              <w:adjustRightInd w:val="0"/>
              <w:snapToGrid w:val="0"/>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表</w:t>
            </w:r>
            <w:r>
              <w:rPr>
                <w:rFonts w:hint="eastAsia"/>
                <w:b/>
                <w:color w:val="000000" w:themeColor="text1"/>
                <w:szCs w:val="21"/>
                <w14:textFill>
                  <w14:solidFill>
                    <w14:schemeClr w14:val="tx1"/>
                  </w14:solidFill>
                </w14:textFill>
              </w:rPr>
              <w:t>3</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9 《工业企业厂界环境噪声排放标准》（GB12348-2008）（单位：dB（A））</w:t>
            </w:r>
          </w:p>
          <w:tbl>
            <w:tblPr>
              <w:tblStyle w:val="24"/>
              <w:tblW w:w="81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726"/>
              <w:gridCol w:w="2726"/>
              <w:gridCol w:w="272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51" w:hRule="atLeast"/>
                <w:jc w:val="center"/>
              </w:trPr>
              <w:tc>
                <w:tcPr>
                  <w:tcW w:w="2726" w:type="dxa"/>
                  <w:tcBorders>
                    <w:tl2br w:val="nil"/>
                    <w:tr2bl w:val="nil"/>
                  </w:tcBorders>
                  <w:vAlign w:val="center"/>
                </w:tcPr>
                <w:p>
                  <w:pPr>
                    <w:widowControl/>
                    <w:spacing w:line="300" w:lineRule="exac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类别</w:t>
                  </w:r>
                </w:p>
              </w:tc>
              <w:tc>
                <w:tcPr>
                  <w:tcW w:w="2726" w:type="dxa"/>
                  <w:tcBorders>
                    <w:tl2br w:val="nil"/>
                    <w:tr2bl w:val="nil"/>
                  </w:tcBorders>
                  <w:vAlign w:val="center"/>
                </w:tcPr>
                <w:p>
                  <w:pPr>
                    <w:widowControl/>
                    <w:spacing w:line="300" w:lineRule="exac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昼间</w:t>
                  </w:r>
                </w:p>
              </w:tc>
              <w:tc>
                <w:tcPr>
                  <w:tcW w:w="2726" w:type="dxa"/>
                  <w:tcBorders>
                    <w:tl2br w:val="nil"/>
                    <w:tr2bl w:val="nil"/>
                  </w:tcBorders>
                  <w:vAlign w:val="center"/>
                </w:tcPr>
                <w:p>
                  <w:pPr>
                    <w:widowControl/>
                    <w:spacing w:line="300" w:lineRule="exact"/>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2726" w:type="dxa"/>
                  <w:tcBorders>
                    <w:tl2br w:val="nil"/>
                    <w:tr2bl w:val="nil"/>
                  </w:tcBorders>
                  <w:vAlign w:val="center"/>
                </w:tcPr>
                <w:p>
                  <w:pPr>
                    <w:widowControl/>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2类</w:t>
                  </w:r>
                </w:p>
              </w:tc>
              <w:tc>
                <w:tcPr>
                  <w:tcW w:w="2726" w:type="dxa"/>
                  <w:tcBorders>
                    <w:tl2br w:val="nil"/>
                    <w:tr2bl w:val="nil"/>
                  </w:tcBorders>
                  <w:vAlign w:val="center"/>
                </w:tcPr>
                <w:p>
                  <w:pPr>
                    <w:widowControl/>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60</w:t>
                  </w:r>
                </w:p>
              </w:tc>
              <w:tc>
                <w:tcPr>
                  <w:tcW w:w="2726" w:type="dxa"/>
                  <w:tcBorders>
                    <w:tl2br w:val="nil"/>
                    <w:tr2bl w:val="nil"/>
                  </w:tcBorders>
                  <w:vAlign w:val="center"/>
                </w:tcPr>
                <w:p>
                  <w:pPr>
                    <w:widowControl/>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50</w:t>
                  </w:r>
                </w:p>
              </w:tc>
            </w:tr>
          </w:tbl>
          <w:p>
            <w:pPr>
              <w:adjustRightInd w:val="0"/>
              <w:snapToGrid w:val="0"/>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表3-10 《建筑施工场界环境噪声排放标准》（GB12523-2011）（dB（A））</w:t>
            </w:r>
          </w:p>
          <w:tbl>
            <w:tblPr>
              <w:tblStyle w:val="24"/>
              <w:tblW w:w="817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088"/>
              <w:gridCol w:w="40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91" w:hRule="atLeast"/>
                <w:jc w:val="center"/>
              </w:trPr>
              <w:tc>
                <w:tcPr>
                  <w:tcW w:w="2499" w:type="pct"/>
                  <w:tcBorders>
                    <w:tl2br w:val="nil"/>
                    <w:tr2bl w:val="nil"/>
                  </w:tcBorders>
                </w:tcPr>
                <w:p>
                  <w:pPr>
                    <w:widowControl/>
                    <w:spacing w:line="30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昼间</w:t>
                  </w:r>
                </w:p>
              </w:tc>
              <w:tc>
                <w:tcPr>
                  <w:tcW w:w="2500" w:type="pct"/>
                  <w:tcBorders>
                    <w:tl2br w:val="nil"/>
                    <w:tr2bl w:val="nil"/>
                  </w:tcBorders>
                </w:tcPr>
                <w:p>
                  <w:pPr>
                    <w:widowControl/>
                    <w:spacing w:line="30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2499" w:type="pct"/>
                  <w:tcBorders>
                    <w:tl2br w:val="nil"/>
                    <w:tr2bl w:val="nil"/>
                  </w:tcBorders>
                </w:tcPr>
                <w:p>
                  <w:pPr>
                    <w:widowControl/>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70</w:t>
                  </w:r>
                </w:p>
              </w:tc>
              <w:tc>
                <w:tcPr>
                  <w:tcW w:w="2500" w:type="pct"/>
                  <w:tcBorders>
                    <w:tl2br w:val="nil"/>
                    <w:tr2bl w:val="nil"/>
                  </w:tcBorders>
                </w:tcPr>
                <w:p>
                  <w:pPr>
                    <w:widowControl/>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55</w:t>
                  </w:r>
                </w:p>
              </w:tc>
            </w:tr>
          </w:tbl>
          <w:p>
            <w:pPr>
              <w:widowControl/>
              <w:spacing w:line="360" w:lineRule="auto"/>
              <w:rPr>
                <w:b/>
                <w:bCs/>
                <w:color w:val="000000" w:themeColor="text1"/>
                <w:sz w:val="28"/>
                <w14:textFill>
                  <w14:solidFill>
                    <w14:schemeClr w14:val="tx1"/>
                  </w14:solidFill>
                </w14:textFill>
              </w:rPr>
            </w:pPr>
            <w:r>
              <w:rPr>
                <w:rFonts w:hint="eastAsia"/>
                <w:b/>
                <w:bCs/>
                <w:color w:val="000000" w:themeColor="text1"/>
                <w:sz w:val="28"/>
                <w14:textFill>
                  <w14:solidFill>
                    <w14:schemeClr w14:val="tx1"/>
                  </w14:solidFill>
                </w14:textFill>
              </w:rPr>
              <w:t>（4）固体废物</w:t>
            </w:r>
          </w:p>
          <w:p>
            <w:pPr>
              <w:widowControl/>
              <w:spacing w:line="360" w:lineRule="auto"/>
              <w:ind w:firstLine="480" w:firstLineChars="200"/>
              <w:rPr>
                <w:rFonts w:ascii="宋体" w:hAnsi="宋体" w:cs="宋体"/>
                <w:color w:val="000000" w:themeColor="text1"/>
                <w:kern w:val="0"/>
                <w:szCs w:val="21"/>
                <w14:textFill>
                  <w14:solidFill>
                    <w14:schemeClr w14:val="tx1"/>
                  </w14:solidFill>
                </w14:textFill>
              </w:rPr>
            </w:pPr>
            <w:r>
              <w:rPr>
                <w:rFonts w:hint="eastAsia"/>
                <w:color w:val="000000" w:themeColor="text1"/>
                <w:sz w:val="24"/>
                <w:szCs w:val="22"/>
                <w14:textFill>
                  <w14:solidFill>
                    <w14:schemeClr w14:val="tx1"/>
                  </w14:solidFill>
                </w14:textFill>
              </w:rPr>
              <w:t>确保固体污染物得到妥善处置，确保固体污染物贮存、处置场符合《一般工业固体废物储贮存、处置场污染控制标准》(GB18599-2001)及其修改单规定。生活垃圾执行《生活垃圾填埋场污染控制标准》（GN16889-2008）。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2" w:hRule="atLeast"/>
          <w:jc w:val="center"/>
        </w:trPr>
        <w:tc>
          <w:tcPr>
            <w:tcW w:w="816" w:type="dxa"/>
            <w:tcBorders>
              <w:tl2br w:val="nil"/>
              <w:tr2bl w:val="nil"/>
            </w:tcBorders>
            <w:vAlign w:val="center"/>
          </w:tcPr>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总量</w:t>
            </w:r>
          </w:p>
          <w:p>
            <w:pPr>
              <w:adjustRightInd w:val="0"/>
              <w:snapToGrid w:val="0"/>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控制</w:t>
            </w:r>
          </w:p>
          <w:p>
            <w:pPr>
              <w:adjustRightInd w:val="0"/>
              <w:snapToGrid w:val="0"/>
              <w:jc w:val="center"/>
              <w:rPr>
                <w:rFonts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指标</w:t>
            </w:r>
          </w:p>
        </w:tc>
        <w:tc>
          <w:tcPr>
            <w:tcW w:w="8363" w:type="dxa"/>
            <w:tcBorders>
              <w:tl2br w:val="nil"/>
              <w:tr2bl w:val="nil"/>
            </w:tcBorders>
            <w:vAlign w:val="center"/>
          </w:tcPr>
          <w:p>
            <w:pPr>
              <w:spacing w:line="360" w:lineRule="auto"/>
              <w:ind w:firstLine="480" w:firstLineChars="200"/>
              <w:jc w:val="left"/>
              <w:rPr>
                <w:color w:val="000000" w:themeColor="text1"/>
                <w:spacing w:val="-4"/>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废水：</w:t>
            </w:r>
            <w:r>
              <w:rPr>
                <w:rFonts w:ascii="宋体" w:hAnsi="宋体" w:cs="宋体"/>
                <w:color w:val="000000" w:themeColor="text1"/>
                <w:kern w:val="0"/>
                <w:sz w:val="24"/>
                <w14:textFill>
                  <w14:solidFill>
                    <w14:schemeClr w14:val="tx1"/>
                  </w14:solidFill>
                </w14:textFill>
              </w:rPr>
              <w:t>根据本项目的工程分析可知，生产废水</w:t>
            </w:r>
            <w:r>
              <w:rPr>
                <w:rFonts w:hint="eastAsia" w:ascii="宋体" w:hAnsi="宋体" w:cs="宋体"/>
                <w:color w:val="000000" w:themeColor="text1"/>
                <w:kern w:val="0"/>
                <w:sz w:val="24"/>
                <w14:textFill>
                  <w14:solidFill>
                    <w14:schemeClr w14:val="tx1"/>
                  </w14:solidFill>
                </w14:textFill>
              </w:rPr>
              <w:t>、</w:t>
            </w:r>
            <w:r>
              <w:rPr>
                <w:rFonts w:ascii="宋体" w:hAnsi="宋体" w:cs="宋体"/>
                <w:color w:val="000000" w:themeColor="text1"/>
                <w:kern w:val="0"/>
                <w:sz w:val="24"/>
                <w14:textFill>
                  <w14:solidFill>
                    <w14:schemeClr w14:val="tx1"/>
                  </w14:solidFill>
                </w14:textFill>
              </w:rPr>
              <w:t>初期雨水及车辆轮胎冲洗废水经三级沉淀池处理后循环使用，不外排；生活污水经化粪池处理后用作农肥，不外排；</w:t>
            </w:r>
            <w:r>
              <w:rPr>
                <w:color w:val="000000" w:themeColor="text1"/>
                <w:sz w:val="24"/>
                <w14:textFill>
                  <w14:solidFill>
                    <w14:schemeClr w14:val="tx1"/>
                  </w14:solidFill>
                </w14:textFill>
              </w:rPr>
              <w:t>故本项目无需</w:t>
            </w:r>
            <w:r>
              <w:rPr>
                <w:rFonts w:hint="eastAsia"/>
                <w:color w:val="000000" w:themeColor="text1"/>
                <w:sz w:val="24"/>
                <w14:textFill>
                  <w14:solidFill>
                    <w14:schemeClr w14:val="tx1"/>
                  </w14:solidFill>
                </w14:textFill>
              </w:rPr>
              <w:t>申请</w:t>
            </w:r>
            <w:r>
              <w:rPr>
                <w:color w:val="000000" w:themeColor="text1"/>
                <w:sz w:val="24"/>
                <w14:textFill>
                  <w14:solidFill>
                    <w14:schemeClr w14:val="tx1"/>
                  </w14:solidFill>
                </w14:textFill>
              </w:rPr>
              <w:t>总量控制指标。</w:t>
            </w:r>
          </w:p>
          <w:p>
            <w:pPr>
              <w:adjustRightInd w:val="0"/>
              <w:snapToGrid w:val="0"/>
              <w:spacing w:line="360" w:lineRule="auto"/>
              <w:ind w:firstLine="48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废气：废气仅为粉尘无组织排放，故</w:t>
            </w:r>
            <w:r>
              <w:rPr>
                <w:rFonts w:ascii="宋体" w:hAnsi="宋体" w:cs="宋体"/>
                <w:color w:val="000000" w:themeColor="text1"/>
                <w:kern w:val="0"/>
                <w:sz w:val="24"/>
                <w14:textFill>
                  <w14:solidFill>
                    <w14:schemeClr w14:val="tx1"/>
                  </w14:solidFill>
                </w14:textFill>
              </w:rPr>
              <w:t>无需申请总量</w:t>
            </w:r>
            <w:r>
              <w:rPr>
                <w:rFonts w:hint="eastAsia" w:ascii="宋体" w:hAnsi="宋体" w:cs="宋体"/>
                <w:color w:val="000000" w:themeColor="text1"/>
                <w:kern w:val="0"/>
                <w:sz w:val="24"/>
                <w14:textFill>
                  <w14:solidFill>
                    <w14:schemeClr w14:val="tx1"/>
                  </w14:solidFill>
                </w14:textFill>
              </w:rPr>
              <w:t>控制</w:t>
            </w:r>
            <w:r>
              <w:rPr>
                <w:rFonts w:ascii="宋体" w:hAnsi="宋体" w:cs="宋体"/>
                <w:color w:val="000000" w:themeColor="text1"/>
                <w:kern w:val="0"/>
                <w:sz w:val="24"/>
                <w14:textFill>
                  <w14:solidFill>
                    <w14:schemeClr w14:val="tx1"/>
                  </w14:solidFill>
                </w14:textFill>
              </w:rPr>
              <w:t>指标。</w:t>
            </w:r>
          </w:p>
        </w:tc>
      </w:tr>
    </w:tbl>
    <w:p>
      <w:pPr>
        <w:pStyle w:val="21"/>
        <w:jc w:val="center"/>
        <w:outlineLvl w:val="0"/>
        <w:rPr>
          <w:rFonts w:cs="宋体"/>
          <w:b/>
          <w:color w:val="000000" w:themeColor="text1"/>
          <w:sz w:val="28"/>
          <w:szCs w:val="28"/>
          <w14:textFill>
            <w14:solidFill>
              <w14:schemeClr w14:val="tx1"/>
            </w14:solidFill>
          </w14:textFill>
        </w:rPr>
      </w:pPr>
      <w:r>
        <w:rPr>
          <w:rFonts w:ascii="黑体" w:hAnsi="黑体" w:eastAsia="黑体"/>
          <w:snapToGrid w:val="0"/>
          <w:color w:val="000000" w:themeColor="text1"/>
          <w:sz w:val="36"/>
          <w:szCs w:val="36"/>
          <w14:textFill>
            <w14:solidFill>
              <w14:schemeClr w14:val="tx1"/>
            </w14:solidFill>
          </w14:textFill>
        </w:rPr>
        <w:br w:type="page"/>
      </w:r>
      <w:bookmarkStart w:id="5" w:name="_Toc5974"/>
      <w:r>
        <w:rPr>
          <w:rFonts w:hint="eastAsia" w:ascii="黑体" w:hAnsi="黑体" w:eastAsia="黑体"/>
          <w:snapToGrid w:val="0"/>
          <w:color w:val="000000" w:themeColor="text1"/>
          <w:sz w:val="30"/>
          <w:szCs w:val="30"/>
          <w14:textFill>
            <w14:solidFill>
              <w14:schemeClr w14:val="tx1"/>
            </w14:solidFill>
          </w14:textFill>
        </w:rPr>
        <w:t>四、主要环境影响和保护措施</w:t>
      </w:r>
      <w:bookmarkEnd w:id="5"/>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6"/>
        <w:gridCol w:w="81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46" w:type="dxa"/>
            <w:tcBorders>
              <w:tl2br w:val="nil"/>
              <w:tr2bl w:val="nil"/>
            </w:tcBorders>
            <w:tcMar>
              <w:left w:w="28" w:type="dxa"/>
              <w:right w:w="28" w:type="dxa"/>
            </w:tcMar>
            <w:vAlign w:val="center"/>
          </w:tcPr>
          <w:p>
            <w:pPr>
              <w:adjustRightInd w:val="0"/>
              <w:snapToGrid w:val="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施工</w:t>
            </w:r>
          </w:p>
          <w:p>
            <w:pPr>
              <w:adjustRightInd w:val="0"/>
              <w:snapToGrid w:val="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期环</w:t>
            </w:r>
          </w:p>
          <w:p>
            <w:pPr>
              <w:adjustRightInd w:val="0"/>
              <w:snapToGrid w:val="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境保</w:t>
            </w:r>
          </w:p>
          <w:p>
            <w:pPr>
              <w:adjustRightInd w:val="0"/>
              <w:snapToGrid w:val="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护措</w:t>
            </w:r>
          </w:p>
          <w:p>
            <w:pPr>
              <w:adjustRightInd w:val="0"/>
              <w:snapToGrid w:val="0"/>
              <w:jc w:val="center"/>
              <w:rPr>
                <w:b/>
                <w:color w:val="000000" w:themeColor="text1"/>
                <w:sz w:val="28"/>
                <w:szCs w:val="22"/>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施</w:t>
            </w:r>
          </w:p>
        </w:tc>
        <w:tc>
          <w:tcPr>
            <w:tcW w:w="8162" w:type="dxa"/>
            <w:tcBorders>
              <w:tl2br w:val="nil"/>
              <w:tr2bl w:val="nil"/>
            </w:tcBorders>
          </w:tcPr>
          <w:p>
            <w:pPr>
              <w:spacing w:beforeLines="50"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本项目施工过程中对周围环境会造成一定影响，需采取相应的环境保护措施：</w:t>
            </w:r>
          </w:p>
          <w:p>
            <w:pPr>
              <w:numPr>
                <w:ilvl w:val="0"/>
                <w:numId w:val="3"/>
              </w:numPr>
              <w:spacing w:line="360" w:lineRule="auto"/>
              <w:jc w:val="left"/>
              <w:rPr>
                <w:b/>
                <w:color w:val="000000" w:themeColor="text1"/>
                <w:sz w:val="28"/>
                <w:szCs w:val="22"/>
                <w14:textFill>
                  <w14:solidFill>
                    <w14:schemeClr w14:val="tx1"/>
                  </w14:solidFill>
                </w14:textFill>
              </w:rPr>
            </w:pPr>
            <w:r>
              <w:rPr>
                <w:rFonts w:hint="eastAsia"/>
                <w:b/>
                <w:color w:val="000000" w:themeColor="text1"/>
                <w:sz w:val="28"/>
                <w:szCs w:val="22"/>
                <w14:textFill>
                  <w14:solidFill>
                    <w14:schemeClr w14:val="tx1"/>
                  </w14:solidFill>
                </w14:textFill>
              </w:rPr>
              <w:t>大气环境保护措施</w:t>
            </w:r>
          </w:p>
          <w:p>
            <w:pPr>
              <w:spacing w:line="360" w:lineRule="auto"/>
              <w:jc w:val="left"/>
              <w:rPr>
                <w:b/>
                <w:color w:val="000000" w:themeColor="text1"/>
                <w:sz w:val="24"/>
                <w:szCs w:val="21"/>
                <w14:textFill>
                  <w14:solidFill>
                    <w14:schemeClr w14:val="tx1"/>
                  </w14:solidFill>
                </w14:textFill>
              </w:rPr>
            </w:pPr>
            <w:r>
              <w:rPr>
                <w:rFonts w:hint="eastAsia"/>
                <w:b/>
                <w:color w:val="000000" w:themeColor="text1"/>
                <w:sz w:val="24"/>
                <w:szCs w:val="21"/>
                <w14:textFill>
                  <w14:solidFill>
                    <w14:schemeClr w14:val="tx1"/>
                  </w14:solidFill>
                </w14:textFill>
              </w:rPr>
              <w:t>1.1施工扬尘</w:t>
            </w:r>
          </w:p>
          <w:p>
            <w:pPr>
              <w:spacing w:line="360" w:lineRule="auto"/>
              <w:ind w:firstLine="480" w:firstLineChars="200"/>
              <w:rPr>
                <w:color w:val="000000" w:themeColor="text1"/>
                <w:sz w:val="24"/>
                <w:szCs w:val="32"/>
                <w14:textFill>
                  <w14:solidFill>
                    <w14:schemeClr w14:val="tx1"/>
                  </w14:solidFill>
                </w14:textFill>
              </w:rPr>
            </w:pPr>
            <w:r>
              <w:rPr>
                <w:rFonts w:hint="eastAsia" w:ascii="宋体" w:hAnsi="宋体"/>
                <w:bCs/>
                <w:color w:val="000000" w:themeColor="text1"/>
                <w:sz w:val="24"/>
                <w14:textFill>
                  <w14:solidFill>
                    <w14:schemeClr w14:val="tx1"/>
                  </w14:solidFill>
                </w14:textFill>
              </w:rPr>
              <w:t>项目施工期应严格按照《蓝天保卫战》、《</w:t>
            </w:r>
            <w:r>
              <w:rPr>
                <w:rFonts w:ascii="宋体" w:hAnsi="宋体"/>
                <w:bCs/>
                <w:color w:val="000000" w:themeColor="text1"/>
                <w:sz w:val="24"/>
                <w14:textFill>
                  <w14:solidFill>
                    <w14:schemeClr w14:val="tx1"/>
                  </w14:solidFill>
                </w14:textFill>
              </w:rPr>
              <w:t>怀化市扬尘污染防治条例</w:t>
            </w:r>
            <w:r>
              <w:rPr>
                <w:rFonts w:hint="eastAsia" w:ascii="宋体" w:hAnsi="宋体"/>
                <w:bCs/>
                <w:color w:val="000000" w:themeColor="text1"/>
                <w:sz w:val="24"/>
                <w14:textFill>
                  <w14:solidFill>
                    <w14:schemeClr w14:val="tx1"/>
                  </w14:solidFill>
                </w14:textFill>
              </w:rPr>
              <w:t>》的要求严格落实相关的大气污染防控措施。</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①</w:t>
            </w:r>
            <w:r>
              <w:rPr>
                <w:color w:val="000000" w:themeColor="text1"/>
                <w:sz w:val="24"/>
                <w14:textFill>
                  <w14:solidFill>
                    <w14:schemeClr w14:val="tx1"/>
                  </w14:solidFill>
                </w14:textFill>
              </w:rPr>
              <w:t xml:space="preserve">对施工现场实行合理化管理，物料应统一堆放，并尽量减少搬运环节，搬运时做到轻举轻放； </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②</w:t>
            </w:r>
            <w:r>
              <w:rPr>
                <w:color w:val="000000" w:themeColor="text1"/>
                <w:sz w:val="24"/>
                <w14:textFill>
                  <w14:solidFill>
                    <w14:schemeClr w14:val="tx1"/>
                  </w14:solidFill>
                </w14:textFill>
              </w:rPr>
              <w:t>开挖时，对作业面和土堆适当喷水，使其保持一定湿度，以减少扬尘量，而且开挖的泥土和建筑垃圾要及时运走，以防长期堆放表面干燥而起尘或被雨水冲刷；</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③</w:t>
            </w:r>
            <w:r>
              <w:rPr>
                <w:color w:val="000000" w:themeColor="text1"/>
                <w:sz w:val="24"/>
                <w14:textFill>
                  <w14:solidFill>
                    <w14:schemeClr w14:val="tx1"/>
                  </w14:solidFill>
                </w14:textFill>
              </w:rPr>
              <w:t xml:space="preserve">运输车辆应完好，不应装载过满，并尽量采取遮盖、密闭措施，减少沿途抛洒，并及时清扫散落在路面上的泥土和建筑材料，冲洗轮胎，定时洒水压尘，以减少运输过程中的扬尘； </w:t>
            </w:r>
          </w:p>
          <w:p>
            <w:pPr>
              <w:pStyle w:val="12"/>
              <w:spacing w:after="0" w:line="360" w:lineRule="auto"/>
              <w:ind w:left="0" w:leftChars="0" w:firstLine="480"/>
              <w:rPr>
                <w:rFonts w:ascii="Times New Roman" w:hAnsi="Times New Roman"/>
                <w:color w:val="000000" w:themeColor="text1"/>
                <w:kern w:val="2"/>
                <w:sz w:val="24"/>
                <w14:textFill>
                  <w14:solidFill>
                    <w14:schemeClr w14:val="tx1"/>
                  </w14:solidFill>
                </w14:textFill>
              </w:rPr>
            </w:pPr>
            <w:r>
              <w:rPr>
                <w:rFonts w:hint="eastAsia" w:ascii="Times New Roman" w:hAnsi="Times New Roman"/>
                <w:color w:val="000000" w:themeColor="text1"/>
                <w:kern w:val="2"/>
                <w:sz w:val="24"/>
                <w14:textFill>
                  <w14:solidFill>
                    <w14:schemeClr w14:val="tx1"/>
                  </w14:solidFill>
                </w14:textFill>
              </w:rPr>
              <w:t>④当风速过大时，应停止施工作业，并对堆存的建筑材料采取遮盖措施。通过采取上述防尘措施，可有效避免施工扬尘对周围环境的影响。</w:t>
            </w:r>
          </w:p>
          <w:p>
            <w:pPr>
              <w:spacing w:line="360" w:lineRule="auto"/>
              <w:jc w:val="left"/>
              <w:rPr>
                <w:b/>
                <w:color w:val="000000" w:themeColor="text1"/>
                <w:sz w:val="24"/>
                <w:szCs w:val="21"/>
                <w14:textFill>
                  <w14:solidFill>
                    <w14:schemeClr w14:val="tx1"/>
                  </w14:solidFill>
                </w14:textFill>
              </w:rPr>
            </w:pPr>
            <w:r>
              <w:rPr>
                <w:rFonts w:hint="eastAsia"/>
                <w:b/>
                <w:color w:val="000000" w:themeColor="text1"/>
                <w:sz w:val="24"/>
                <w:szCs w:val="21"/>
                <w14:textFill>
                  <w14:solidFill>
                    <w14:schemeClr w14:val="tx1"/>
                  </w14:solidFill>
                </w14:textFill>
              </w:rPr>
              <w:t>1.2施工机械废气和汽车尾气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本建设项目周边生态环境较好，所处区域雨量充沛，气候湿润，有利于机械废气和汽车尾气扩散。</w:t>
            </w:r>
          </w:p>
          <w:p>
            <w:pPr>
              <w:spacing w:line="360" w:lineRule="auto"/>
              <w:jc w:val="left"/>
              <w:rPr>
                <w:b/>
                <w:color w:val="000000" w:themeColor="text1"/>
                <w:sz w:val="28"/>
                <w:szCs w:val="22"/>
                <w14:textFill>
                  <w14:solidFill>
                    <w14:schemeClr w14:val="tx1"/>
                  </w14:solidFill>
                </w14:textFill>
              </w:rPr>
            </w:pPr>
            <w:r>
              <w:rPr>
                <w:rFonts w:hint="eastAsia"/>
                <w:b/>
                <w:color w:val="000000" w:themeColor="text1"/>
                <w:sz w:val="28"/>
                <w:szCs w:val="22"/>
                <w14:textFill>
                  <w14:solidFill>
                    <w14:schemeClr w14:val="tx1"/>
                  </w14:solidFill>
                </w14:textFill>
              </w:rPr>
              <w:t>2、水环境保护措施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为了防治工程施工过程中产生的水污染物对环境造成影响，项目要严格管理，认真落实，避免施工期产生的污水对周围水环境造成污染。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①在施工过程及时搞好水土保措施和施工扬尘对外环境的影响的防护措施。施工完工，及时做好地面硬化和绿化，避免因水土流失而造成环境污染。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②施工车辆冲洗废水</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降雨径流水，经沉淀后</w:t>
            </w:r>
            <w:r>
              <w:rPr>
                <w:rFonts w:hint="eastAsia"/>
                <w:color w:val="000000" w:themeColor="text1"/>
                <w:sz w:val="24"/>
                <w14:textFill>
                  <w14:solidFill>
                    <w14:schemeClr w14:val="tx1"/>
                  </w14:solidFill>
                </w14:textFill>
              </w:rPr>
              <w:t>回</w:t>
            </w:r>
            <w:r>
              <w:rPr>
                <w:color w:val="000000" w:themeColor="text1"/>
                <w:sz w:val="24"/>
                <w14:textFill>
                  <w14:solidFill>
                    <w14:schemeClr w14:val="tx1"/>
                  </w14:solidFill>
                </w14:textFill>
              </w:rPr>
              <w:t xml:space="preserve">用于厂区洒水抑尘。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③根据一水多用、节约用水的要求，工地洗车水、设备冲洗水、泥浆水经处理达标后可回用于车辆和设备的冲洗，也可用来洒水降尘。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为防治水土流失，施工中应采取如下措施：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①场地内应采取临时防护措施，如在挖填施工场地周围设临时排洪沟，确保暴雨时不出现大量水土流失。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②设备堆放场、材料堆放场的防径流冲刷措施应加强，废土、废渣应及时清运填埋，不得随意堆放，防止出现废土、渣处置不当而导致的水土流失。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③制定土地整治计划，搞好项目区域的植树、绿化，项目建成后应无裸露地面，使其水土保持功能逐步加强。</w:t>
            </w:r>
          </w:p>
          <w:p>
            <w:pPr>
              <w:spacing w:line="400" w:lineRule="exact"/>
              <w:jc w:val="left"/>
              <w:rPr>
                <w:b/>
                <w:color w:val="000000" w:themeColor="text1"/>
                <w:sz w:val="28"/>
                <w:szCs w:val="22"/>
                <w14:textFill>
                  <w14:solidFill>
                    <w14:schemeClr w14:val="tx1"/>
                  </w14:solidFill>
                </w14:textFill>
              </w:rPr>
            </w:pPr>
            <w:r>
              <w:rPr>
                <w:rFonts w:hint="eastAsia"/>
                <w:b/>
                <w:color w:val="000000" w:themeColor="text1"/>
                <w:sz w:val="28"/>
                <w:szCs w:val="22"/>
                <w14:textFill>
                  <w14:solidFill>
                    <w14:schemeClr w14:val="tx1"/>
                  </w14:solidFill>
                </w14:textFill>
              </w:rPr>
              <w:t>3、噪声环境保护措施</w:t>
            </w:r>
          </w:p>
          <w:p>
            <w:pPr>
              <w:spacing w:beforeLines="50"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施工期的噪声污染源主要为施工机械设备的运转和运输车辆的运行。不同施工阶段，使用不同的施工机械设备，施工期噪声主要来自不同施工阶段使用的不同施工机械的非连续作业噪声。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为避免和降低施工噪声，确保施工场界噪声达标，在施工时，必须做到以下几点：</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①合理选择施工机械，尽量选用低噪声设备，加强对施工机械和设备维护保养，避免由于设备性能减退而使噪声增大； </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②施工中严格按照《建筑施工场界环境噪声排放标准》（GB12523-2011）施工，防止机械噪声的超标，特别是应避免推土机、挖掘机等夜间作业；在施工前，施工单位必须到环保管理部门办理《建设项目施工环境影响审批表》，严格按环保部门要求施工。除工程必需外，严禁在12:00~14:00、22:00~次日6:00期间施工； </w:t>
            </w:r>
          </w:p>
          <w:p>
            <w:pPr>
              <w:spacing w:line="400" w:lineRule="exact"/>
              <w:jc w:val="left"/>
              <w:rPr>
                <w:b/>
                <w:color w:val="000000" w:themeColor="text1"/>
                <w:sz w:val="28"/>
                <w:szCs w:val="22"/>
                <w14:textFill>
                  <w14:solidFill>
                    <w14:schemeClr w14:val="tx1"/>
                  </w14:solidFill>
                </w14:textFill>
              </w:rPr>
            </w:pPr>
            <w:r>
              <w:rPr>
                <w:rFonts w:hint="eastAsia"/>
                <w:b/>
                <w:color w:val="000000" w:themeColor="text1"/>
                <w:sz w:val="28"/>
                <w:szCs w:val="22"/>
                <w14:textFill>
                  <w14:solidFill>
                    <w14:schemeClr w14:val="tx1"/>
                  </w14:solidFill>
                </w14:textFill>
              </w:rPr>
              <w:t>4、固体废物环境保护措施</w:t>
            </w:r>
          </w:p>
          <w:p>
            <w:pPr>
              <w:spacing w:beforeLines="50" w:line="360" w:lineRule="auto"/>
              <w:ind w:firstLine="480" w:firstLineChars="200"/>
              <w:rPr>
                <w:color w:val="000000" w:themeColor="text1"/>
                <w14:textFill>
                  <w14:solidFill>
                    <w14:schemeClr w14:val="tx1"/>
                  </w14:solidFill>
                </w14:textFill>
              </w:rPr>
            </w:pPr>
            <w:r>
              <w:rPr>
                <w:rFonts w:hint="eastAsia"/>
                <w:color w:val="000000" w:themeColor="text1"/>
                <w:sz w:val="24"/>
                <w14:textFill>
                  <w14:solidFill>
                    <w14:schemeClr w14:val="tx1"/>
                  </w14:solidFill>
                </w14:textFill>
              </w:rPr>
              <w:t>施工过程中产生的</w:t>
            </w:r>
            <w:r>
              <w:rPr>
                <w:color w:val="000000" w:themeColor="text1"/>
                <w:sz w:val="24"/>
                <w14:textFill>
                  <w14:solidFill>
                    <w14:schemeClr w14:val="tx1"/>
                  </w14:solidFill>
                </w14:textFill>
              </w:rPr>
              <w:t>废</w:t>
            </w:r>
            <w:r>
              <w:rPr>
                <w:rFonts w:hint="eastAsia"/>
                <w:color w:val="000000" w:themeColor="text1"/>
                <w:sz w:val="24"/>
                <w14:textFill>
                  <w14:solidFill>
                    <w14:schemeClr w14:val="tx1"/>
                  </w14:solidFill>
                </w14:textFill>
              </w:rPr>
              <w:t>石块</w:t>
            </w:r>
            <w:r>
              <w:rPr>
                <w:color w:val="000000" w:themeColor="text1"/>
                <w:sz w:val="24"/>
                <w14:textFill>
                  <w14:solidFill>
                    <w14:schemeClr w14:val="tx1"/>
                  </w14:solidFill>
                </w14:textFill>
              </w:rPr>
              <w:t>粉碎后用做生产原料，其他建筑垃圾运输至建筑垃圾填埋场进行填埋。少量生活垃圾集中收集送垃圾收集点处理</w:t>
            </w:r>
            <w:r>
              <w:rPr>
                <w:rFonts w:hint="eastAsia"/>
                <w:color w:val="000000" w:themeColor="text1"/>
                <w:sz w:val="24"/>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3" w:hRule="atLeast"/>
          <w:jc w:val="center"/>
        </w:trPr>
        <w:tc>
          <w:tcPr>
            <w:tcW w:w="746" w:type="dxa"/>
            <w:tcBorders>
              <w:tl2br w:val="nil"/>
              <w:tr2bl w:val="nil"/>
            </w:tcBorders>
            <w:tcMar>
              <w:left w:w="28" w:type="dxa"/>
              <w:right w:w="28" w:type="dxa"/>
            </w:tcMar>
            <w:vAlign w:val="center"/>
          </w:tcPr>
          <w:p>
            <w:pPr>
              <w:adjustRightInd w:val="0"/>
              <w:snapToGrid w:val="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运营</w:t>
            </w:r>
          </w:p>
          <w:p>
            <w:pPr>
              <w:adjustRightInd w:val="0"/>
              <w:snapToGrid w:val="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期环</w:t>
            </w:r>
          </w:p>
          <w:p>
            <w:pPr>
              <w:adjustRightInd w:val="0"/>
              <w:snapToGrid w:val="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境影</w:t>
            </w:r>
          </w:p>
          <w:p>
            <w:pPr>
              <w:adjustRightInd w:val="0"/>
              <w:snapToGrid w:val="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响和</w:t>
            </w:r>
          </w:p>
          <w:p>
            <w:pPr>
              <w:adjustRightInd w:val="0"/>
              <w:snapToGrid w:val="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保护</w:t>
            </w:r>
          </w:p>
          <w:p>
            <w:pPr>
              <w:adjustRightInd w:val="0"/>
              <w:snapToGrid w:val="0"/>
              <w:jc w:val="center"/>
              <w:rPr>
                <w:rFonts w:ascii="宋体" w:hAnsi="宋体" w:cs="宋体"/>
                <w:bCs/>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措施</w:t>
            </w:r>
          </w:p>
        </w:tc>
        <w:tc>
          <w:tcPr>
            <w:tcW w:w="8162" w:type="dxa"/>
            <w:tcBorders>
              <w:tl2br w:val="nil"/>
              <w:tr2bl w:val="nil"/>
            </w:tcBorders>
          </w:tcPr>
          <w:p>
            <w:pPr>
              <w:widowControl/>
              <w:spacing w:line="400" w:lineRule="exact"/>
              <w:jc w:val="left"/>
              <w:rPr>
                <w:b/>
                <w:bCs/>
                <w:color w:val="000000" w:themeColor="text1"/>
                <w:sz w:val="28"/>
                <w:szCs w:val="21"/>
                <w14:textFill>
                  <w14:solidFill>
                    <w14:schemeClr w14:val="tx1"/>
                  </w14:solidFill>
                </w14:textFill>
              </w:rPr>
            </w:pPr>
            <w:r>
              <w:rPr>
                <w:b/>
                <w:bCs/>
                <w:color w:val="000000" w:themeColor="text1"/>
                <w:kern w:val="0"/>
                <w:sz w:val="28"/>
                <w:szCs w:val="21"/>
                <w14:textFill>
                  <w14:solidFill>
                    <w14:schemeClr w14:val="tx1"/>
                  </w14:solidFill>
                </w14:textFill>
              </w:rPr>
              <w:t>1、废气</w:t>
            </w:r>
          </w:p>
          <w:p>
            <w:pPr>
              <w:widowControl/>
              <w:spacing w:line="400" w:lineRule="exact"/>
              <w:jc w:val="left"/>
              <w:rPr>
                <w:b/>
                <w:bCs/>
                <w:color w:val="000000" w:themeColor="text1"/>
                <w:kern w:val="0"/>
                <w:sz w:val="24"/>
                <w:szCs w:val="20"/>
                <w14:textFill>
                  <w14:solidFill>
                    <w14:schemeClr w14:val="tx1"/>
                  </w14:solidFill>
                </w14:textFill>
              </w:rPr>
            </w:pPr>
            <w:r>
              <w:rPr>
                <w:rFonts w:hint="eastAsia"/>
                <w:b/>
                <w:bCs/>
                <w:color w:val="000000" w:themeColor="text1"/>
                <w:kern w:val="0"/>
                <w:sz w:val="24"/>
                <w:szCs w:val="20"/>
                <w14:textFill>
                  <w14:solidFill>
                    <w14:schemeClr w14:val="tx1"/>
                  </w14:solidFill>
                </w14:textFill>
              </w:rPr>
              <w:t>1.1大气污染物产排情况</w:t>
            </w:r>
          </w:p>
          <w:p>
            <w:pPr>
              <w:pStyle w:val="12"/>
              <w:spacing w:after="0" w:line="360" w:lineRule="auto"/>
              <w:ind w:left="0" w:leftChars="0" w:firstLine="480"/>
              <w:rPr>
                <w:color w:val="000000" w:themeColor="text1"/>
                <w:sz w:val="24"/>
                <w:szCs w:val="20"/>
                <w14:textFill>
                  <w14:solidFill>
                    <w14:schemeClr w14:val="tx1"/>
                  </w14:solidFill>
                </w14:textFill>
              </w:rPr>
            </w:pPr>
            <w:r>
              <w:rPr>
                <w:color w:val="000000" w:themeColor="text1"/>
                <w:sz w:val="24"/>
                <w:szCs w:val="20"/>
                <w14:textFill>
                  <w14:solidFill>
                    <w14:schemeClr w14:val="tx1"/>
                  </w14:solidFill>
                </w14:textFill>
              </w:rPr>
              <w:t>本项目营运后，大气污染因素</w:t>
            </w:r>
            <w:r>
              <w:rPr>
                <w:rFonts w:hint="eastAsia"/>
                <w:color w:val="000000" w:themeColor="text1"/>
                <w:sz w:val="24"/>
                <w:szCs w:val="20"/>
                <w14:textFill>
                  <w14:solidFill>
                    <w14:schemeClr w14:val="tx1"/>
                  </w14:solidFill>
                </w14:textFill>
              </w:rPr>
              <w:t>主要来源</w:t>
            </w:r>
            <w:r>
              <w:rPr>
                <w:color w:val="000000" w:themeColor="text1"/>
                <w:sz w:val="24"/>
                <w:szCs w:val="20"/>
                <w14:textFill>
                  <w14:solidFill>
                    <w14:schemeClr w14:val="tx1"/>
                  </w14:solidFill>
                </w14:textFill>
              </w:rPr>
              <w:t>为</w:t>
            </w:r>
            <w:r>
              <w:rPr>
                <w:rFonts w:hint="eastAsia"/>
                <w:color w:val="000000" w:themeColor="text1"/>
                <w:sz w:val="24"/>
                <w:szCs w:val="20"/>
                <w14:textFill>
                  <w14:solidFill>
                    <w14:schemeClr w14:val="tx1"/>
                  </w14:solidFill>
                </w14:textFill>
              </w:rPr>
              <w:t>：</w:t>
            </w:r>
          </w:p>
          <w:p>
            <w:pPr>
              <w:pStyle w:val="12"/>
              <w:spacing w:after="0" w:line="360" w:lineRule="auto"/>
              <w:ind w:left="0" w:leftChars="0" w:firstLine="480"/>
              <w:rPr>
                <w:rFonts w:ascii="Times New Roman" w:hAnsi="Times New Roman"/>
                <w:color w:val="000000" w:themeColor="text1"/>
                <w:sz w:val="24"/>
                <w:shd w:val="clear" w:color="auto" w:fill="FFFFFF"/>
                <w14:textFill>
                  <w14:solidFill>
                    <w14:schemeClr w14:val="tx1"/>
                  </w14:solidFill>
                </w14:textFill>
              </w:rPr>
            </w:pPr>
            <w:r>
              <w:rPr>
                <w:rFonts w:hint="eastAsia" w:ascii="Times New Roman" w:hAnsi="Times New Roman"/>
                <w:color w:val="000000" w:themeColor="text1"/>
                <w:sz w:val="24"/>
                <w:shd w:val="clear" w:color="auto" w:fill="FFFFFF"/>
                <w14:textFill>
                  <w14:solidFill>
                    <w14:schemeClr w14:val="tx1"/>
                  </w14:solidFill>
                </w14:textFill>
              </w:rPr>
              <w:t>①人工锤破</w:t>
            </w:r>
            <w:r>
              <w:rPr>
                <w:rFonts w:ascii="Times New Roman" w:hAnsi="Times New Roman"/>
                <w:color w:val="000000" w:themeColor="text1"/>
                <w:sz w:val="24"/>
                <w:shd w:val="clear" w:color="auto" w:fill="FFFFFF"/>
                <w14:textFill>
                  <w14:solidFill>
                    <w14:schemeClr w14:val="tx1"/>
                  </w14:solidFill>
                </w14:textFill>
              </w:rPr>
              <w:t>产生的粉尘</w:t>
            </w:r>
            <w:r>
              <w:rPr>
                <w:rFonts w:hint="eastAsia" w:ascii="Times New Roman" w:hAnsi="Times New Roman"/>
                <w:color w:val="000000" w:themeColor="text1"/>
                <w:sz w:val="24"/>
                <w:shd w:val="clear" w:color="auto" w:fill="FFFFFF"/>
                <w14:textFill>
                  <w14:solidFill>
                    <w14:schemeClr w14:val="tx1"/>
                  </w14:solidFill>
                </w14:textFill>
              </w:rPr>
              <w:t>（颗粒物）；</w:t>
            </w:r>
          </w:p>
          <w:p>
            <w:pPr>
              <w:spacing w:line="360" w:lineRule="auto"/>
              <w:ind w:firstLine="480" w:firstLineChars="200"/>
              <w:rPr>
                <w:color w:val="000000" w:themeColor="text1"/>
                <w:kern w:val="0"/>
                <w:sz w:val="24"/>
                <w:szCs w:val="20"/>
                <w14:textFill>
                  <w14:solidFill>
                    <w14:schemeClr w14:val="tx1"/>
                  </w14:solidFill>
                </w14:textFill>
              </w:rPr>
            </w:pPr>
            <w:r>
              <w:rPr>
                <w:rFonts w:hint="eastAsia"/>
                <w:color w:val="000000" w:themeColor="text1"/>
                <w:sz w:val="24"/>
                <w14:textFill>
                  <w14:solidFill>
                    <w14:schemeClr w14:val="tx1"/>
                  </w14:solidFill>
                </w14:textFill>
              </w:rPr>
              <w:t>②上料、卸料粉尘（颗粒物）：外购的石英原石卸料、人工锤破的石英原石由铲车送入洗选机料斗过程均会产生粉尘。</w:t>
            </w:r>
          </w:p>
          <w:p>
            <w:pPr>
              <w:pStyle w:val="12"/>
              <w:spacing w:after="0" w:line="360" w:lineRule="auto"/>
              <w:ind w:left="0" w:leftChars="0" w:firstLine="480"/>
              <w:rPr>
                <w:rFonts w:ascii="Times New Roman" w:hAnsi="Times New Roman"/>
                <w:color w:val="000000" w:themeColor="text1"/>
                <w:sz w:val="24"/>
                <w:shd w:val="clear" w:color="auto" w:fill="FFFFFF"/>
                <w14:textFill>
                  <w14:solidFill>
                    <w14:schemeClr w14:val="tx1"/>
                  </w14:solidFill>
                </w14:textFill>
              </w:rPr>
            </w:pPr>
            <w:r>
              <w:rPr>
                <w:rFonts w:hint="eastAsia" w:ascii="Times New Roman" w:hAnsi="Times New Roman"/>
                <w:color w:val="000000" w:themeColor="text1"/>
                <w:sz w:val="24"/>
                <w:shd w:val="clear" w:color="auto" w:fill="FFFFFF"/>
                <w14:textFill>
                  <w14:solidFill>
                    <w14:schemeClr w14:val="tx1"/>
                  </w14:solidFill>
                </w14:textFill>
              </w:rPr>
              <w:t>③运输扬尘（颗粒物）以及运输车辆尾气（</w:t>
            </w:r>
            <w:r>
              <w:rPr>
                <w:rFonts w:ascii="Times New Roman" w:hAnsi="Times New Roman"/>
                <w:bCs/>
                <w:color w:val="000000" w:themeColor="text1"/>
                <w:sz w:val="24"/>
                <w:shd w:val="clear" w:color="auto" w:fill="FFFFFF"/>
                <w14:textFill>
                  <w14:solidFill>
                    <w14:schemeClr w14:val="tx1"/>
                  </w14:solidFill>
                </w14:textFill>
              </w:rPr>
              <w:t>CO、THC、NOx</w:t>
            </w:r>
            <w:r>
              <w:rPr>
                <w:rFonts w:hint="eastAsia" w:ascii="Times New Roman" w:hAnsi="Times New Roman"/>
                <w:color w:val="000000" w:themeColor="text1"/>
                <w:sz w:val="24"/>
                <w:shd w:val="clear" w:color="auto" w:fill="FFFFFF"/>
                <w14:textFill>
                  <w14:solidFill>
                    <w14:schemeClr w14:val="tx1"/>
                  </w14:solidFill>
                </w14:textFill>
              </w:rPr>
              <w:t>）；</w:t>
            </w:r>
          </w:p>
          <w:p>
            <w:pPr>
              <w:pStyle w:val="12"/>
              <w:spacing w:after="0" w:line="360" w:lineRule="auto"/>
              <w:ind w:left="0" w:leftChars="0"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④原料堆存产生的扬尘（颗粒物）；</w:t>
            </w:r>
          </w:p>
          <w:p>
            <w:pPr>
              <w:widowControl/>
              <w:numPr>
                <w:ilvl w:val="0"/>
                <w:numId w:val="4"/>
              </w:numPr>
              <w:spacing w:line="360" w:lineRule="auto"/>
              <w:ind w:firstLine="482" w:firstLineChars="200"/>
              <w:jc w:val="left"/>
              <w:rPr>
                <w:b/>
                <w:bCs/>
                <w:color w:val="000000" w:themeColor="text1"/>
                <w:kern w:val="0"/>
                <w:sz w:val="24"/>
                <w:szCs w:val="20"/>
                <w14:textFill>
                  <w14:solidFill>
                    <w14:schemeClr w14:val="tx1"/>
                  </w14:solidFill>
                </w14:textFill>
              </w:rPr>
            </w:pPr>
            <w:r>
              <w:rPr>
                <w:rFonts w:hint="eastAsia"/>
                <w:b/>
                <w:bCs/>
                <w:color w:val="000000" w:themeColor="text1"/>
                <w:kern w:val="0"/>
                <w:sz w:val="24"/>
                <w:szCs w:val="20"/>
                <w14:textFill>
                  <w14:solidFill>
                    <w14:schemeClr w14:val="tx1"/>
                  </w14:solidFill>
                </w14:textFill>
              </w:rPr>
              <w:t>人工锤破产生的粉尘</w:t>
            </w:r>
            <w:r>
              <w:rPr>
                <w:rFonts w:hint="eastAsia"/>
                <w:b/>
                <w:bCs/>
                <w:color w:val="000000" w:themeColor="text1"/>
                <w:sz w:val="24"/>
                <w:shd w:val="clear" w:color="auto" w:fill="FFFFFF"/>
                <w14:textFill>
                  <w14:solidFill>
                    <w14:schemeClr w14:val="tx1"/>
                  </w14:solidFill>
                </w14:textFill>
              </w:rPr>
              <w:t>（颗粒物）</w:t>
            </w:r>
          </w:p>
          <w:p>
            <w:pPr>
              <w:widowControl/>
              <w:spacing w:line="360" w:lineRule="auto"/>
              <w:ind w:firstLine="480" w:firstLineChars="20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本项目的原料石英</w:t>
            </w:r>
            <w:r>
              <w:rPr>
                <w:rFonts w:hint="eastAsia"/>
                <w:color w:val="000000" w:themeColor="text1"/>
                <w:sz w:val="24"/>
                <w14:textFill>
                  <w14:solidFill>
                    <w14:schemeClr w14:val="tx1"/>
                  </w14:solidFill>
                </w14:textFill>
              </w:rPr>
              <w:t>原</w:t>
            </w:r>
            <w:r>
              <w:rPr>
                <w:color w:val="000000" w:themeColor="text1"/>
                <w:sz w:val="24"/>
                <w14:textFill>
                  <w14:solidFill>
                    <w14:schemeClr w14:val="tx1"/>
                  </w14:solidFill>
                </w14:textFill>
              </w:rPr>
              <w:t>石粒径</w:t>
            </w:r>
            <w:r>
              <w:rPr>
                <w:rFonts w:hint="eastAsia"/>
                <w:color w:val="000000" w:themeColor="text1"/>
                <w:sz w:val="24"/>
                <w14:textFill>
                  <w14:solidFill>
                    <w14:schemeClr w14:val="tx1"/>
                  </w14:solidFill>
                </w14:textFill>
              </w:rPr>
              <w:t>较大，</w:t>
            </w:r>
            <w:r>
              <w:rPr>
                <w:color w:val="000000" w:themeColor="text1"/>
                <w:sz w:val="24"/>
                <w14:textFill>
                  <w14:solidFill>
                    <w14:schemeClr w14:val="tx1"/>
                  </w14:solidFill>
                </w14:textFill>
              </w:rPr>
              <w:t>约</w:t>
            </w:r>
            <w:r>
              <w:rPr>
                <w:rFonts w:hint="eastAsia"/>
                <w:color w:val="000000" w:themeColor="text1"/>
                <w:sz w:val="24"/>
                <w14:textFill>
                  <w14:solidFill>
                    <w14:schemeClr w14:val="tx1"/>
                  </w14:solidFill>
                </w14:textFill>
              </w:rPr>
              <w:t>20</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00cm，呈块状，采用人工锤击敲碎的方式进行加工，敲碎后的成品粒径在</w:t>
            </w:r>
            <w:r>
              <w:rPr>
                <w:rFonts w:hint="eastAsia"/>
                <w:color w:val="000000" w:themeColor="text1"/>
                <w:sz w:val="24"/>
                <w14:textFill>
                  <w14:solidFill>
                    <w14:schemeClr w14:val="tx1"/>
                  </w14:solidFill>
                </w14:textFill>
              </w:rPr>
              <w:t>3</w:t>
            </w:r>
            <w:r>
              <w:rPr>
                <w:color w:val="000000" w:themeColor="text1"/>
                <w:sz w:val="24"/>
                <w14:textFill>
                  <w14:solidFill>
                    <w14:schemeClr w14:val="tx1"/>
                  </w14:solidFill>
                </w14:textFill>
              </w:rPr>
              <w:t>~15cm，产生粉尘的工序主要为敲碎过程中产生的无组织排放粉尘，其主要成分为石粉，</w:t>
            </w:r>
            <w:r>
              <w:rPr>
                <w:rFonts w:hint="eastAsia"/>
                <w:color w:val="000000" w:themeColor="text1"/>
                <w:sz w:val="24"/>
                <w14:textFill>
                  <w14:solidFill>
                    <w14:schemeClr w14:val="tx1"/>
                  </w14:solidFill>
                </w14:textFill>
              </w:rPr>
              <w:t>且环评要求企业在人工</w:t>
            </w:r>
            <w:r>
              <w:rPr>
                <w:rFonts w:hint="eastAsia"/>
                <w:color w:val="000000" w:themeColor="text1"/>
                <w:sz w:val="24"/>
                <w:shd w:val="clear" w:color="auto" w:fill="FFFFFF"/>
                <w14:textFill>
                  <w14:solidFill>
                    <w14:schemeClr w14:val="tx1"/>
                  </w14:solidFill>
                </w14:textFill>
              </w:rPr>
              <w:t>锤破前对石英原石进行洒水润湿，采取措施后，</w:t>
            </w:r>
            <w:r>
              <w:rPr>
                <w:color w:val="000000" w:themeColor="text1"/>
                <w:sz w:val="24"/>
                <w14:textFill>
                  <w14:solidFill>
                    <w14:schemeClr w14:val="tx1"/>
                  </w14:solidFill>
                </w14:textFill>
              </w:rPr>
              <w:t>该环节起尘量较小</w:t>
            </w:r>
            <w:r>
              <w:rPr>
                <w:rFonts w:hint="eastAsia"/>
                <w:color w:val="000000" w:themeColor="text1"/>
                <w:sz w:val="24"/>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对环境影响不大。</w:t>
            </w:r>
          </w:p>
          <w:p>
            <w:pPr>
              <w:widowControl/>
              <w:spacing w:line="360" w:lineRule="auto"/>
              <w:ind w:firstLine="482" w:firstLineChars="200"/>
              <w:jc w:val="left"/>
              <w:rPr>
                <w:b/>
                <w:bCs/>
                <w:color w:val="000000" w:themeColor="text1"/>
                <w:kern w:val="0"/>
                <w:sz w:val="24"/>
                <w:szCs w:val="20"/>
                <w14:textFill>
                  <w14:solidFill>
                    <w14:schemeClr w14:val="tx1"/>
                  </w14:solidFill>
                </w14:textFill>
              </w:rPr>
            </w:pPr>
            <w:r>
              <w:rPr>
                <w:rFonts w:hint="eastAsia"/>
                <w:b/>
                <w:bCs/>
                <w:color w:val="000000" w:themeColor="text1"/>
                <w:sz w:val="24"/>
                <w14:textFill>
                  <w14:solidFill>
                    <w14:schemeClr w14:val="tx1"/>
                  </w14:solidFill>
                </w14:textFill>
              </w:rPr>
              <w:t>（2）</w:t>
            </w:r>
            <w:r>
              <w:rPr>
                <w:rFonts w:hint="eastAsia"/>
                <w:b/>
                <w:bCs/>
                <w:color w:val="000000" w:themeColor="text1"/>
                <w:kern w:val="0"/>
                <w:sz w:val="24"/>
                <w:szCs w:val="20"/>
                <w14:textFill>
                  <w14:solidFill>
                    <w14:schemeClr w14:val="tx1"/>
                  </w14:solidFill>
                </w14:textFill>
              </w:rPr>
              <w:t>上料、卸料粉尘（颗粒物）</w:t>
            </w:r>
          </w:p>
          <w:p>
            <w:pPr>
              <w:pStyle w:val="13"/>
              <w:spacing w:before="0" w:after="0" w:line="360" w:lineRule="auto"/>
              <w:ind w:right="0"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上料：经破碎后的石英原石由铲车送入料斗，在上料过程中会产生粉尘，本项目上料量按14280t计，</w:t>
            </w:r>
            <w:r>
              <w:rPr>
                <w:rFonts w:hint="eastAsia"/>
                <w:bCs/>
                <w:color w:val="000000" w:themeColor="text1"/>
                <w14:textFill>
                  <w14:solidFill>
                    <w14:schemeClr w14:val="tx1"/>
                  </w14:solidFill>
                </w14:textFill>
              </w:rPr>
              <w:t>根据《逸散型工业粉尘控制技术》中粒料的“逸散尘排放因子”，碎石上料、卸料的粉尘产生系数取0.01kg/t，则该环节粉尘产生量约为0.143t/a</w:t>
            </w:r>
            <w:r>
              <w:rPr>
                <w:color w:val="000000" w:themeColor="text1"/>
                <w:szCs w:val="24"/>
                <w:shd w:val="clear" w:color="auto" w:fill="FFFFFF"/>
                <w14:textFill>
                  <w14:solidFill>
                    <w14:schemeClr w14:val="tx1"/>
                  </w14:solidFill>
                </w14:textFill>
              </w:rPr>
              <w:t>（0.0</w:t>
            </w:r>
            <w:r>
              <w:rPr>
                <w:rFonts w:hint="eastAsia"/>
                <w:color w:val="000000" w:themeColor="text1"/>
                <w:szCs w:val="24"/>
                <w:shd w:val="clear" w:color="auto" w:fill="FFFFFF"/>
                <w14:textFill>
                  <w14:solidFill>
                    <w14:schemeClr w14:val="tx1"/>
                  </w14:solidFill>
                </w14:textFill>
              </w:rPr>
              <w:t>74</w:t>
            </w:r>
            <w:r>
              <w:rPr>
                <w:color w:val="000000" w:themeColor="text1"/>
                <w:szCs w:val="24"/>
                <w:shd w:val="clear" w:color="auto" w:fill="FFFFFF"/>
                <w14:textFill>
                  <w14:solidFill>
                    <w14:schemeClr w14:val="tx1"/>
                  </w14:solidFill>
                </w14:textFill>
              </w:rPr>
              <w:t>kg/h）</w:t>
            </w:r>
            <w:r>
              <w:rPr>
                <w:rFonts w:hint="eastAsia"/>
                <w:bCs/>
                <w:color w:val="000000" w:themeColor="text1"/>
                <w14:textFill>
                  <w14:solidFill>
                    <w14:schemeClr w14:val="tx1"/>
                  </w14:solidFill>
                </w14:textFill>
              </w:rPr>
              <w:t>。</w:t>
            </w:r>
          </w:p>
          <w:p>
            <w:pPr>
              <w:pStyle w:val="13"/>
              <w:spacing w:before="0" w:after="0" w:line="360" w:lineRule="auto"/>
              <w:ind w:right="0"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卸料：本项目</w:t>
            </w:r>
            <w:r>
              <w:rPr>
                <w:color w:val="000000" w:themeColor="text1"/>
                <w14:textFill>
                  <w14:solidFill>
                    <w14:schemeClr w14:val="tx1"/>
                  </w14:solidFill>
                </w14:textFill>
              </w:rPr>
              <w:t>石英</w:t>
            </w:r>
            <w:r>
              <w:rPr>
                <w:rFonts w:hint="eastAsia"/>
                <w:color w:val="000000" w:themeColor="text1"/>
                <w14:textFill>
                  <w14:solidFill>
                    <w14:schemeClr w14:val="tx1"/>
                  </w14:solidFill>
                </w14:textFill>
              </w:rPr>
              <w:t>原石粒径较大约20~100cm，呈块状，同时环评要求建设方加强厂区洒水抑尘，故卸料过程中产生的粉尘量很小，对环境影响不大。</w:t>
            </w:r>
          </w:p>
          <w:p>
            <w:pPr>
              <w:widowControl/>
              <w:spacing w:line="360" w:lineRule="auto"/>
              <w:ind w:firstLine="482" w:firstLineChars="200"/>
              <w:jc w:val="left"/>
              <w:rPr>
                <w:b/>
                <w:bCs/>
                <w:color w:val="000000" w:themeColor="text1"/>
                <w:kern w:val="0"/>
                <w:sz w:val="24"/>
                <w:szCs w:val="20"/>
                <w14:textFill>
                  <w14:solidFill>
                    <w14:schemeClr w14:val="tx1"/>
                  </w14:solidFill>
                </w14:textFill>
              </w:rPr>
            </w:pPr>
            <w:r>
              <w:rPr>
                <w:rFonts w:hint="eastAsia"/>
                <w:b/>
                <w:bCs/>
                <w:color w:val="000000" w:themeColor="text1"/>
                <w:kern w:val="0"/>
                <w:sz w:val="24"/>
                <w:szCs w:val="20"/>
                <w14:textFill>
                  <w14:solidFill>
                    <w14:schemeClr w14:val="tx1"/>
                  </w14:solidFill>
                </w14:textFill>
              </w:rPr>
              <w:t>（3）运输扬尘</w:t>
            </w:r>
            <w:r>
              <w:rPr>
                <w:rFonts w:hint="eastAsia"/>
                <w:b/>
                <w:bCs/>
                <w:color w:val="000000" w:themeColor="text1"/>
                <w:sz w:val="24"/>
                <w:shd w:val="clear" w:color="auto" w:fill="FFFFFF"/>
                <w14:textFill>
                  <w14:solidFill>
                    <w14:schemeClr w14:val="tx1"/>
                  </w14:solidFill>
                </w14:textFill>
              </w:rPr>
              <w:t>（颗粒物）以及运输车辆尾气</w:t>
            </w:r>
          </w:p>
          <w:p>
            <w:pPr>
              <w:pStyle w:val="13"/>
              <w:spacing w:before="0" w:after="0" w:line="360" w:lineRule="auto"/>
              <w:ind w:right="0"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①运输扬尘</w:t>
            </w:r>
          </w:p>
          <w:p>
            <w:pPr>
              <w:adjustRightInd w:val="0"/>
              <w:snapToGrid w:val="0"/>
              <w:spacing w:line="360" w:lineRule="auto"/>
              <w:ind w:firstLine="480" w:firstLineChars="200"/>
              <w:rPr>
                <w:color w:val="000000" w:themeColor="text1"/>
                <w:sz w:val="24"/>
                <w14:textFill>
                  <w14:solidFill>
                    <w14:schemeClr w14:val="tx1"/>
                  </w14:solidFill>
                </w14:textFill>
              </w:rPr>
            </w:pPr>
            <w:r>
              <w:rPr>
                <w:rFonts w:hAnsi="Calibri"/>
                <w:color w:val="000000" w:themeColor="text1"/>
                <w:sz w:val="24"/>
                <w:szCs w:val="21"/>
                <w14:textFill>
                  <w14:solidFill>
                    <w14:schemeClr w14:val="tx1"/>
                  </w14:solidFill>
                </w14:textFill>
              </w:rPr>
              <w:t>本项目</w:t>
            </w:r>
            <w:r>
              <w:rPr>
                <w:rFonts w:hAnsi="Calibri"/>
                <w:color w:val="000000" w:themeColor="text1"/>
                <w:sz w:val="24"/>
                <w14:textFill>
                  <w14:solidFill>
                    <w14:schemeClr w14:val="tx1"/>
                  </w14:solidFill>
                </w14:textFill>
              </w:rPr>
              <w:t>原料及产品均通过</w:t>
            </w:r>
            <w:r>
              <w:rPr>
                <w:rFonts w:hint="eastAsia"/>
                <w:color w:val="000000" w:themeColor="text1"/>
                <w:sz w:val="24"/>
                <w14:textFill>
                  <w14:solidFill>
                    <w14:schemeClr w14:val="tx1"/>
                  </w14:solidFill>
                </w14:textFill>
              </w:rPr>
              <w:t>运输车辆</w:t>
            </w:r>
            <w:r>
              <w:rPr>
                <w:rFonts w:hAnsi="Calibri"/>
                <w:color w:val="000000" w:themeColor="text1"/>
                <w:sz w:val="24"/>
                <w14:textFill>
                  <w14:solidFill>
                    <w14:schemeClr w14:val="tx1"/>
                  </w14:solidFill>
                </w14:textFill>
              </w:rPr>
              <w:t>运输，</w:t>
            </w:r>
            <w:r>
              <w:rPr>
                <w:rFonts w:hAnsi="Calibri"/>
                <w:bCs/>
                <w:color w:val="000000" w:themeColor="text1"/>
                <w:sz w:val="24"/>
                <w14:textFill>
                  <w14:solidFill>
                    <w14:schemeClr w14:val="tx1"/>
                  </w14:solidFill>
                </w14:textFill>
              </w:rPr>
              <w:t>根据本项目的情况，本项目原材料及产品年运输量约为</w:t>
            </w:r>
            <w:r>
              <w:rPr>
                <w:rFonts w:hint="eastAsia"/>
                <w:bCs/>
                <w:color w:val="000000" w:themeColor="text1"/>
                <w:sz w:val="24"/>
                <w14:textFill>
                  <w14:solidFill>
                    <w14:schemeClr w14:val="tx1"/>
                  </w14:solidFill>
                </w14:textFill>
              </w:rPr>
              <w:t>24280</w:t>
            </w:r>
            <w:r>
              <w:rPr>
                <w:rFonts w:hAnsi="Calibri"/>
                <w:bCs/>
                <w:color w:val="000000" w:themeColor="text1"/>
                <w:sz w:val="24"/>
                <w14:textFill>
                  <w14:solidFill>
                    <w14:schemeClr w14:val="tx1"/>
                  </w14:solidFill>
                </w14:textFill>
              </w:rPr>
              <w:t>吨，运营期车流量为</w:t>
            </w:r>
            <w:r>
              <w:rPr>
                <w:rFonts w:hint="eastAsia" w:hAnsi="Calibri"/>
                <w:bCs/>
                <w:color w:val="000000" w:themeColor="text1"/>
                <w:sz w:val="24"/>
                <w14:textFill>
                  <w14:solidFill>
                    <w14:schemeClr w14:val="tx1"/>
                  </w14:solidFill>
                </w14:textFill>
              </w:rPr>
              <w:t>2428</w:t>
            </w:r>
            <w:r>
              <w:rPr>
                <w:rFonts w:hAnsi="Calibri"/>
                <w:bCs/>
                <w:color w:val="000000" w:themeColor="text1"/>
                <w:sz w:val="24"/>
                <w14:textFill>
                  <w14:solidFill>
                    <w14:schemeClr w14:val="tx1"/>
                  </w14:solidFill>
                </w14:textFill>
              </w:rPr>
              <w:t>车次</w:t>
            </w:r>
            <w:r>
              <w:rPr>
                <w:bCs/>
                <w:color w:val="000000" w:themeColor="text1"/>
                <w:sz w:val="24"/>
                <w14:textFill>
                  <w14:solidFill>
                    <w14:schemeClr w14:val="tx1"/>
                  </w14:solidFill>
                </w14:textFill>
              </w:rPr>
              <w:t>/</w:t>
            </w:r>
            <w:r>
              <w:rPr>
                <w:rFonts w:hAnsi="Calibri"/>
                <w:bCs/>
                <w:color w:val="000000" w:themeColor="text1"/>
                <w:sz w:val="24"/>
                <w14:textFill>
                  <w14:solidFill>
                    <w14:schemeClr w14:val="tx1"/>
                  </w14:solidFill>
                </w14:textFill>
              </w:rPr>
              <w:t>年（以</w:t>
            </w:r>
            <w:r>
              <w:rPr>
                <w:rFonts w:hint="eastAsia"/>
                <w:bCs/>
                <w:color w:val="000000" w:themeColor="text1"/>
                <w:sz w:val="24"/>
                <w14:textFill>
                  <w14:solidFill>
                    <w14:schemeClr w14:val="tx1"/>
                  </w14:solidFill>
                </w14:textFill>
              </w:rPr>
              <w:t>10</w:t>
            </w:r>
            <w:r>
              <w:rPr>
                <w:rFonts w:hAnsi="Calibri"/>
                <w:bCs/>
                <w:color w:val="000000" w:themeColor="text1"/>
                <w:sz w:val="24"/>
                <w14:textFill>
                  <w14:solidFill>
                    <w14:schemeClr w14:val="tx1"/>
                  </w14:solidFill>
                </w14:textFill>
              </w:rPr>
              <w:t>吨每车次计）。由于道路扬尘只在晴天时路面干燥的情况下发生，已知</w:t>
            </w:r>
            <w:r>
              <w:rPr>
                <w:rFonts w:hint="eastAsia" w:hAnsi="Calibri"/>
                <w:bCs/>
                <w:color w:val="000000" w:themeColor="text1"/>
                <w:sz w:val="24"/>
                <w14:textFill>
                  <w14:solidFill>
                    <w14:schemeClr w14:val="tx1"/>
                  </w14:solidFill>
                </w14:textFill>
              </w:rPr>
              <w:t>通道县</w:t>
            </w:r>
            <w:r>
              <w:rPr>
                <w:rFonts w:hAnsi="Calibri"/>
                <w:bCs/>
                <w:color w:val="000000" w:themeColor="text1"/>
                <w:sz w:val="24"/>
                <w14:textFill>
                  <w14:solidFill>
                    <w14:schemeClr w14:val="tx1"/>
                  </w14:solidFill>
                </w14:textFill>
              </w:rPr>
              <w:t>年均降雨天数为</w:t>
            </w:r>
            <w:r>
              <w:rPr>
                <w:rFonts w:hint="eastAsia" w:hAnsi="Calibri"/>
                <w:bCs/>
                <w:color w:val="000000" w:themeColor="text1"/>
                <w:sz w:val="24"/>
                <w14:textFill>
                  <w14:solidFill>
                    <w14:schemeClr w14:val="tx1"/>
                  </w14:solidFill>
                </w14:textFill>
              </w:rPr>
              <w:t>183</w:t>
            </w:r>
            <w:r>
              <w:rPr>
                <w:rFonts w:hAnsi="Calibri"/>
                <w:bCs/>
                <w:color w:val="000000" w:themeColor="text1"/>
                <w:sz w:val="24"/>
                <w14:textFill>
                  <w14:solidFill>
                    <w14:schemeClr w14:val="tx1"/>
                  </w14:solidFill>
                </w14:textFill>
              </w:rPr>
              <w:t>天，年均晴天天数为</w:t>
            </w:r>
            <w:r>
              <w:rPr>
                <w:rFonts w:hint="eastAsia" w:hAnsi="Calibri"/>
                <w:bCs/>
                <w:color w:val="000000" w:themeColor="text1"/>
                <w:sz w:val="24"/>
                <w14:textFill>
                  <w14:solidFill>
                    <w14:schemeClr w14:val="tx1"/>
                  </w14:solidFill>
                </w14:textFill>
              </w:rPr>
              <w:t>117</w:t>
            </w:r>
            <w:r>
              <w:rPr>
                <w:rFonts w:hAnsi="Calibri"/>
                <w:bCs/>
                <w:color w:val="000000" w:themeColor="text1"/>
                <w:sz w:val="24"/>
                <w14:textFill>
                  <w14:solidFill>
                    <w14:schemeClr w14:val="tx1"/>
                  </w14:solidFill>
                </w14:textFill>
              </w:rPr>
              <w:t>天，因此，引发道路扬尘的车流量约为</w:t>
            </w:r>
            <w:r>
              <w:rPr>
                <w:rFonts w:hint="eastAsia" w:hAnsi="Calibri"/>
                <w:bCs/>
                <w:color w:val="000000" w:themeColor="text1"/>
                <w:sz w:val="24"/>
                <w14:textFill>
                  <w14:solidFill>
                    <w14:schemeClr w14:val="tx1"/>
                  </w14:solidFill>
                </w14:textFill>
              </w:rPr>
              <w:t>778</w:t>
            </w:r>
            <w:r>
              <w:rPr>
                <w:rFonts w:hAnsi="Calibri"/>
                <w:bCs/>
                <w:color w:val="000000" w:themeColor="text1"/>
                <w:sz w:val="24"/>
                <w14:textFill>
                  <w14:solidFill>
                    <w14:schemeClr w14:val="tx1"/>
                  </w14:solidFill>
                </w14:textFill>
              </w:rPr>
              <w:t>车次</w:t>
            </w:r>
            <w:r>
              <w:rPr>
                <w:bCs/>
                <w:color w:val="000000" w:themeColor="text1"/>
                <w:sz w:val="24"/>
                <w14:textFill>
                  <w14:solidFill>
                    <w14:schemeClr w14:val="tx1"/>
                  </w14:solidFill>
                </w14:textFill>
              </w:rPr>
              <w:t>/</w:t>
            </w:r>
            <w:r>
              <w:rPr>
                <w:rFonts w:hAnsi="Calibri"/>
                <w:bCs/>
                <w:color w:val="000000" w:themeColor="text1"/>
                <w:sz w:val="24"/>
                <w14:textFill>
                  <w14:solidFill>
                    <w14:schemeClr w14:val="tx1"/>
                  </w14:solidFill>
                </w14:textFill>
              </w:rPr>
              <w:t>年</w:t>
            </w:r>
            <w:r>
              <w:rPr>
                <w:rFonts w:hint="eastAsia" w:hAnsi="Calibri"/>
                <w:bCs/>
                <w:color w:val="000000" w:themeColor="text1"/>
                <w:sz w:val="24"/>
                <w14:textFill>
                  <w14:solidFill>
                    <w14:schemeClr w14:val="tx1"/>
                  </w14:solidFill>
                </w14:textFill>
              </w:rPr>
              <w:t>。</w:t>
            </w:r>
            <w:r>
              <w:rPr>
                <w:rFonts w:hAnsi="Calibri"/>
                <w:color w:val="000000" w:themeColor="text1"/>
                <w:sz w:val="24"/>
                <w14:textFill>
                  <w14:solidFill>
                    <w14:schemeClr w14:val="tx1"/>
                  </w14:solidFill>
                </w14:textFill>
              </w:rPr>
              <w:t>汽车进出厂区都会产生道路扬尘车辆行驶产生的扬尘，</w:t>
            </w:r>
            <w:r>
              <w:rPr>
                <w:rFonts w:hAnsi="Calibri"/>
                <w:snapToGrid w:val="0"/>
                <w:color w:val="000000" w:themeColor="text1"/>
                <w:kern w:val="0"/>
                <w:sz w:val="24"/>
                <w14:textFill>
                  <w14:solidFill>
                    <w14:schemeClr w14:val="tx1"/>
                  </w14:solidFill>
                </w14:textFill>
              </w:rPr>
              <w:t>车辆运输时产生的扬尘产生及排放参照《扬尘源颗粒物排放清单编制技术指南</w:t>
            </w:r>
            <w:r>
              <w:rPr>
                <w:rFonts w:hint="eastAsia"/>
                <w:snapToGrid w:val="0"/>
                <w:color w:val="000000" w:themeColor="text1"/>
                <w:kern w:val="0"/>
                <w:sz w:val="24"/>
                <w14:textFill>
                  <w14:solidFill>
                    <w14:schemeClr w14:val="tx1"/>
                  </w14:solidFill>
                </w14:textFill>
              </w:rPr>
              <w:t>（</w:t>
            </w:r>
            <w:r>
              <w:rPr>
                <w:rFonts w:hAnsi="Calibri"/>
                <w:snapToGrid w:val="0"/>
                <w:color w:val="000000" w:themeColor="text1"/>
                <w:kern w:val="0"/>
                <w:sz w:val="24"/>
                <w14:textFill>
                  <w14:solidFill>
                    <w14:schemeClr w14:val="tx1"/>
                  </w14:solidFill>
                </w14:textFill>
              </w:rPr>
              <w:t>试行</w:t>
            </w:r>
            <w:r>
              <w:rPr>
                <w:rFonts w:hint="eastAsia"/>
                <w:snapToGrid w:val="0"/>
                <w:color w:val="000000" w:themeColor="text1"/>
                <w:kern w:val="0"/>
                <w:sz w:val="24"/>
                <w14:textFill>
                  <w14:solidFill>
                    <w14:schemeClr w14:val="tx1"/>
                  </w14:solidFill>
                </w14:textFill>
              </w:rPr>
              <w:t>）</w:t>
            </w:r>
            <w:r>
              <w:rPr>
                <w:rFonts w:hAnsi="Calibri"/>
                <w:snapToGrid w:val="0"/>
                <w:color w:val="000000" w:themeColor="text1"/>
                <w:kern w:val="0"/>
                <w:sz w:val="24"/>
                <w14:textFill>
                  <w14:solidFill>
                    <w14:schemeClr w14:val="tx1"/>
                  </w14:solidFill>
                </w14:textFill>
              </w:rPr>
              <w:t>》中相关计算方法进行计算。</w:t>
            </w:r>
          </w:p>
          <w:p>
            <w:pPr>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本环评要求厂区进行水泥硬化，道路扬尘源排放系数计算公式如下</w:t>
            </w:r>
            <w:r>
              <w:rPr>
                <w:rFonts w:hint="eastAsia"/>
                <w:color w:val="000000" w:themeColor="text1"/>
                <w:kern w:val="0"/>
                <w:sz w:val="24"/>
                <w14:textFill>
                  <w14:solidFill>
                    <w14:schemeClr w14:val="tx1"/>
                  </w14:solidFill>
                </w14:textFill>
              </w:rPr>
              <w:t>：</w:t>
            </w:r>
          </w:p>
          <w:p>
            <w:pPr>
              <w:pStyle w:val="4"/>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2202180" cy="263525"/>
                  <wp:effectExtent l="0" t="0" r="7620" b="3175"/>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noChangeArrowheads="1"/>
                          </pic:cNvPicPr>
                        </pic:nvPicPr>
                        <pic:blipFill>
                          <a:blip r:embed="rId15" cstate="print"/>
                          <a:srcRect/>
                          <a:stretch>
                            <a:fillRect/>
                          </a:stretch>
                        </pic:blipFill>
                        <pic:spPr>
                          <a:xfrm>
                            <a:off x="0" y="0"/>
                            <a:ext cx="2202180" cy="263525"/>
                          </a:xfrm>
                          <a:prstGeom prst="rect">
                            <a:avLst/>
                          </a:prstGeom>
                          <a:noFill/>
                          <a:ln w="9525">
                            <a:noFill/>
                            <a:miter lim="800000"/>
                            <a:headEnd/>
                            <a:tailEnd/>
                          </a:ln>
                        </pic:spPr>
                      </pic:pic>
                    </a:graphicData>
                  </a:graphic>
                </wp:inline>
              </w:drawing>
            </w:r>
          </w:p>
          <w:p>
            <w:pPr>
              <w:adjustRightInd w:val="0"/>
              <w:snapToGrid w:val="0"/>
              <w:spacing w:line="360" w:lineRule="auto"/>
              <w:ind w:firstLine="480" w:firstLineChars="200"/>
              <w:rPr>
                <w:rFonts w:hAnsi="Calibri"/>
                <w:color w:val="000000" w:themeColor="text1"/>
                <w:sz w:val="24"/>
                <w:szCs w:val="21"/>
                <w14:textFill>
                  <w14:solidFill>
                    <w14:schemeClr w14:val="tx1"/>
                  </w14:solidFill>
                </w14:textFill>
              </w:rPr>
            </w:pPr>
            <w:r>
              <w:rPr>
                <w:rFonts w:hAnsi="Calibri"/>
                <w:color w:val="000000" w:themeColor="text1"/>
                <w:sz w:val="24"/>
                <w:szCs w:val="21"/>
                <w14:textFill>
                  <w14:solidFill>
                    <w14:schemeClr w14:val="tx1"/>
                  </w14:solidFill>
                </w14:textFill>
              </w:rPr>
              <w:t>式中：</w:t>
            </w:r>
          </w:p>
          <w:p>
            <w:pPr>
              <w:adjustRightInd w:val="0"/>
              <w:snapToGrid w:val="0"/>
              <w:spacing w:line="360" w:lineRule="auto"/>
              <w:ind w:firstLine="480" w:firstLineChars="200"/>
              <w:rPr>
                <w:rFonts w:hAnsi="Calibri"/>
                <w:color w:val="000000" w:themeColor="text1"/>
                <w:sz w:val="24"/>
                <w:szCs w:val="21"/>
                <w14:textFill>
                  <w14:solidFill>
                    <w14:schemeClr w14:val="tx1"/>
                  </w14:solidFill>
                </w14:textFill>
              </w:rPr>
            </w:pPr>
            <w:r>
              <w:rPr>
                <w:rFonts w:hAnsi="Calibri"/>
                <w:color w:val="000000" w:themeColor="text1"/>
                <w:sz w:val="24"/>
                <w:szCs w:val="21"/>
                <w14:textFill>
                  <w14:solidFill>
                    <w14:schemeClr w14:val="tx1"/>
                  </w14:solidFill>
                </w14:textFill>
              </w:rPr>
              <w:t>EPi</w:t>
            </w:r>
            <w:r>
              <w:rPr>
                <w:rFonts w:hint="eastAsia" w:hAnsi="Calibri"/>
                <w:color w:val="000000" w:themeColor="text1"/>
                <w:sz w:val="24"/>
                <w:szCs w:val="21"/>
                <w14:textFill>
                  <w14:solidFill>
                    <w14:schemeClr w14:val="tx1"/>
                  </w14:solidFill>
                </w14:textFill>
              </w:rPr>
              <w:t>：</w:t>
            </w:r>
            <w:r>
              <w:rPr>
                <w:rFonts w:hAnsi="Calibri"/>
                <w:color w:val="000000" w:themeColor="text1"/>
                <w:sz w:val="24"/>
                <w:szCs w:val="21"/>
                <w14:textFill>
                  <w14:solidFill>
                    <w14:schemeClr w14:val="tx1"/>
                  </w14:solidFill>
                </w14:textFill>
              </w:rPr>
              <w:t>铺装道路的扬尘中PMi排放系数，g/km（机动车行驶1千米产生的道路扬尘质量）。</w:t>
            </w:r>
          </w:p>
          <w:p>
            <w:pPr>
              <w:adjustRightInd w:val="0"/>
              <w:snapToGrid w:val="0"/>
              <w:spacing w:line="360" w:lineRule="auto"/>
              <w:ind w:firstLine="480" w:firstLineChars="200"/>
              <w:rPr>
                <w:rFonts w:hAnsi="Calibri"/>
                <w:color w:val="000000" w:themeColor="text1"/>
                <w:sz w:val="24"/>
                <w:szCs w:val="21"/>
                <w14:textFill>
                  <w14:solidFill>
                    <w14:schemeClr w14:val="tx1"/>
                  </w14:solidFill>
                </w14:textFill>
              </w:rPr>
            </w:pPr>
            <w:r>
              <w:rPr>
                <w:rFonts w:hAnsi="Calibri"/>
                <w:color w:val="000000" w:themeColor="text1"/>
                <w:sz w:val="24"/>
                <w:szCs w:val="21"/>
                <w14:textFill>
                  <w14:solidFill>
                    <w14:schemeClr w14:val="tx1"/>
                  </w14:solidFill>
                </w14:textFill>
              </w:rPr>
              <w:t>Ki</w:t>
            </w:r>
            <w:r>
              <w:rPr>
                <w:rFonts w:hint="eastAsia" w:hAnsi="Calibri"/>
                <w:color w:val="000000" w:themeColor="text1"/>
                <w:sz w:val="24"/>
                <w:szCs w:val="21"/>
                <w14:textFill>
                  <w14:solidFill>
                    <w14:schemeClr w14:val="tx1"/>
                  </w14:solidFill>
                </w14:textFill>
              </w:rPr>
              <w:t>：</w:t>
            </w:r>
            <w:r>
              <w:rPr>
                <w:rFonts w:hAnsi="Calibri"/>
                <w:color w:val="000000" w:themeColor="text1"/>
                <w:sz w:val="24"/>
                <w:szCs w:val="21"/>
                <w14:textFill>
                  <w14:solidFill>
                    <w14:schemeClr w14:val="tx1"/>
                  </w14:solidFill>
                </w14:textFill>
              </w:rPr>
              <w:t>产生的扬尘中PMi的粒度乘数，取0.62。</w:t>
            </w:r>
          </w:p>
          <w:p>
            <w:pPr>
              <w:adjustRightInd w:val="0"/>
              <w:snapToGrid w:val="0"/>
              <w:spacing w:line="360" w:lineRule="auto"/>
              <w:ind w:firstLine="480" w:firstLineChars="200"/>
              <w:rPr>
                <w:rFonts w:hAnsi="Calibri"/>
                <w:color w:val="000000" w:themeColor="text1"/>
                <w:sz w:val="24"/>
                <w:szCs w:val="21"/>
                <w14:textFill>
                  <w14:solidFill>
                    <w14:schemeClr w14:val="tx1"/>
                  </w14:solidFill>
                </w14:textFill>
              </w:rPr>
            </w:pPr>
            <w:r>
              <w:rPr>
                <w:rFonts w:hAnsi="Calibri"/>
                <w:color w:val="000000" w:themeColor="text1"/>
                <w:sz w:val="24"/>
                <w:szCs w:val="21"/>
                <w14:textFill>
                  <w14:solidFill>
                    <w14:schemeClr w14:val="tx1"/>
                  </w14:solidFill>
                </w14:textFill>
              </w:rPr>
              <w:t>sL</w:t>
            </w:r>
            <w:r>
              <w:rPr>
                <w:rFonts w:hint="eastAsia" w:hAnsi="Calibri"/>
                <w:color w:val="000000" w:themeColor="text1"/>
                <w:sz w:val="24"/>
                <w:szCs w:val="21"/>
                <w14:textFill>
                  <w14:solidFill>
                    <w14:schemeClr w14:val="tx1"/>
                  </w14:solidFill>
                </w14:textFill>
              </w:rPr>
              <w:t>：</w:t>
            </w:r>
            <w:r>
              <w:rPr>
                <w:rFonts w:hAnsi="Calibri"/>
                <w:color w:val="000000" w:themeColor="text1"/>
                <w:sz w:val="24"/>
                <w:szCs w:val="21"/>
                <w14:textFill>
                  <w14:solidFill>
                    <w14:schemeClr w14:val="tx1"/>
                  </w14:solidFill>
                </w14:textFill>
              </w:rPr>
              <w:t>为道路积尘负荷，g/m</w:t>
            </w:r>
            <w:r>
              <w:rPr>
                <w:rFonts w:hAnsi="Calibri"/>
                <w:color w:val="000000" w:themeColor="text1"/>
                <w:sz w:val="24"/>
                <w:szCs w:val="21"/>
                <w:vertAlign w:val="superscript"/>
                <w14:textFill>
                  <w14:solidFill>
                    <w14:schemeClr w14:val="tx1"/>
                  </w14:solidFill>
                </w14:textFill>
              </w:rPr>
              <w:t>2</w:t>
            </w:r>
            <w:r>
              <w:rPr>
                <w:rFonts w:hAnsi="Calibri"/>
                <w:color w:val="000000" w:themeColor="text1"/>
                <w:sz w:val="24"/>
                <w:szCs w:val="21"/>
                <w14:textFill>
                  <w14:solidFill>
                    <w14:schemeClr w14:val="tx1"/>
                  </w14:solidFill>
                </w14:textFill>
              </w:rPr>
              <w:t>。本项目取1.48。</w:t>
            </w:r>
          </w:p>
          <w:p>
            <w:pPr>
              <w:adjustRightInd w:val="0"/>
              <w:snapToGrid w:val="0"/>
              <w:spacing w:line="360" w:lineRule="auto"/>
              <w:ind w:firstLine="480" w:firstLineChars="200"/>
              <w:rPr>
                <w:rFonts w:hAnsi="Calibri"/>
                <w:color w:val="000000" w:themeColor="text1"/>
                <w:sz w:val="24"/>
                <w:szCs w:val="21"/>
                <w14:textFill>
                  <w14:solidFill>
                    <w14:schemeClr w14:val="tx1"/>
                  </w14:solidFill>
                </w14:textFill>
              </w:rPr>
            </w:pPr>
            <w:r>
              <w:rPr>
                <w:rFonts w:hAnsi="Calibri"/>
                <w:color w:val="000000" w:themeColor="text1"/>
                <w:sz w:val="24"/>
                <w:szCs w:val="21"/>
                <w14:textFill>
                  <w14:solidFill>
                    <w14:schemeClr w14:val="tx1"/>
                  </w14:solidFill>
                </w14:textFill>
              </w:rPr>
              <w:t>W</w:t>
            </w:r>
            <w:r>
              <w:rPr>
                <w:rFonts w:hint="eastAsia" w:hAnsi="Calibri"/>
                <w:color w:val="000000" w:themeColor="text1"/>
                <w:sz w:val="24"/>
                <w:szCs w:val="21"/>
                <w14:textFill>
                  <w14:solidFill>
                    <w14:schemeClr w14:val="tx1"/>
                  </w14:solidFill>
                </w14:textFill>
              </w:rPr>
              <w:t>：</w:t>
            </w:r>
            <w:r>
              <w:rPr>
                <w:rFonts w:hAnsi="Calibri"/>
                <w:color w:val="000000" w:themeColor="text1"/>
                <w:sz w:val="24"/>
                <w:szCs w:val="21"/>
                <w14:textFill>
                  <w14:solidFill>
                    <w14:schemeClr w14:val="tx1"/>
                  </w14:solidFill>
                </w14:textFill>
              </w:rPr>
              <w:t>平均车重，t。平均车重表示通过某等级道路所有车辆的平均重量</w:t>
            </w:r>
            <w:r>
              <w:rPr>
                <w:rFonts w:hint="eastAsia" w:hAnsi="Calibri"/>
                <w:color w:val="000000" w:themeColor="text1"/>
                <w:sz w:val="24"/>
                <w:szCs w:val="21"/>
                <w14:textFill>
                  <w14:solidFill>
                    <w14:schemeClr w14:val="tx1"/>
                  </w14:solidFill>
                </w14:textFill>
              </w:rPr>
              <w:t>。</w:t>
            </w:r>
          </w:p>
          <w:p>
            <w:pPr>
              <w:adjustRightInd w:val="0"/>
              <w:snapToGrid w:val="0"/>
              <w:spacing w:line="360" w:lineRule="auto"/>
              <w:ind w:firstLine="480" w:firstLineChars="200"/>
              <w:rPr>
                <w:rFonts w:hAnsi="Calibri"/>
                <w:color w:val="000000" w:themeColor="text1"/>
                <w:sz w:val="24"/>
                <w:szCs w:val="21"/>
                <w14:textFill>
                  <w14:solidFill>
                    <w14:schemeClr w14:val="tx1"/>
                  </w14:solidFill>
                </w14:textFill>
              </w:rPr>
            </w:pPr>
            <w:r>
              <w:rPr>
                <w:rFonts w:hAnsi="Calibri"/>
                <w:color w:val="000000" w:themeColor="text1"/>
                <w:sz w:val="24"/>
                <w:szCs w:val="21"/>
                <w14:textFill>
                  <w14:solidFill>
                    <w14:schemeClr w14:val="tx1"/>
                  </w14:solidFill>
                </w14:textFill>
              </w:rPr>
              <w:t>η</w:t>
            </w:r>
            <w:r>
              <w:rPr>
                <w:rFonts w:hint="eastAsia" w:hAnsi="Calibri"/>
                <w:color w:val="000000" w:themeColor="text1"/>
                <w:sz w:val="24"/>
                <w:szCs w:val="21"/>
                <w14:textFill>
                  <w14:solidFill>
                    <w14:schemeClr w14:val="tx1"/>
                  </w14:solidFill>
                </w14:textFill>
              </w:rPr>
              <w:t>：</w:t>
            </w:r>
            <w:r>
              <w:rPr>
                <w:rFonts w:hAnsi="Calibri"/>
                <w:color w:val="000000" w:themeColor="text1"/>
                <w:sz w:val="24"/>
                <w:szCs w:val="21"/>
                <w14:textFill>
                  <w14:solidFill>
                    <w14:schemeClr w14:val="tx1"/>
                  </w14:solidFill>
                </w14:textFill>
              </w:rPr>
              <w:t>污染控制技术对扬尘的去除效率，%。本项目采用洒水抑尘，去除效率取66%。</w:t>
            </w:r>
          </w:p>
          <w:p>
            <w:pPr>
              <w:adjustRightInd w:val="0"/>
              <w:snapToGrid w:val="0"/>
              <w:spacing w:line="360" w:lineRule="auto"/>
              <w:ind w:firstLine="480" w:firstLineChars="200"/>
              <w:rPr>
                <w:rFonts w:hAnsi="Calibri"/>
                <w:color w:val="000000" w:themeColor="text1"/>
                <w:sz w:val="24"/>
                <w:szCs w:val="21"/>
                <w14:textFill>
                  <w14:solidFill>
                    <w14:schemeClr w14:val="tx1"/>
                  </w14:solidFill>
                </w14:textFill>
              </w:rPr>
            </w:pPr>
            <w:r>
              <w:rPr>
                <w:rFonts w:hAnsi="Calibri"/>
                <w:color w:val="000000" w:themeColor="text1"/>
                <w:sz w:val="24"/>
                <w:szCs w:val="21"/>
                <w14:textFill>
                  <w14:solidFill>
                    <w14:schemeClr w14:val="tx1"/>
                  </w14:solidFill>
                </w14:textFill>
              </w:rPr>
              <w:t>经计算，EPi＝</w:t>
            </w:r>
            <w:r>
              <w:rPr>
                <w:rFonts w:hint="eastAsia" w:hAnsi="Calibri"/>
                <w:color w:val="000000" w:themeColor="text1"/>
                <w:sz w:val="24"/>
                <w:szCs w:val="21"/>
                <w14:textFill>
                  <w14:solidFill>
                    <w14:schemeClr w14:val="tx1"/>
                  </w14:solidFill>
                </w14:textFill>
              </w:rPr>
              <w:t>4.769</w:t>
            </w:r>
            <w:r>
              <w:rPr>
                <w:rFonts w:hAnsi="Calibri"/>
                <w:color w:val="000000" w:themeColor="text1"/>
                <w:sz w:val="24"/>
                <w:szCs w:val="21"/>
                <w14:textFill>
                  <w14:solidFill>
                    <w14:schemeClr w14:val="tx1"/>
                  </w14:solidFill>
                </w14:textFill>
              </w:rPr>
              <w:t>g/km。</w:t>
            </w:r>
          </w:p>
          <w:p>
            <w:pPr>
              <w:adjustRightInd w:val="0"/>
              <w:snapToGrid w:val="0"/>
              <w:spacing w:line="360" w:lineRule="auto"/>
              <w:ind w:firstLine="480" w:firstLineChars="200"/>
              <w:rPr>
                <w:color w:val="000000" w:themeColor="text1"/>
                <w14:textFill>
                  <w14:solidFill>
                    <w14:schemeClr w14:val="tx1"/>
                  </w14:solidFill>
                </w14:textFill>
              </w:rPr>
            </w:pPr>
            <w:r>
              <w:rPr>
                <w:rFonts w:hAnsi="Calibri"/>
                <w:color w:val="000000" w:themeColor="text1"/>
                <w:sz w:val="24"/>
                <w:szCs w:val="21"/>
                <w14:textFill>
                  <w14:solidFill>
                    <w14:schemeClr w14:val="tx1"/>
                  </w14:solidFill>
                </w14:textFill>
              </w:rPr>
              <w:t>本项目车辆在厂区内行驶距离按100m计，则本项目运输车辆道路扬尘产生量为</w:t>
            </w:r>
            <w:r>
              <w:rPr>
                <w:rFonts w:hint="eastAsia" w:hAnsi="Calibri"/>
                <w:color w:val="000000" w:themeColor="text1"/>
                <w:sz w:val="24"/>
                <w:szCs w:val="21"/>
                <w14:textFill>
                  <w14:solidFill>
                    <w14:schemeClr w14:val="tx1"/>
                  </w14:solidFill>
                </w14:textFill>
              </w:rPr>
              <w:t>0.00037</w:t>
            </w:r>
            <w:r>
              <w:rPr>
                <w:rFonts w:hAnsi="Calibri"/>
                <w:color w:val="000000" w:themeColor="text1"/>
                <w:sz w:val="24"/>
                <w:szCs w:val="21"/>
                <w14:textFill>
                  <w14:solidFill>
                    <w14:schemeClr w14:val="tx1"/>
                  </w14:solidFill>
                </w14:textFill>
              </w:rPr>
              <w:t>t/a，按运输车辆进厂、</w:t>
            </w:r>
            <w:r>
              <w:rPr>
                <w:rFonts w:hint="eastAsia" w:hAnsi="Calibri"/>
                <w:color w:val="000000" w:themeColor="text1"/>
                <w:sz w:val="24"/>
                <w:szCs w:val="21"/>
                <w14:textFill>
                  <w14:solidFill>
                    <w14:schemeClr w14:val="tx1"/>
                  </w14:solidFill>
                </w14:textFill>
              </w:rPr>
              <w:t>出</w:t>
            </w:r>
            <w:r>
              <w:rPr>
                <w:rFonts w:hAnsi="Calibri"/>
                <w:color w:val="000000" w:themeColor="text1"/>
                <w:sz w:val="24"/>
                <w:szCs w:val="21"/>
                <w14:textFill>
                  <w14:solidFill>
                    <w14:schemeClr w14:val="tx1"/>
                  </w14:solidFill>
                </w14:textFill>
              </w:rPr>
              <w:t>厂合计时间</w:t>
            </w:r>
            <w:r>
              <w:rPr>
                <w:rFonts w:hint="eastAsia" w:hAnsi="Calibri"/>
                <w:color w:val="000000" w:themeColor="text1"/>
                <w:sz w:val="24"/>
                <w:szCs w:val="21"/>
                <w14:textFill>
                  <w14:solidFill>
                    <w14:schemeClr w14:val="tx1"/>
                  </w14:solidFill>
                </w14:textFill>
              </w:rPr>
              <w:t>10</w:t>
            </w:r>
            <w:r>
              <w:rPr>
                <w:rFonts w:hAnsi="Calibri"/>
                <w:color w:val="000000" w:themeColor="text1"/>
                <w:sz w:val="24"/>
                <w:szCs w:val="21"/>
                <w14:textFill>
                  <w14:solidFill>
                    <w14:schemeClr w14:val="tx1"/>
                  </w14:solidFill>
                </w14:textFill>
              </w:rPr>
              <w:t>min（全年</w:t>
            </w:r>
            <w:r>
              <w:rPr>
                <w:rFonts w:hint="eastAsia" w:hAnsi="Calibri"/>
                <w:color w:val="000000" w:themeColor="text1"/>
                <w:sz w:val="24"/>
                <w:szCs w:val="21"/>
                <w14:textFill>
                  <w14:solidFill>
                    <w14:schemeClr w14:val="tx1"/>
                  </w14:solidFill>
                </w14:textFill>
              </w:rPr>
              <w:t>130</w:t>
            </w:r>
            <w:r>
              <w:rPr>
                <w:rFonts w:hAnsi="Calibri"/>
                <w:color w:val="000000" w:themeColor="text1"/>
                <w:sz w:val="24"/>
                <w:szCs w:val="21"/>
                <w14:textFill>
                  <w14:solidFill>
                    <w14:schemeClr w14:val="tx1"/>
                  </w14:solidFill>
                </w14:textFill>
              </w:rPr>
              <w:t>h），则无组织排放速率为</w:t>
            </w:r>
            <w:r>
              <w:rPr>
                <w:rFonts w:hint="eastAsia" w:hAnsi="Calibri"/>
                <w:color w:val="000000" w:themeColor="text1"/>
                <w:sz w:val="24"/>
                <w:szCs w:val="21"/>
                <w14:textFill>
                  <w14:solidFill>
                    <w14:schemeClr w14:val="tx1"/>
                  </w14:solidFill>
                </w14:textFill>
              </w:rPr>
              <w:t>0.0028</w:t>
            </w:r>
            <w:r>
              <w:rPr>
                <w:rFonts w:hAnsi="Calibri"/>
                <w:color w:val="000000" w:themeColor="text1"/>
                <w:sz w:val="24"/>
                <w:szCs w:val="21"/>
                <w14:textFill>
                  <w14:solidFill>
                    <w14:schemeClr w14:val="tx1"/>
                  </w14:solidFill>
                </w14:textFill>
              </w:rPr>
              <w:t>kg/h。</w:t>
            </w:r>
          </w:p>
          <w:p>
            <w:pPr>
              <w:pStyle w:val="13"/>
              <w:spacing w:before="0" w:after="0" w:line="360" w:lineRule="auto"/>
              <w:ind w:right="0" w:firstLine="480" w:firstLineChars="200"/>
              <w:rPr>
                <w:color w:val="000000" w:themeColor="text1"/>
                <w:shd w:val="clear" w:color="auto" w:fill="FFFFFF"/>
                <w14:textFill>
                  <w14:solidFill>
                    <w14:schemeClr w14:val="tx1"/>
                  </w14:solidFill>
                </w14:textFill>
              </w:rPr>
            </w:pPr>
            <w:r>
              <w:rPr>
                <w:rFonts w:hint="eastAsia"/>
                <w:color w:val="000000" w:themeColor="text1"/>
                <w14:textFill>
                  <w14:solidFill>
                    <w14:schemeClr w14:val="tx1"/>
                  </w14:solidFill>
                </w14:textFill>
              </w:rPr>
              <w:t>②</w:t>
            </w:r>
            <w:r>
              <w:rPr>
                <w:rFonts w:hint="eastAsia"/>
                <w:color w:val="000000" w:themeColor="text1"/>
                <w:shd w:val="clear" w:color="auto" w:fill="FFFFFF"/>
                <w14:textFill>
                  <w14:solidFill>
                    <w14:schemeClr w14:val="tx1"/>
                  </w14:solidFill>
                </w14:textFill>
              </w:rPr>
              <w:t>运输车辆尾气</w:t>
            </w:r>
          </w:p>
          <w:p>
            <w:pPr>
              <w:pStyle w:val="11"/>
              <w:adjustRightInd w:val="0"/>
              <w:snapToGrid w:val="0"/>
              <w:spacing w:after="0" w:line="360" w:lineRule="auto"/>
              <w:ind w:left="0" w:leftChars="0" w:firstLine="480" w:firstLineChars="200"/>
              <w:jc w:val="left"/>
              <w:rPr>
                <w:color w:val="000000" w:themeColor="text1"/>
                <w14:textFill>
                  <w14:solidFill>
                    <w14:schemeClr w14:val="tx1"/>
                  </w14:solidFill>
                </w14:textFill>
              </w:rPr>
            </w:pPr>
            <w:r>
              <w:rPr>
                <w:color w:val="000000" w:themeColor="text1"/>
                <w:kern w:val="2"/>
                <w:szCs w:val="21"/>
                <w14:textFill>
                  <w14:solidFill>
                    <w14:schemeClr w14:val="tx1"/>
                  </w14:solidFill>
                </w14:textFill>
              </w:rPr>
              <w:t>运营期汽车尾气主要来源于进出场地时产生的尾气，其主要污染物</w:t>
            </w:r>
            <w:r>
              <w:rPr>
                <w:rFonts w:hint="eastAsia"/>
                <w:color w:val="000000" w:themeColor="text1"/>
                <w:kern w:val="2"/>
                <w:szCs w:val="21"/>
                <w14:textFill>
                  <w14:solidFill>
                    <w14:schemeClr w14:val="tx1"/>
                  </w14:solidFill>
                </w14:textFill>
              </w:rPr>
              <w:t>主要</w:t>
            </w:r>
            <w:r>
              <w:rPr>
                <w:color w:val="000000" w:themeColor="text1"/>
                <w:kern w:val="2"/>
                <w:szCs w:val="21"/>
                <w14:textFill>
                  <w14:solidFill>
                    <w14:schemeClr w14:val="tx1"/>
                  </w14:solidFill>
                </w14:textFill>
              </w:rPr>
              <w:t>为CO、NO</w:t>
            </w:r>
            <w:r>
              <w:rPr>
                <w:color w:val="000000" w:themeColor="text1"/>
                <w:kern w:val="2"/>
                <w:szCs w:val="21"/>
                <w:vertAlign w:val="subscript"/>
                <w14:textFill>
                  <w14:solidFill>
                    <w14:schemeClr w14:val="tx1"/>
                  </w14:solidFill>
                </w14:textFill>
              </w:rPr>
              <w:t>2</w:t>
            </w:r>
            <w:r>
              <w:rPr>
                <w:color w:val="000000" w:themeColor="text1"/>
                <w:kern w:val="2"/>
                <w:szCs w:val="21"/>
                <w14:textFill>
                  <w14:solidFill>
                    <w14:schemeClr w14:val="tx1"/>
                  </w14:solidFill>
                </w14:textFill>
              </w:rPr>
              <w:t>及HC（烃类）。地面汽车尾气排放形式为无组织低矮面源排放。汽车尾气经自然扩散后，对周围环境影响较小，能满足环保要求。</w:t>
            </w:r>
          </w:p>
          <w:p>
            <w:pPr>
              <w:widowControl/>
              <w:spacing w:line="360" w:lineRule="auto"/>
              <w:ind w:firstLine="482" w:firstLineChars="200"/>
              <w:jc w:val="left"/>
              <w:rPr>
                <w:b/>
                <w:bCs/>
                <w:color w:val="000000" w:themeColor="text1"/>
                <w:kern w:val="0"/>
                <w:sz w:val="24"/>
                <w:szCs w:val="20"/>
                <w14:textFill>
                  <w14:solidFill>
                    <w14:schemeClr w14:val="tx1"/>
                  </w14:solidFill>
                </w14:textFill>
              </w:rPr>
            </w:pPr>
            <w:r>
              <w:rPr>
                <w:rFonts w:hint="eastAsia"/>
                <w:b/>
                <w:bCs/>
                <w:color w:val="000000" w:themeColor="text1"/>
                <w:kern w:val="0"/>
                <w:sz w:val="24"/>
                <w:szCs w:val="20"/>
                <w14:textFill>
                  <w14:solidFill>
                    <w14:schemeClr w14:val="tx1"/>
                  </w14:solidFill>
                </w14:textFill>
              </w:rPr>
              <w:t>（4）原料堆存扬尘</w:t>
            </w:r>
          </w:p>
          <w:p>
            <w:pPr>
              <w:pStyle w:val="13"/>
              <w:spacing w:before="0" w:after="0" w:line="360" w:lineRule="auto"/>
              <w:ind w:right="0" w:firstLine="480" w:firstLineChars="200"/>
              <w:rPr>
                <w:color w:val="000000" w:themeColor="text1"/>
                <w:szCs w:val="24"/>
                <w:shd w:val="clear" w:color="auto" w:fill="FFFFFF"/>
                <w14:textFill>
                  <w14:solidFill>
                    <w14:schemeClr w14:val="tx1"/>
                  </w14:solidFill>
                </w14:textFill>
              </w:rPr>
            </w:pPr>
            <w:r>
              <w:rPr>
                <w:color w:val="000000" w:themeColor="text1"/>
                <w:szCs w:val="24"/>
                <w:shd w:val="clear" w:color="auto" w:fill="FFFFFF"/>
                <w14:textFill>
                  <w14:solidFill>
                    <w14:schemeClr w14:val="tx1"/>
                  </w14:solidFill>
                </w14:textFill>
              </w:rPr>
              <w:t>堆存场由于风蚀易产生扬尘，其扬尘影响程度受堆场面积、土石细度、干湿程度的影响。在对堆场扬尘环境影响分析中，采用西安冶金建筑学院有关经验公式进行近似分析。</w:t>
            </w:r>
          </w:p>
          <w:p>
            <w:pPr>
              <w:pStyle w:val="13"/>
              <w:spacing w:before="0" w:after="0" w:line="360" w:lineRule="auto"/>
              <w:ind w:right="0" w:firstLine="480" w:firstLineChars="200"/>
              <w:rPr>
                <w:color w:val="000000" w:themeColor="text1"/>
                <w:szCs w:val="24"/>
                <w:shd w:val="clear" w:color="auto" w:fill="FFFFFF"/>
                <w14:textFill>
                  <w14:solidFill>
                    <w14:schemeClr w14:val="tx1"/>
                  </w14:solidFill>
                </w14:textFill>
              </w:rPr>
            </w:pPr>
            <w:r>
              <w:rPr>
                <w:color w:val="000000" w:themeColor="text1"/>
                <w:szCs w:val="24"/>
                <w:shd w:val="clear" w:color="auto" w:fill="FFFFFF"/>
                <w14:textFill>
                  <w14:solidFill>
                    <w14:schemeClr w14:val="tx1"/>
                  </w14:solidFill>
                </w14:textFill>
              </w:rPr>
              <w:t xml:space="preserve">堆存场起尘量按下式计算： </w:t>
            </w:r>
          </w:p>
          <w:p>
            <w:pPr>
              <w:spacing w:line="360" w:lineRule="auto"/>
              <w:ind w:firstLine="2160" w:firstLineChars="900"/>
              <w:rPr>
                <w:color w:val="000000" w:themeColor="text1"/>
                <w:sz w:val="24"/>
                <w:szCs w:val="32"/>
                <w14:textFill>
                  <w14:solidFill>
                    <w14:schemeClr w14:val="tx1"/>
                  </w14:solidFill>
                </w14:textFill>
              </w:rPr>
            </w:pPr>
            <w:r>
              <w:rPr>
                <w:rFonts w:hint="eastAsia" w:hAnsi="Cambria Math"/>
                <w:color w:val="000000" w:themeColor="text1"/>
                <w:sz w:val="24"/>
                <w:szCs w:val="32"/>
                <w14:textFill>
                  <w14:solidFill>
                    <w14:schemeClr w14:val="tx1"/>
                  </w14:solidFill>
                </w14:textFill>
              </w:rPr>
              <w:t>Q=4.23</w:t>
            </w:r>
            <w:r>
              <w:rPr>
                <w:color w:val="000000" w:themeColor="text1"/>
                <w:sz w:val="24"/>
                <w:szCs w:val="32"/>
                <w14:textFill>
                  <w14:solidFill>
                    <w14:schemeClr w14:val="tx1"/>
                  </w14:solidFill>
                </w14:textFill>
              </w:rPr>
              <w:t>×</w:t>
            </w:r>
            <w:r>
              <w:rPr>
                <w:rFonts w:hint="eastAsia"/>
                <w:color w:val="000000" w:themeColor="text1"/>
                <w:sz w:val="24"/>
                <w:szCs w:val="32"/>
                <w14:textFill>
                  <w14:solidFill>
                    <w14:schemeClr w14:val="tx1"/>
                  </w14:solidFill>
                </w14:textFill>
              </w:rPr>
              <w:t>10</w:t>
            </w:r>
            <w:r>
              <w:rPr>
                <w:rFonts w:hint="eastAsia"/>
                <w:color w:val="000000" w:themeColor="text1"/>
                <w:sz w:val="24"/>
                <w:szCs w:val="32"/>
                <w:vertAlign w:val="superscript"/>
                <w14:textFill>
                  <w14:solidFill>
                    <w14:schemeClr w14:val="tx1"/>
                  </w14:solidFill>
                </w14:textFill>
              </w:rPr>
              <w:t>-4</w:t>
            </w:r>
            <w:r>
              <w:rPr>
                <w:color w:val="000000" w:themeColor="text1"/>
                <w:sz w:val="24"/>
                <w:szCs w:val="32"/>
                <w14:textFill>
                  <w14:solidFill>
                    <w14:schemeClr w14:val="tx1"/>
                  </w14:solidFill>
                </w14:textFill>
              </w:rPr>
              <w:t>×</w:t>
            </w:r>
            <w:r>
              <w:rPr>
                <w:rFonts w:hint="eastAsia"/>
                <w:color w:val="000000" w:themeColor="text1"/>
                <w:sz w:val="24"/>
                <w:szCs w:val="32"/>
                <w14:textFill>
                  <w14:solidFill>
                    <w14:schemeClr w14:val="tx1"/>
                  </w14:solidFill>
                </w14:textFill>
              </w:rPr>
              <w:t>U</w:t>
            </w:r>
            <w:r>
              <w:rPr>
                <w:rFonts w:hint="eastAsia"/>
                <w:color w:val="000000" w:themeColor="text1"/>
                <w:sz w:val="24"/>
                <w:szCs w:val="32"/>
                <w:vertAlign w:val="superscript"/>
                <w14:textFill>
                  <w14:solidFill>
                    <w14:schemeClr w14:val="tx1"/>
                  </w14:solidFill>
                </w14:textFill>
              </w:rPr>
              <w:t>4.9</w:t>
            </w:r>
            <w:r>
              <w:rPr>
                <w:rFonts w:hint="eastAsia"/>
                <w:color w:val="000000" w:themeColor="text1"/>
                <w:sz w:val="24"/>
                <w:szCs w:val="32"/>
                <w14:textFill>
                  <w14:solidFill>
                    <w14:schemeClr w14:val="tx1"/>
                  </w14:solidFill>
                </w14:textFill>
              </w:rPr>
              <w:t>·A</w:t>
            </w:r>
          </w:p>
          <w:p>
            <w:pPr>
              <w:pStyle w:val="13"/>
              <w:spacing w:line="360" w:lineRule="auto"/>
              <w:ind w:firstLine="2100" w:firstLineChars="1000"/>
              <w:rPr>
                <w:color w:val="000000" w:themeColor="text1"/>
                <w14:textFill>
                  <w14:solidFill>
                    <w14:schemeClr w14:val="tx1"/>
                  </w14:solidFill>
                </w14:textFill>
              </w:rPr>
            </w:pPr>
            <w:r>
              <w:rPr>
                <w:rFonts w:hint="eastAsia" w:hAnsi="Cambria Math"/>
                <w:color w:val="000000" w:themeColor="text1"/>
                <w:kern w:val="2"/>
                <w:sz w:val="21"/>
                <w:szCs w:val="24"/>
                <w14:textFill>
                  <w14:solidFill>
                    <w14:schemeClr w14:val="tx1"/>
                  </w14:solidFill>
                </w14:textFill>
              </w:rPr>
              <w:t xml:space="preserve">Q </w:t>
            </w:r>
            <w:r>
              <w:rPr>
                <w:color w:val="000000" w:themeColor="text1"/>
                <w:szCs w:val="24"/>
                <w:shd w:val="clear" w:color="auto" w:fill="FFFFFF"/>
                <w14:textFill>
                  <w14:solidFill>
                    <w14:schemeClr w14:val="tx1"/>
                  </w14:solidFill>
                </w14:textFill>
              </w:rPr>
              <w:t>——起尘量</w:t>
            </w:r>
            <w:r>
              <w:rPr>
                <w:rFonts w:hint="eastAsia"/>
                <w:color w:val="000000" w:themeColor="text1"/>
                <w:szCs w:val="24"/>
                <w:shd w:val="clear" w:color="auto" w:fill="FFFFFF"/>
                <w14:textFill>
                  <w14:solidFill>
                    <w14:schemeClr w14:val="tx1"/>
                  </w14:solidFill>
                </w14:textFill>
              </w:rPr>
              <w:t>，</w:t>
            </w:r>
            <w:r>
              <w:rPr>
                <w:bCs/>
                <w:color w:val="000000" w:themeColor="text1"/>
                <w:szCs w:val="24"/>
                <w14:textFill>
                  <w14:solidFill>
                    <w14:schemeClr w14:val="tx1"/>
                  </w14:solidFill>
                </w14:textFill>
              </w:rPr>
              <w:t>mg/s</w:t>
            </w:r>
          </w:p>
          <w:p>
            <w:pPr>
              <w:pStyle w:val="13"/>
              <w:spacing w:line="360" w:lineRule="auto"/>
              <w:ind w:firstLine="0" w:firstLineChars="0"/>
              <w:rPr>
                <w:color w:val="000000" w:themeColor="text1"/>
                <w:szCs w:val="24"/>
                <w:shd w:val="clear" w:color="auto" w:fill="FFFFFF"/>
                <w14:textFill>
                  <w14:solidFill>
                    <w14:schemeClr w14:val="tx1"/>
                  </w14:solidFill>
                </w14:textFill>
              </w:rPr>
            </w:pPr>
            <w:r>
              <w:rPr>
                <w:rFonts w:hint="eastAsia"/>
                <w:color w:val="000000" w:themeColor="text1"/>
                <w:szCs w:val="24"/>
                <w:shd w:val="clear" w:color="auto" w:fill="FFFFFF"/>
                <w14:textFill>
                  <w14:solidFill>
                    <w14:schemeClr w14:val="tx1"/>
                  </w14:solidFill>
                </w14:textFill>
              </w:rPr>
              <w:t xml:space="preserve">                  U</w:t>
            </w:r>
            <w:r>
              <w:rPr>
                <w:color w:val="000000" w:themeColor="text1"/>
                <w:szCs w:val="24"/>
                <w:shd w:val="clear" w:color="auto" w:fill="FFFFFF"/>
                <w14:textFill>
                  <w14:solidFill>
                    <w14:schemeClr w14:val="tx1"/>
                  </w14:solidFill>
                </w14:textFill>
              </w:rPr>
              <w:t>——环境平均风速（m/s），取</w:t>
            </w:r>
            <w:r>
              <w:rPr>
                <w:rFonts w:hint="eastAsia"/>
                <w:color w:val="000000" w:themeColor="text1"/>
                <w:szCs w:val="24"/>
                <w:shd w:val="clear" w:color="auto" w:fill="FFFFFF"/>
                <w14:textFill>
                  <w14:solidFill>
                    <w14:schemeClr w14:val="tx1"/>
                  </w14:solidFill>
                </w14:textFill>
              </w:rPr>
              <w:t>1.9</w:t>
            </w:r>
          </w:p>
          <w:p>
            <w:pPr>
              <w:spacing w:line="360" w:lineRule="auto"/>
              <w:ind w:firstLine="2160" w:firstLineChars="900"/>
              <w:rPr>
                <w:color w:val="000000" w:themeColor="text1"/>
                <w:sz w:val="24"/>
                <w:shd w:val="clear" w:color="auto" w:fill="FFFFFF"/>
                <w14:textFill>
                  <w14:solidFill>
                    <w14:schemeClr w14:val="tx1"/>
                  </w14:solidFill>
                </w14:textFill>
              </w:rPr>
            </w:pPr>
            <w:r>
              <w:rPr>
                <w:color w:val="000000" w:themeColor="text1"/>
                <w:sz w:val="24"/>
                <w:shd w:val="clear" w:color="auto" w:fill="FFFFFF"/>
                <w14:textFill>
                  <w14:solidFill>
                    <w14:schemeClr w14:val="tx1"/>
                  </w14:solidFill>
                </w14:textFill>
              </w:rPr>
              <w:t>A——排土场扬尘面积（m</w:t>
            </w:r>
            <w:r>
              <w:rPr>
                <w:color w:val="000000" w:themeColor="text1"/>
                <w:sz w:val="24"/>
                <w:shd w:val="clear" w:color="auto" w:fill="FFFFFF"/>
                <w:vertAlign w:val="superscript"/>
                <w14:textFill>
                  <w14:solidFill>
                    <w14:schemeClr w14:val="tx1"/>
                  </w14:solidFill>
                </w14:textFill>
              </w:rPr>
              <w:t>2</w:t>
            </w:r>
            <w:r>
              <w:rPr>
                <w:color w:val="000000" w:themeColor="text1"/>
                <w:sz w:val="24"/>
                <w:shd w:val="clear" w:color="auto" w:fill="FFFFFF"/>
                <w14:textFill>
                  <w14:solidFill>
                    <w14:schemeClr w14:val="tx1"/>
                  </w14:solidFill>
                </w14:textFill>
              </w:rPr>
              <w:t>）</w:t>
            </w:r>
          </w:p>
          <w:p>
            <w:pPr>
              <w:pStyle w:val="13"/>
              <w:spacing w:before="0" w:after="0" w:line="360" w:lineRule="auto"/>
              <w:ind w:right="0" w:firstLine="480" w:firstLineChars="200"/>
              <w:rPr>
                <w:color w:val="000000" w:themeColor="text1"/>
                <w14:textFill>
                  <w14:solidFill>
                    <w14:schemeClr w14:val="tx1"/>
                  </w14:solidFill>
                </w14:textFill>
              </w:rPr>
            </w:pPr>
            <w:r>
              <w:rPr>
                <w:color w:val="000000" w:themeColor="text1"/>
                <w:szCs w:val="24"/>
                <w:shd w:val="clear" w:color="auto" w:fill="FFFFFF"/>
                <w14:textFill>
                  <w14:solidFill>
                    <w14:schemeClr w14:val="tx1"/>
                  </w14:solidFill>
                </w14:textFill>
              </w:rPr>
              <w:t>项目原料堆场</w:t>
            </w:r>
            <w:r>
              <w:rPr>
                <w:rFonts w:hint="eastAsia"/>
                <w:color w:val="000000" w:themeColor="text1"/>
                <w:szCs w:val="24"/>
                <w:shd w:val="clear" w:color="auto" w:fill="FFFFFF"/>
                <w14:textFill>
                  <w14:solidFill>
                    <w14:schemeClr w14:val="tx1"/>
                  </w14:solidFill>
                </w14:textFill>
              </w:rPr>
              <w:t>约</w:t>
            </w:r>
            <w:r>
              <w:rPr>
                <w:color w:val="000000" w:themeColor="text1"/>
                <w:szCs w:val="24"/>
                <w:shd w:val="clear" w:color="auto" w:fill="FFFFFF"/>
                <w14:textFill>
                  <w14:solidFill>
                    <w14:schemeClr w14:val="tx1"/>
                  </w14:solidFill>
                </w14:textFill>
              </w:rPr>
              <w:t>2</w:t>
            </w:r>
            <w:r>
              <w:rPr>
                <w:rFonts w:hint="eastAsia"/>
                <w:color w:val="000000" w:themeColor="text1"/>
                <w:szCs w:val="24"/>
                <w:shd w:val="clear" w:color="auto" w:fill="FFFFFF"/>
                <w14:textFill>
                  <w14:solidFill>
                    <w14:schemeClr w14:val="tx1"/>
                  </w14:solidFill>
                </w14:textFill>
              </w:rPr>
              <w:t>50</w:t>
            </w:r>
            <w:r>
              <w:rPr>
                <w:color w:val="000000" w:themeColor="text1"/>
                <w:szCs w:val="24"/>
                <w:shd w:val="clear" w:color="auto" w:fill="FFFFFF"/>
                <w14:textFill>
                  <w14:solidFill>
                    <w14:schemeClr w14:val="tx1"/>
                  </w14:solidFill>
                </w14:textFill>
              </w:rPr>
              <w:t>m</w:t>
            </w:r>
            <w:r>
              <w:rPr>
                <w:color w:val="000000" w:themeColor="text1"/>
                <w:szCs w:val="24"/>
                <w:shd w:val="clear" w:color="auto" w:fill="FFFFFF"/>
                <w:vertAlign w:val="superscript"/>
                <w14:textFill>
                  <w14:solidFill>
                    <w14:schemeClr w14:val="tx1"/>
                  </w14:solidFill>
                </w14:textFill>
              </w:rPr>
              <w:t>2</w:t>
            </w:r>
            <w:r>
              <w:rPr>
                <w:color w:val="000000" w:themeColor="text1"/>
                <w:szCs w:val="24"/>
                <w:shd w:val="clear" w:color="auto" w:fill="FFFFFF"/>
                <w14:textFill>
                  <w14:solidFill>
                    <w14:schemeClr w14:val="tx1"/>
                  </w14:solidFill>
                </w14:textFill>
              </w:rPr>
              <w:t>，由于扬尘量与平均风速等有较大关系，根据通道县近20年的天气气象数据可知平均风速</w:t>
            </w:r>
            <w:r>
              <w:rPr>
                <w:rFonts w:hint="eastAsia"/>
                <w:color w:val="000000" w:themeColor="text1"/>
                <w:szCs w:val="24"/>
                <w:shd w:val="clear" w:color="auto" w:fill="FFFFFF"/>
                <w14:textFill>
                  <w14:solidFill>
                    <w14:schemeClr w14:val="tx1"/>
                  </w14:solidFill>
                </w14:textFill>
              </w:rPr>
              <w:t>为</w:t>
            </w:r>
            <w:r>
              <w:rPr>
                <w:color w:val="000000" w:themeColor="text1"/>
                <w:szCs w:val="24"/>
                <w:shd w:val="clear" w:color="auto" w:fill="FFFFFF"/>
                <w14:textFill>
                  <w14:solidFill>
                    <w14:schemeClr w14:val="tx1"/>
                  </w14:solidFill>
                </w14:textFill>
              </w:rPr>
              <w:t>1.9m/s，</w:t>
            </w:r>
            <w:r>
              <w:rPr>
                <w:rFonts w:hint="eastAsia"/>
                <w:color w:val="000000" w:themeColor="text1"/>
                <w:szCs w:val="24"/>
                <w:shd w:val="clear" w:color="auto" w:fill="FFFFFF"/>
                <w14:textFill>
                  <w14:solidFill>
                    <w14:schemeClr w14:val="tx1"/>
                  </w14:solidFill>
                </w14:textFill>
              </w:rPr>
              <w:t>原料堆存按年365天，24小时计，</w:t>
            </w:r>
            <w:r>
              <w:rPr>
                <w:color w:val="000000" w:themeColor="text1"/>
                <w:szCs w:val="24"/>
                <w:shd w:val="clear" w:color="auto" w:fill="FFFFFF"/>
                <w14:textFill>
                  <w14:solidFill>
                    <w14:schemeClr w14:val="tx1"/>
                  </w14:solidFill>
                </w14:textFill>
              </w:rPr>
              <w:t>由此</w:t>
            </w:r>
            <w:r>
              <w:rPr>
                <w:rFonts w:hint="eastAsia"/>
                <w:color w:val="000000" w:themeColor="text1"/>
                <w:szCs w:val="24"/>
                <w:shd w:val="clear" w:color="auto" w:fill="FFFFFF"/>
                <w14:textFill>
                  <w14:solidFill>
                    <w14:schemeClr w14:val="tx1"/>
                  </w14:solidFill>
                </w14:textFill>
              </w:rPr>
              <w:t>计算</w:t>
            </w:r>
            <w:r>
              <w:rPr>
                <w:color w:val="000000" w:themeColor="text1"/>
                <w:szCs w:val="24"/>
                <w:shd w:val="clear" w:color="auto" w:fill="FFFFFF"/>
                <w14:textFill>
                  <w14:solidFill>
                    <w14:schemeClr w14:val="tx1"/>
                  </w14:solidFill>
                </w14:textFill>
              </w:rPr>
              <w:t>可得</w:t>
            </w:r>
            <w:r>
              <w:rPr>
                <w:rFonts w:hint="eastAsia"/>
                <w:color w:val="000000" w:themeColor="text1"/>
                <w:szCs w:val="24"/>
                <w:shd w:val="clear" w:color="auto" w:fill="FFFFFF"/>
                <w14:textFill>
                  <w14:solidFill>
                    <w14:schemeClr w14:val="tx1"/>
                  </w14:solidFill>
                </w14:textFill>
              </w:rPr>
              <w:t>，</w:t>
            </w:r>
            <w:r>
              <w:rPr>
                <w:color w:val="000000" w:themeColor="text1"/>
                <w:szCs w:val="24"/>
                <w:shd w:val="clear" w:color="auto" w:fill="FFFFFF"/>
                <w14:textFill>
                  <w14:solidFill>
                    <w14:schemeClr w14:val="tx1"/>
                  </w14:solidFill>
                </w14:textFill>
              </w:rPr>
              <w:t>堆存场产生扬尘量为0.</w:t>
            </w:r>
            <w:r>
              <w:rPr>
                <w:rFonts w:hint="eastAsia"/>
                <w:color w:val="000000" w:themeColor="text1"/>
                <w:szCs w:val="24"/>
                <w:shd w:val="clear" w:color="auto" w:fill="FFFFFF"/>
                <w14:textFill>
                  <w14:solidFill>
                    <w14:schemeClr w14:val="tx1"/>
                  </w14:solidFill>
                </w14:textFill>
              </w:rPr>
              <w:t>077</w:t>
            </w:r>
            <w:r>
              <w:rPr>
                <w:color w:val="000000" w:themeColor="text1"/>
                <w:szCs w:val="24"/>
                <w:shd w:val="clear" w:color="auto" w:fill="FFFFFF"/>
                <w14:textFill>
                  <w14:solidFill>
                    <w14:schemeClr w14:val="tx1"/>
                  </w14:solidFill>
                </w14:textFill>
              </w:rPr>
              <w:t>t/a</w:t>
            </w:r>
            <w:r>
              <w:rPr>
                <w:rFonts w:hint="eastAsia"/>
                <w:color w:val="000000" w:themeColor="text1"/>
                <w:szCs w:val="24"/>
                <w:shd w:val="clear" w:color="auto" w:fill="FFFFFF"/>
                <w14:textFill>
                  <w14:solidFill>
                    <w14:schemeClr w14:val="tx1"/>
                  </w14:solidFill>
                </w14:textFill>
              </w:rPr>
              <w:t>（0.0088</w:t>
            </w:r>
            <w:r>
              <w:rPr>
                <w:color w:val="000000" w:themeColor="text1"/>
                <w:szCs w:val="24"/>
                <w:shd w:val="clear" w:color="auto" w:fill="FFFFFF"/>
                <w14:textFill>
                  <w14:solidFill>
                    <w14:schemeClr w14:val="tx1"/>
                  </w14:solidFill>
                </w14:textFill>
              </w:rPr>
              <w:t>kg/h</w:t>
            </w:r>
            <w:r>
              <w:rPr>
                <w:rFonts w:hint="eastAsia"/>
                <w:color w:val="000000" w:themeColor="text1"/>
                <w:szCs w:val="24"/>
                <w:shd w:val="clear" w:color="auto" w:fill="FFFFFF"/>
                <w14:textFill>
                  <w14:solidFill>
                    <w14:schemeClr w14:val="tx1"/>
                  </w14:solidFill>
                </w14:textFill>
              </w:rPr>
              <w:t>）</w:t>
            </w:r>
            <w:r>
              <w:rPr>
                <w:color w:val="000000" w:themeColor="text1"/>
                <w:szCs w:val="24"/>
                <w:shd w:val="clear" w:color="auto" w:fill="FFFFFF"/>
                <w14:textFill>
                  <w14:solidFill>
                    <w14:schemeClr w14:val="tx1"/>
                  </w14:solidFill>
                </w14:textFill>
              </w:rPr>
              <w:t>，再通过洒水抑尘，可减少约</w:t>
            </w:r>
            <w:r>
              <w:rPr>
                <w:rFonts w:hint="eastAsia"/>
                <w:color w:val="000000" w:themeColor="text1"/>
                <w:szCs w:val="24"/>
                <w:shd w:val="clear" w:color="auto" w:fill="FFFFFF"/>
                <w14:textFill>
                  <w14:solidFill>
                    <w14:schemeClr w14:val="tx1"/>
                  </w14:solidFill>
                </w14:textFill>
              </w:rPr>
              <w:t>80</w:t>
            </w:r>
            <w:r>
              <w:rPr>
                <w:color w:val="000000" w:themeColor="text1"/>
                <w:szCs w:val="24"/>
                <w:shd w:val="clear" w:color="auto" w:fill="FFFFFF"/>
                <w14:textFill>
                  <w14:solidFill>
                    <w14:schemeClr w14:val="tx1"/>
                  </w14:solidFill>
                </w14:textFill>
              </w:rPr>
              <w:t>%的粉尘排放，最终无组织扬尘排放量为0.01</w:t>
            </w:r>
            <w:r>
              <w:rPr>
                <w:rFonts w:hint="eastAsia"/>
                <w:color w:val="000000" w:themeColor="text1"/>
                <w:szCs w:val="24"/>
                <w:shd w:val="clear" w:color="auto" w:fill="FFFFFF"/>
                <w14:textFill>
                  <w14:solidFill>
                    <w14:schemeClr w14:val="tx1"/>
                  </w14:solidFill>
                </w14:textFill>
              </w:rPr>
              <w:t>5</w:t>
            </w:r>
            <w:r>
              <w:rPr>
                <w:color w:val="000000" w:themeColor="text1"/>
                <w:szCs w:val="24"/>
                <w:shd w:val="clear" w:color="auto" w:fill="FFFFFF"/>
                <w14:textFill>
                  <w14:solidFill>
                    <w14:schemeClr w14:val="tx1"/>
                  </w14:solidFill>
                </w14:textFill>
              </w:rPr>
              <w:t>t/a（0.00</w:t>
            </w:r>
            <w:r>
              <w:rPr>
                <w:rFonts w:hint="eastAsia"/>
                <w:color w:val="000000" w:themeColor="text1"/>
                <w:szCs w:val="24"/>
                <w:shd w:val="clear" w:color="auto" w:fill="FFFFFF"/>
                <w14:textFill>
                  <w14:solidFill>
                    <w14:schemeClr w14:val="tx1"/>
                  </w14:solidFill>
                </w14:textFill>
              </w:rPr>
              <w:t>17</w:t>
            </w:r>
            <w:r>
              <w:rPr>
                <w:color w:val="000000" w:themeColor="text1"/>
                <w:szCs w:val="24"/>
                <w:shd w:val="clear" w:color="auto" w:fill="FFFFFF"/>
                <w14:textFill>
                  <w14:solidFill>
                    <w14:schemeClr w14:val="tx1"/>
                  </w14:solidFill>
                </w14:textFill>
              </w:rPr>
              <w:t>kg/h），主要污染物为颗粒物。</w:t>
            </w:r>
          </w:p>
          <w:p>
            <w:pPr>
              <w:pStyle w:val="13"/>
              <w:spacing w:before="0" w:after="0" w:line="360" w:lineRule="auto"/>
              <w:ind w:right="0"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综上可知</w:t>
            </w:r>
            <w:r>
              <w:rPr>
                <w:color w:val="000000" w:themeColor="text1"/>
                <w14:textFill>
                  <w14:solidFill>
                    <w14:schemeClr w14:val="tx1"/>
                  </w14:solidFill>
                </w14:textFill>
              </w:rPr>
              <w:t>，各工序粉尘排放</w:t>
            </w:r>
            <w:r>
              <w:rPr>
                <w:rFonts w:hint="eastAsia"/>
                <w:color w:val="000000" w:themeColor="text1"/>
                <w14:textFill>
                  <w14:solidFill>
                    <w14:schemeClr w14:val="tx1"/>
                  </w14:solidFill>
                </w14:textFill>
              </w:rPr>
              <w:t>总</w:t>
            </w:r>
            <w:r>
              <w:rPr>
                <w:color w:val="000000" w:themeColor="text1"/>
                <w14:textFill>
                  <w14:solidFill>
                    <w14:schemeClr w14:val="tx1"/>
                  </w14:solidFill>
                </w14:textFill>
              </w:rPr>
              <w:t>量约为0.</w:t>
            </w:r>
            <w:r>
              <w:rPr>
                <w:rFonts w:hint="eastAsia"/>
                <w:color w:val="000000" w:themeColor="text1"/>
                <w14:textFill>
                  <w14:solidFill>
                    <w14:schemeClr w14:val="tx1"/>
                  </w14:solidFill>
                </w14:textFill>
              </w:rPr>
              <w:t>158</w:t>
            </w:r>
            <w:r>
              <w:rPr>
                <w:color w:val="000000" w:themeColor="text1"/>
                <w14:textFill>
                  <w14:solidFill>
                    <w14:schemeClr w14:val="tx1"/>
                  </w14:solidFill>
                </w14:textFill>
              </w:rPr>
              <w:t>t/a，</w:t>
            </w:r>
            <w:r>
              <w:rPr>
                <w:rFonts w:hint="eastAsia"/>
                <w:color w:val="000000" w:themeColor="text1"/>
                <w14:textFill>
                  <w14:solidFill>
                    <w14:schemeClr w14:val="tx1"/>
                  </w14:solidFill>
                </w14:textFill>
              </w:rPr>
              <w:t>在落实环评提出的措施后，</w:t>
            </w:r>
            <w:r>
              <w:rPr>
                <w:color w:val="000000" w:themeColor="text1"/>
                <w14:textFill>
                  <w14:solidFill>
                    <w14:schemeClr w14:val="tx1"/>
                  </w14:solidFill>
                </w14:textFill>
              </w:rPr>
              <w:t>其排放</w:t>
            </w:r>
            <w:r>
              <w:rPr>
                <w:rFonts w:hint="eastAsia"/>
                <w:color w:val="000000" w:themeColor="text1"/>
                <w14:textFill>
                  <w14:solidFill>
                    <w14:schemeClr w14:val="tx1"/>
                  </w14:solidFill>
                </w14:textFill>
              </w:rPr>
              <w:t>可</w:t>
            </w:r>
            <w:r>
              <w:rPr>
                <w:color w:val="000000" w:themeColor="text1"/>
                <w14:textFill>
                  <w14:solidFill>
                    <w14:schemeClr w14:val="tx1"/>
                  </w14:solidFill>
                </w14:textFill>
              </w:rPr>
              <w:t>满足《大气污染物综合排放标准》（GB16297-1996）表2相关标准要求，对环境影响较小。</w:t>
            </w:r>
          </w:p>
          <w:p>
            <w:pPr>
              <w:ind w:firstLine="420"/>
              <w:rPr>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综上分析，本项目废气产排情况详见下表</w:t>
            </w:r>
          </w:p>
          <w:p>
            <w:pPr>
              <w:adjustRightInd w:val="0"/>
              <w:snapToGrid w:val="0"/>
              <w:jc w:val="center"/>
              <w:rPr>
                <w:rFonts w:eastAsiaTheme="majorEastAsia"/>
                <w:b/>
                <w:bCs/>
                <w:color w:val="000000" w:themeColor="text1"/>
                <w14:textFill>
                  <w14:solidFill>
                    <w14:schemeClr w14:val="tx1"/>
                  </w14:solidFill>
                </w14:textFill>
              </w:rPr>
            </w:pPr>
            <w:r>
              <w:rPr>
                <w:rFonts w:hAnsiTheme="majorEastAsia" w:eastAsiaTheme="majorEastAsia"/>
                <w:b/>
                <w:bCs/>
                <w:color w:val="000000" w:themeColor="text1"/>
                <w14:textFill>
                  <w14:solidFill>
                    <w14:schemeClr w14:val="tx1"/>
                  </w14:solidFill>
                </w14:textFill>
              </w:rPr>
              <w:t>表</w:t>
            </w:r>
            <w:r>
              <w:rPr>
                <w:rFonts w:hint="eastAsia" w:eastAsiaTheme="majorEastAsia"/>
                <w:b/>
                <w:bCs/>
                <w:color w:val="000000" w:themeColor="text1"/>
                <w14:textFill>
                  <w14:solidFill>
                    <w14:schemeClr w14:val="tx1"/>
                  </w14:solidFill>
                </w14:textFill>
              </w:rPr>
              <w:t xml:space="preserve">4-1   </w:t>
            </w:r>
            <w:r>
              <w:rPr>
                <w:rFonts w:hint="eastAsia" w:hAnsiTheme="majorEastAsia" w:eastAsiaTheme="majorEastAsia"/>
                <w:b/>
                <w:bCs/>
                <w:color w:val="000000" w:themeColor="text1"/>
                <w14:textFill>
                  <w14:solidFill>
                    <w14:schemeClr w14:val="tx1"/>
                  </w14:solidFill>
                </w14:textFill>
              </w:rPr>
              <w:t>废气</w:t>
            </w:r>
            <w:r>
              <w:rPr>
                <w:rFonts w:hAnsiTheme="majorEastAsia" w:eastAsiaTheme="majorEastAsia"/>
                <w:b/>
                <w:bCs/>
                <w:color w:val="000000" w:themeColor="text1"/>
                <w14:textFill>
                  <w14:solidFill>
                    <w14:schemeClr w14:val="tx1"/>
                  </w14:solidFill>
                </w14:textFill>
              </w:rPr>
              <w:t>产排情况</w:t>
            </w:r>
          </w:p>
          <w:tbl>
            <w:tblPr>
              <w:tblStyle w:val="24"/>
              <w:tblW w:w="79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1516"/>
              <w:gridCol w:w="1125"/>
              <w:gridCol w:w="1446"/>
              <w:gridCol w:w="2000"/>
              <w:gridCol w:w="18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trHeight w:val="464" w:hRule="atLeast"/>
                <w:jc w:val="center"/>
              </w:trPr>
              <w:tc>
                <w:tcPr>
                  <w:tcW w:w="1516"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b/>
                      <w:bCs/>
                      <w:color w:val="000000" w:themeColor="text1"/>
                      <w:szCs w:val="21"/>
                      <w14:textFill>
                        <w14:solidFill>
                          <w14:schemeClr w14:val="tx1"/>
                        </w14:solidFill>
                      </w14:textFill>
                    </w:rPr>
                  </w:pPr>
                  <w:r>
                    <w:rPr>
                      <w:rFonts w:ascii="Times New Roman" w:hAnsi="Times New Roman" w:eastAsiaTheme="majorEastAsia"/>
                      <w:b/>
                      <w:bCs/>
                      <w:color w:val="000000" w:themeColor="text1"/>
                      <w:szCs w:val="21"/>
                      <w14:textFill>
                        <w14:solidFill>
                          <w14:schemeClr w14:val="tx1"/>
                        </w14:solidFill>
                      </w14:textFill>
                    </w:rPr>
                    <w:t>产生工序</w:t>
                  </w:r>
                </w:p>
              </w:tc>
              <w:tc>
                <w:tcPr>
                  <w:tcW w:w="1125"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b/>
                      <w:bCs/>
                      <w:color w:val="000000" w:themeColor="text1"/>
                      <w:szCs w:val="21"/>
                      <w14:textFill>
                        <w14:solidFill>
                          <w14:schemeClr w14:val="tx1"/>
                        </w14:solidFill>
                      </w14:textFill>
                    </w:rPr>
                  </w:pPr>
                  <w:r>
                    <w:rPr>
                      <w:rFonts w:ascii="Times New Roman" w:hAnsi="Times New Roman" w:eastAsiaTheme="majorEastAsia"/>
                      <w:b/>
                      <w:bCs/>
                      <w:color w:val="000000" w:themeColor="text1"/>
                      <w:szCs w:val="21"/>
                      <w14:textFill>
                        <w14:solidFill>
                          <w14:schemeClr w14:val="tx1"/>
                        </w14:solidFill>
                      </w14:textFill>
                    </w:rPr>
                    <w:t>污染物</w:t>
                  </w:r>
                </w:p>
              </w:tc>
              <w:tc>
                <w:tcPr>
                  <w:tcW w:w="1446"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b/>
                      <w:bCs/>
                      <w:color w:val="000000" w:themeColor="text1"/>
                      <w:szCs w:val="21"/>
                      <w14:textFill>
                        <w14:solidFill>
                          <w14:schemeClr w14:val="tx1"/>
                        </w14:solidFill>
                      </w14:textFill>
                    </w:rPr>
                  </w:pPr>
                  <w:r>
                    <w:rPr>
                      <w:rFonts w:ascii="Times New Roman" w:hAnsi="Times New Roman" w:eastAsiaTheme="majorEastAsia"/>
                      <w:b/>
                      <w:bCs/>
                      <w:color w:val="000000" w:themeColor="text1"/>
                      <w:szCs w:val="21"/>
                      <w14:textFill>
                        <w14:solidFill>
                          <w14:schemeClr w14:val="tx1"/>
                        </w14:solidFill>
                      </w14:textFill>
                    </w:rPr>
                    <w:t>产生量</w:t>
                  </w:r>
                </w:p>
              </w:tc>
              <w:tc>
                <w:tcPr>
                  <w:tcW w:w="2000"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b/>
                      <w:bCs/>
                      <w:color w:val="000000" w:themeColor="text1"/>
                      <w:szCs w:val="21"/>
                      <w14:textFill>
                        <w14:solidFill>
                          <w14:schemeClr w14:val="tx1"/>
                        </w14:solidFill>
                      </w14:textFill>
                    </w:rPr>
                  </w:pPr>
                  <w:r>
                    <w:rPr>
                      <w:rFonts w:ascii="Times New Roman" w:hAnsi="Times New Roman" w:eastAsiaTheme="majorEastAsia"/>
                      <w:b/>
                      <w:bCs/>
                      <w:color w:val="000000" w:themeColor="text1"/>
                      <w:szCs w:val="21"/>
                      <w14:textFill>
                        <w14:solidFill>
                          <w14:schemeClr w14:val="tx1"/>
                        </w14:solidFill>
                      </w14:textFill>
                    </w:rPr>
                    <w:t>措施</w:t>
                  </w:r>
                </w:p>
              </w:tc>
              <w:tc>
                <w:tcPr>
                  <w:tcW w:w="1831"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b/>
                      <w:bCs/>
                      <w:color w:val="000000" w:themeColor="text1"/>
                      <w:szCs w:val="21"/>
                      <w14:textFill>
                        <w14:solidFill>
                          <w14:schemeClr w14:val="tx1"/>
                        </w14:solidFill>
                      </w14:textFill>
                    </w:rPr>
                  </w:pPr>
                  <w:r>
                    <w:rPr>
                      <w:rFonts w:ascii="Times New Roman" w:hAnsi="Times New Roman" w:eastAsiaTheme="majorEastAsia"/>
                      <w:b/>
                      <w:bCs/>
                      <w:color w:val="000000" w:themeColor="text1"/>
                      <w:szCs w:val="21"/>
                      <w14:textFill>
                        <w14:solidFill>
                          <w14:schemeClr w14:val="tx1"/>
                        </w14:solidFill>
                      </w14:textFill>
                    </w:rPr>
                    <w:t>排放量（无组织）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trHeight w:val="599" w:hRule="atLeast"/>
                <w:jc w:val="center"/>
              </w:trPr>
              <w:tc>
                <w:tcPr>
                  <w:tcW w:w="1516"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人工锤破</w:t>
                  </w:r>
                </w:p>
              </w:tc>
              <w:tc>
                <w:tcPr>
                  <w:tcW w:w="1125"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颗粒物</w:t>
                  </w:r>
                </w:p>
              </w:tc>
              <w:tc>
                <w:tcPr>
                  <w:tcW w:w="1446"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少量</w:t>
                  </w:r>
                </w:p>
              </w:tc>
              <w:tc>
                <w:tcPr>
                  <w:tcW w:w="2000"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ascii="Times New Roman" w:hAnsi="Times New Roman" w:eastAsiaTheme="majorEastAsia"/>
                      <w:color w:val="000000" w:themeColor="text1"/>
                      <w:szCs w:val="21"/>
                      <w14:textFill>
                        <w14:solidFill>
                          <w14:schemeClr w14:val="tx1"/>
                        </w14:solidFill>
                      </w14:textFill>
                    </w:rPr>
                    <w:t>锤破前对石英原石进行洒水润湿</w:t>
                  </w:r>
                </w:p>
              </w:tc>
              <w:tc>
                <w:tcPr>
                  <w:tcW w:w="1831"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少量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trHeight w:val="629" w:hRule="atLeast"/>
                <w:jc w:val="center"/>
              </w:trPr>
              <w:tc>
                <w:tcPr>
                  <w:tcW w:w="1516"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ascii="Times New Roman" w:hAnsi="Times New Roman" w:eastAsiaTheme="majorEastAsia"/>
                      <w:color w:val="000000" w:themeColor="text1"/>
                      <w:szCs w:val="21"/>
                      <w14:textFill>
                        <w14:solidFill>
                          <w14:schemeClr w14:val="tx1"/>
                        </w14:solidFill>
                      </w14:textFill>
                    </w:rPr>
                    <w:t>上料、卸料</w:t>
                  </w:r>
                </w:p>
              </w:tc>
              <w:tc>
                <w:tcPr>
                  <w:tcW w:w="1125"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颗粒物</w:t>
                  </w:r>
                </w:p>
              </w:tc>
              <w:tc>
                <w:tcPr>
                  <w:tcW w:w="1446"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ascii="Times New Roman" w:hAnsi="Times New Roman" w:eastAsiaTheme="majorEastAsia"/>
                      <w:color w:val="000000" w:themeColor="text1"/>
                      <w:szCs w:val="21"/>
                      <w14:textFill>
                        <w14:solidFill>
                          <w14:schemeClr w14:val="tx1"/>
                        </w14:solidFill>
                      </w14:textFill>
                    </w:rPr>
                    <w:t>0.143t/a（0.074kg/h）</w:t>
                  </w:r>
                </w:p>
              </w:tc>
              <w:tc>
                <w:tcPr>
                  <w:tcW w:w="2000"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洒水抑尘</w:t>
                  </w:r>
                </w:p>
              </w:tc>
              <w:tc>
                <w:tcPr>
                  <w:tcW w:w="1831"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ascii="Times New Roman" w:hAnsi="Times New Roman" w:eastAsiaTheme="majorEastAsia"/>
                      <w:color w:val="000000" w:themeColor="text1"/>
                      <w:szCs w:val="21"/>
                      <w14:textFill>
                        <w14:solidFill>
                          <w14:schemeClr w14:val="tx1"/>
                        </w14:solidFill>
                      </w14:textFill>
                    </w:rPr>
                    <w:t>0.143t/a（0.074kg/h）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trHeight w:val="683" w:hRule="atLeast"/>
                <w:jc w:val="center"/>
              </w:trPr>
              <w:tc>
                <w:tcPr>
                  <w:tcW w:w="1516"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color w:val="000000" w:themeColor="text1"/>
                      <w:szCs w:val="16"/>
                      <w14:textFill>
                        <w14:solidFill>
                          <w14:schemeClr w14:val="tx1"/>
                        </w14:solidFill>
                      </w14:textFill>
                    </w:rPr>
                    <w:t>运输扬尘</w:t>
                  </w:r>
                </w:p>
              </w:tc>
              <w:tc>
                <w:tcPr>
                  <w:tcW w:w="1125"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颗粒物</w:t>
                  </w:r>
                </w:p>
              </w:tc>
              <w:tc>
                <w:tcPr>
                  <w:tcW w:w="1446" w:type="dxa"/>
                  <w:vAlign w:val="center"/>
                </w:tcPr>
                <w:p>
                  <w:pPr>
                    <w:pStyle w:val="12"/>
                    <w:adjustRightInd w:val="0"/>
                    <w:snapToGrid w:val="0"/>
                    <w:spacing w:after="0"/>
                    <w:ind w:left="0" w:leftChars="0" w:firstLine="0" w:firstLineChars="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0.0011t/a</w:t>
                  </w:r>
                </w:p>
                <w:p>
                  <w:pPr>
                    <w:pStyle w:val="13"/>
                    <w:spacing w:before="0" w:after="0" w:line="240" w:lineRule="auto"/>
                    <w:ind w:right="0" w:firstLine="0" w:firstLineChars="0"/>
                    <w:rPr>
                      <w:color w:val="000000" w:themeColor="text1"/>
                      <w14:textFill>
                        <w14:solidFill>
                          <w14:schemeClr w14:val="tx1"/>
                        </w14:solidFill>
                      </w14:textFill>
                    </w:rPr>
                  </w:pPr>
                  <w:r>
                    <w:rPr>
                      <w:color w:val="000000" w:themeColor="text1"/>
                      <w:sz w:val="21"/>
                      <w:szCs w:val="21"/>
                      <w14:textFill>
                        <w14:solidFill>
                          <w14:schemeClr w14:val="tx1"/>
                        </w14:solidFill>
                      </w14:textFill>
                    </w:rPr>
                    <w:t>（0.00</w:t>
                  </w:r>
                  <w:r>
                    <w:rPr>
                      <w:rFonts w:hint="eastAsia"/>
                      <w:color w:val="000000" w:themeColor="text1"/>
                      <w:sz w:val="21"/>
                      <w:szCs w:val="21"/>
                      <w14:textFill>
                        <w14:solidFill>
                          <w14:schemeClr w14:val="tx1"/>
                        </w14:solidFill>
                      </w14:textFill>
                    </w:rPr>
                    <w:t>82</w:t>
                  </w:r>
                  <w:r>
                    <w:rPr>
                      <w:color w:val="000000" w:themeColor="text1"/>
                      <w:sz w:val="21"/>
                      <w:szCs w:val="21"/>
                      <w14:textFill>
                        <w14:solidFill>
                          <w14:schemeClr w14:val="tx1"/>
                        </w14:solidFill>
                      </w14:textFill>
                    </w:rPr>
                    <w:t>kg/h）</w:t>
                  </w:r>
                </w:p>
              </w:tc>
              <w:tc>
                <w:tcPr>
                  <w:tcW w:w="2000"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洒水抑尘</w:t>
                  </w:r>
                </w:p>
              </w:tc>
              <w:tc>
                <w:tcPr>
                  <w:tcW w:w="1831" w:type="dxa"/>
                  <w:vAlign w:val="center"/>
                </w:tcPr>
                <w:p>
                  <w:pPr>
                    <w:pStyle w:val="12"/>
                    <w:adjustRightInd w:val="0"/>
                    <w:snapToGrid w:val="0"/>
                    <w:spacing w:after="0"/>
                    <w:ind w:left="0" w:leftChars="0" w:firstLine="0" w:firstLineChars="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0.00037t/a</w:t>
                  </w:r>
                </w:p>
                <w:p>
                  <w:pPr>
                    <w:pStyle w:val="13"/>
                    <w:spacing w:before="0" w:after="0" w:line="240" w:lineRule="auto"/>
                    <w:ind w:right="0" w:firstLine="0" w:firstLineChars="0"/>
                    <w:jc w:val="center"/>
                    <w:rPr>
                      <w:color w:val="000000" w:themeColor="text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0.0028kg/h</w:t>
                  </w:r>
                  <w:r>
                    <w:rPr>
                      <w:rFonts w:hint="eastAsia"/>
                      <w:color w:val="000000" w:themeColor="text1"/>
                      <w:sz w:val="2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trHeight w:val="479" w:hRule="atLeast"/>
                <w:jc w:val="center"/>
              </w:trPr>
              <w:tc>
                <w:tcPr>
                  <w:tcW w:w="1516" w:type="dxa"/>
                  <w:vAlign w:val="center"/>
                </w:tcPr>
                <w:p>
                  <w:pPr>
                    <w:pStyle w:val="12"/>
                    <w:adjustRightInd w:val="0"/>
                    <w:snapToGrid w:val="0"/>
                    <w:spacing w:before="24" w:after="24"/>
                    <w:ind w:left="0" w:leftChars="0" w:firstLine="0" w:firstLineChars="0"/>
                    <w:jc w:val="center"/>
                    <w:rPr>
                      <w:color w:val="000000" w:themeColor="text1"/>
                      <w:szCs w:val="16"/>
                      <w14:textFill>
                        <w14:solidFill>
                          <w14:schemeClr w14:val="tx1"/>
                        </w14:solidFill>
                      </w14:textFill>
                    </w:rPr>
                  </w:pPr>
                  <w:r>
                    <w:rPr>
                      <w:rFonts w:hint="eastAsia"/>
                      <w:color w:val="000000" w:themeColor="text1"/>
                      <w:szCs w:val="16"/>
                      <w14:textFill>
                        <w14:solidFill>
                          <w14:schemeClr w14:val="tx1"/>
                        </w14:solidFill>
                      </w14:textFill>
                    </w:rPr>
                    <w:t>车辆尾气</w:t>
                  </w:r>
                </w:p>
              </w:tc>
              <w:tc>
                <w:tcPr>
                  <w:tcW w:w="1125"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CO、NO2及HC（烃类）</w:t>
                  </w:r>
                </w:p>
              </w:tc>
              <w:tc>
                <w:tcPr>
                  <w:tcW w:w="1446" w:type="dxa"/>
                  <w:vAlign w:val="center"/>
                </w:tcPr>
                <w:p>
                  <w:pPr>
                    <w:pStyle w:val="13"/>
                    <w:spacing w:before="0" w:after="0" w:line="240" w:lineRule="auto"/>
                    <w:ind w:right="0"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少量</w:t>
                  </w:r>
                </w:p>
              </w:tc>
              <w:tc>
                <w:tcPr>
                  <w:tcW w:w="2000"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自然扩散</w:t>
                  </w:r>
                </w:p>
              </w:tc>
              <w:tc>
                <w:tcPr>
                  <w:tcW w:w="1831" w:type="dxa"/>
                  <w:vAlign w:val="center"/>
                </w:tcPr>
                <w:p>
                  <w:pPr>
                    <w:pStyle w:val="13"/>
                    <w:spacing w:before="0" w:after="0" w:line="240" w:lineRule="auto"/>
                    <w:ind w:right="0"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少量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trHeight w:val="479" w:hRule="atLeast"/>
                <w:jc w:val="center"/>
              </w:trPr>
              <w:tc>
                <w:tcPr>
                  <w:tcW w:w="1516" w:type="dxa"/>
                  <w:vAlign w:val="center"/>
                </w:tcPr>
                <w:p>
                  <w:pPr>
                    <w:pStyle w:val="12"/>
                    <w:adjustRightInd w:val="0"/>
                    <w:snapToGrid w:val="0"/>
                    <w:spacing w:before="24" w:after="24"/>
                    <w:ind w:left="0" w:leftChars="0" w:firstLine="0" w:firstLineChars="0"/>
                    <w:jc w:val="center"/>
                    <w:rPr>
                      <w:color w:val="000000" w:themeColor="text1"/>
                      <w:szCs w:val="16"/>
                      <w14:textFill>
                        <w14:solidFill>
                          <w14:schemeClr w14:val="tx1"/>
                        </w14:solidFill>
                      </w14:textFill>
                    </w:rPr>
                  </w:pPr>
                  <w:r>
                    <w:rPr>
                      <w:rFonts w:hint="eastAsia"/>
                      <w:color w:val="000000" w:themeColor="text1"/>
                      <w:szCs w:val="16"/>
                      <w14:textFill>
                        <w14:solidFill>
                          <w14:schemeClr w14:val="tx1"/>
                        </w14:solidFill>
                      </w14:textFill>
                    </w:rPr>
                    <w:t>原料堆存扬尘</w:t>
                  </w:r>
                </w:p>
              </w:tc>
              <w:tc>
                <w:tcPr>
                  <w:tcW w:w="1125"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颗粒物</w:t>
                  </w:r>
                </w:p>
              </w:tc>
              <w:tc>
                <w:tcPr>
                  <w:tcW w:w="1446" w:type="dxa"/>
                  <w:vAlign w:val="center"/>
                </w:tcPr>
                <w:p>
                  <w:pPr>
                    <w:pStyle w:val="12"/>
                    <w:adjustRightInd w:val="0"/>
                    <w:snapToGrid w:val="0"/>
                    <w:spacing w:after="0"/>
                    <w:ind w:left="0" w:leftChars="0" w:firstLine="0" w:firstLineChars="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0.0</w:t>
                  </w:r>
                  <w:r>
                    <w:rPr>
                      <w:rFonts w:hint="eastAsia" w:ascii="Times New Roman" w:hAnsi="Times New Roman"/>
                      <w:color w:val="000000" w:themeColor="text1"/>
                      <w14:textFill>
                        <w14:solidFill>
                          <w14:schemeClr w14:val="tx1"/>
                        </w14:solidFill>
                      </w14:textFill>
                    </w:rPr>
                    <w:t>77</w:t>
                  </w:r>
                  <w:r>
                    <w:rPr>
                      <w:rFonts w:ascii="Times New Roman" w:hAnsi="Times New Roman"/>
                      <w:color w:val="000000" w:themeColor="text1"/>
                      <w14:textFill>
                        <w14:solidFill>
                          <w14:schemeClr w14:val="tx1"/>
                        </w14:solidFill>
                      </w14:textFill>
                    </w:rPr>
                    <w:t>t/a</w:t>
                  </w:r>
                </w:p>
                <w:p>
                  <w:pPr>
                    <w:jc w:val="center"/>
                    <w:rPr>
                      <w:color w:val="000000" w:themeColor="text1"/>
                      <w14:textFill>
                        <w14:solidFill>
                          <w14:schemeClr w14:val="tx1"/>
                        </w14:solidFill>
                      </w14:textFill>
                    </w:rPr>
                  </w:pPr>
                  <w:r>
                    <w:rPr>
                      <w:color w:val="000000" w:themeColor="text1"/>
                      <w:szCs w:val="21"/>
                      <w14:textFill>
                        <w14:solidFill>
                          <w14:schemeClr w14:val="tx1"/>
                        </w14:solidFill>
                      </w14:textFill>
                    </w:rPr>
                    <w:t>（0.</w:t>
                  </w:r>
                  <w:r>
                    <w:rPr>
                      <w:rFonts w:hint="eastAsia"/>
                      <w:color w:val="000000" w:themeColor="text1"/>
                      <w:szCs w:val="21"/>
                      <w14:textFill>
                        <w14:solidFill>
                          <w14:schemeClr w14:val="tx1"/>
                        </w14:solidFill>
                      </w14:textFill>
                    </w:rPr>
                    <w:t>0088</w:t>
                  </w:r>
                  <w:r>
                    <w:rPr>
                      <w:color w:val="000000" w:themeColor="text1"/>
                      <w:szCs w:val="21"/>
                      <w14:textFill>
                        <w14:solidFill>
                          <w14:schemeClr w14:val="tx1"/>
                        </w14:solidFill>
                      </w14:textFill>
                    </w:rPr>
                    <w:t>kg/h）</w:t>
                  </w:r>
                </w:p>
              </w:tc>
              <w:tc>
                <w:tcPr>
                  <w:tcW w:w="2000" w:type="dxa"/>
                  <w:vAlign w:val="center"/>
                </w:tcPr>
                <w:p>
                  <w:pPr>
                    <w:pStyle w:val="12"/>
                    <w:adjustRightInd w:val="0"/>
                    <w:snapToGrid w:val="0"/>
                    <w:spacing w:before="24" w:after="24"/>
                    <w:ind w:left="0" w:leftChars="0" w:firstLine="0" w:firstLineChars="0"/>
                    <w:jc w:val="center"/>
                    <w:rPr>
                      <w:rFonts w:ascii="Times New Roman" w:hAnsi="Times New Roman" w:eastAsiaTheme="majorEastAsia"/>
                      <w:color w:val="000000" w:themeColor="text1"/>
                      <w:szCs w:val="21"/>
                      <w14:textFill>
                        <w14:solidFill>
                          <w14:schemeClr w14:val="tx1"/>
                        </w14:solidFill>
                      </w14:textFill>
                    </w:rPr>
                  </w:pPr>
                  <w:r>
                    <w:rPr>
                      <w:rFonts w:hint="eastAsia" w:ascii="Times New Roman" w:hAnsi="Times New Roman" w:eastAsiaTheme="majorEastAsia"/>
                      <w:color w:val="000000" w:themeColor="text1"/>
                      <w:szCs w:val="21"/>
                      <w14:textFill>
                        <w14:solidFill>
                          <w14:schemeClr w14:val="tx1"/>
                        </w14:solidFill>
                      </w14:textFill>
                    </w:rPr>
                    <w:t>洒水抑尘</w:t>
                  </w:r>
                </w:p>
              </w:tc>
              <w:tc>
                <w:tcPr>
                  <w:tcW w:w="1831" w:type="dxa"/>
                  <w:vAlign w:val="center"/>
                </w:tcPr>
                <w:p>
                  <w:pPr>
                    <w:pStyle w:val="12"/>
                    <w:adjustRightInd w:val="0"/>
                    <w:snapToGrid w:val="0"/>
                    <w:spacing w:after="0"/>
                    <w:ind w:left="0" w:leftChars="0" w:firstLine="0" w:firstLineChars="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0.0</w:t>
                  </w:r>
                  <w:r>
                    <w:rPr>
                      <w:rFonts w:hint="eastAsia" w:ascii="Times New Roman" w:hAnsi="Times New Roman"/>
                      <w:color w:val="000000" w:themeColor="text1"/>
                      <w14:textFill>
                        <w14:solidFill>
                          <w14:schemeClr w14:val="tx1"/>
                        </w14:solidFill>
                      </w14:textFill>
                    </w:rPr>
                    <w:t>15</w:t>
                  </w:r>
                  <w:r>
                    <w:rPr>
                      <w:rFonts w:ascii="Times New Roman" w:hAnsi="Times New Roman"/>
                      <w:color w:val="000000" w:themeColor="text1"/>
                      <w14:textFill>
                        <w14:solidFill>
                          <w14:schemeClr w14:val="tx1"/>
                        </w14:solidFill>
                      </w14:textFill>
                    </w:rPr>
                    <w:t>t/a</w:t>
                  </w:r>
                </w:p>
                <w:p>
                  <w:pPr>
                    <w:pStyle w:val="13"/>
                    <w:spacing w:before="0" w:after="0" w:line="240" w:lineRule="auto"/>
                    <w:ind w:right="0"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（0.</w:t>
                  </w:r>
                  <w:r>
                    <w:rPr>
                      <w:rFonts w:hint="eastAsia"/>
                      <w:color w:val="000000" w:themeColor="text1"/>
                      <w:sz w:val="21"/>
                      <w:szCs w:val="21"/>
                      <w14:textFill>
                        <w14:solidFill>
                          <w14:schemeClr w14:val="tx1"/>
                        </w14:solidFill>
                      </w14:textFill>
                    </w:rPr>
                    <w:t>0017</w:t>
                  </w:r>
                  <w:r>
                    <w:rPr>
                      <w:color w:val="000000" w:themeColor="text1"/>
                      <w:sz w:val="21"/>
                      <w:szCs w:val="21"/>
                      <w14:textFill>
                        <w14:solidFill>
                          <w14:schemeClr w14:val="tx1"/>
                        </w14:solidFill>
                      </w14:textFill>
                    </w:rPr>
                    <w:t>kg/h）</w:t>
                  </w:r>
                </w:p>
              </w:tc>
            </w:tr>
          </w:tbl>
          <w:p>
            <w:pPr>
              <w:pStyle w:val="13"/>
              <w:spacing w:before="0" w:after="0" w:line="360" w:lineRule="auto"/>
              <w:ind w:right="0"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大气污染物排放量核算汇总见下表：</w:t>
            </w:r>
          </w:p>
          <w:p>
            <w:pPr>
              <w:jc w:val="center"/>
              <w:rPr>
                <w:rFonts w:eastAsiaTheme="minorEastAsia"/>
                <w:b/>
                <w:snapToGrid w:val="0"/>
                <w:color w:val="000000" w:themeColor="text1"/>
                <w:szCs w:val="21"/>
                <w14:textFill>
                  <w14:solidFill>
                    <w14:schemeClr w14:val="tx1"/>
                  </w14:solidFill>
                </w14:textFill>
              </w:rPr>
            </w:pPr>
            <w:r>
              <w:rPr>
                <w:rFonts w:eastAsiaTheme="minorEastAsia"/>
                <w:b/>
                <w:snapToGrid w:val="0"/>
                <w:color w:val="000000" w:themeColor="text1"/>
                <w:szCs w:val="21"/>
                <w14:textFill>
                  <w14:solidFill>
                    <w14:schemeClr w14:val="tx1"/>
                  </w14:solidFill>
                </w14:textFill>
              </w:rPr>
              <w:t>表</w:t>
            </w:r>
            <w:r>
              <w:rPr>
                <w:rFonts w:hint="eastAsia" w:eastAsiaTheme="minorEastAsia"/>
                <w:b/>
                <w:snapToGrid w:val="0"/>
                <w:color w:val="000000" w:themeColor="text1"/>
                <w:szCs w:val="21"/>
                <w14:textFill>
                  <w14:solidFill>
                    <w14:schemeClr w14:val="tx1"/>
                  </w14:solidFill>
                </w14:textFill>
              </w:rPr>
              <w:t>4</w:t>
            </w:r>
            <w:r>
              <w:rPr>
                <w:rFonts w:eastAsiaTheme="minorEastAsia"/>
                <w:b/>
                <w:snapToGrid w:val="0"/>
                <w:color w:val="000000" w:themeColor="text1"/>
                <w:szCs w:val="21"/>
                <w14:textFill>
                  <w14:solidFill>
                    <w14:schemeClr w14:val="tx1"/>
                  </w14:solidFill>
                </w14:textFill>
              </w:rPr>
              <w:t>-</w:t>
            </w:r>
            <w:r>
              <w:rPr>
                <w:rFonts w:hint="eastAsia" w:eastAsiaTheme="minorEastAsia"/>
                <w:b/>
                <w:snapToGrid w:val="0"/>
                <w:color w:val="000000" w:themeColor="text1"/>
                <w:szCs w:val="21"/>
                <w14:textFill>
                  <w14:solidFill>
                    <w14:schemeClr w14:val="tx1"/>
                  </w14:solidFill>
                </w14:textFill>
              </w:rPr>
              <w:t>2</w:t>
            </w:r>
            <w:r>
              <w:rPr>
                <w:rFonts w:eastAsiaTheme="minorEastAsia"/>
                <w:b/>
                <w:snapToGrid w:val="0"/>
                <w:color w:val="000000" w:themeColor="text1"/>
                <w:szCs w:val="21"/>
                <w14:textFill>
                  <w14:solidFill>
                    <w14:schemeClr w14:val="tx1"/>
                  </w14:solidFill>
                </w14:textFill>
              </w:rPr>
              <w:t>大气污染物无组织排放量核算表</w:t>
            </w:r>
          </w:p>
          <w:tbl>
            <w:tblPr>
              <w:tblStyle w:val="23"/>
              <w:tblW w:w="503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182"/>
              <w:gridCol w:w="844"/>
              <w:gridCol w:w="1030"/>
              <w:gridCol w:w="1924"/>
              <w:gridCol w:w="1147"/>
              <w:gridCol w:w="11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425" w:type="pct"/>
                  <w:vMerge w:val="restart"/>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序号</w:t>
                  </w:r>
                </w:p>
              </w:tc>
              <w:tc>
                <w:tcPr>
                  <w:tcW w:w="740" w:type="pct"/>
                  <w:vMerge w:val="restart"/>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产污</w:t>
                  </w:r>
                </w:p>
              </w:tc>
              <w:tc>
                <w:tcPr>
                  <w:tcW w:w="529" w:type="pct"/>
                  <w:vMerge w:val="restart"/>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污染物</w:t>
                  </w:r>
                </w:p>
              </w:tc>
              <w:tc>
                <w:tcPr>
                  <w:tcW w:w="645" w:type="pct"/>
                  <w:vMerge w:val="restart"/>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主要污染防治措施</w:t>
                  </w:r>
                </w:p>
              </w:tc>
              <w:tc>
                <w:tcPr>
                  <w:tcW w:w="1923" w:type="pct"/>
                  <w:gridSpan w:val="2"/>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国家或地方污染物排放标准</w:t>
                  </w:r>
                </w:p>
              </w:tc>
              <w:tc>
                <w:tcPr>
                  <w:tcW w:w="734" w:type="pct"/>
                  <w:vMerge w:val="restart"/>
                  <w:tcBorders>
                    <w:tl2br w:val="nil"/>
                    <w:tr2bl w:val="nil"/>
                  </w:tcBorders>
                  <w:vAlign w:val="center"/>
                </w:tcPr>
                <w:p>
                  <w:pPr>
                    <w:pStyle w:val="12"/>
                    <w:spacing w:after="0" w:line="240" w:lineRule="atLeast"/>
                    <w:ind w:left="0" w:leftChars="0" w:firstLine="0" w:firstLineChars="0"/>
                    <w:jc w:val="center"/>
                    <w:rPr>
                      <w:rFonts w:ascii="Times New Roman" w:hAnsi="Times New Roman"/>
                      <w:bCs/>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年排放量（t/a）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425" w:type="pct"/>
                  <w:vMerge w:val="continue"/>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p>
              </w:tc>
              <w:tc>
                <w:tcPr>
                  <w:tcW w:w="740" w:type="pct"/>
                  <w:vMerge w:val="continue"/>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p>
              </w:tc>
              <w:tc>
                <w:tcPr>
                  <w:tcW w:w="529" w:type="pct"/>
                  <w:vMerge w:val="continue"/>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p>
              </w:tc>
              <w:tc>
                <w:tcPr>
                  <w:tcW w:w="645" w:type="pct"/>
                  <w:vMerge w:val="continue"/>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p>
              </w:tc>
              <w:tc>
                <w:tcPr>
                  <w:tcW w:w="1205" w:type="pct"/>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标准名称</w:t>
                  </w:r>
                </w:p>
              </w:tc>
              <w:tc>
                <w:tcPr>
                  <w:tcW w:w="717" w:type="pct"/>
                  <w:tcBorders>
                    <w:tl2br w:val="nil"/>
                    <w:tr2bl w:val="nil"/>
                  </w:tcBorders>
                  <w:vAlign w:val="center"/>
                </w:tcPr>
                <w:p>
                  <w:pPr>
                    <w:pStyle w:val="12"/>
                    <w:spacing w:after="0" w:line="240" w:lineRule="atLeast"/>
                    <w:ind w:left="0" w:leftChars="0" w:firstLine="0" w:firstLineChars="0"/>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浓度限值（</w:t>
                  </w:r>
                  <w:r>
                    <w:rPr>
                      <w:rFonts w:ascii="Times New Roman" w:hAnsi="Times New Roman"/>
                      <w:b/>
                      <w:color w:val="000000" w:themeColor="text1"/>
                      <w:szCs w:val="21"/>
                      <w:shd w:val="clear" w:color="auto" w:fill="FFFFFF"/>
                      <w14:textFill>
                        <w14:solidFill>
                          <w14:schemeClr w14:val="tx1"/>
                        </w14:solidFill>
                      </w14:textFill>
                    </w:rPr>
                    <w:t>mg/m</w:t>
                  </w:r>
                  <w:r>
                    <w:rPr>
                      <w:rFonts w:ascii="Times New Roman" w:hAnsi="Times New Roman"/>
                      <w:b/>
                      <w:color w:val="000000" w:themeColor="text1"/>
                      <w:szCs w:val="21"/>
                      <w:shd w:val="clear" w:color="auto" w:fill="FFFFFF"/>
                      <w:vertAlign w:val="superscript"/>
                      <w14:textFill>
                        <w14:solidFill>
                          <w14:schemeClr w14:val="tx1"/>
                        </w14:solidFill>
                      </w14:textFill>
                    </w:rPr>
                    <w:t>3</w:t>
                  </w:r>
                  <w:r>
                    <w:rPr>
                      <w:rFonts w:ascii="Times New Roman" w:hAnsi="Times New Roman"/>
                      <w:b/>
                      <w:color w:val="000000" w:themeColor="text1"/>
                      <w:szCs w:val="21"/>
                      <w14:textFill>
                        <w14:solidFill>
                          <w14:schemeClr w14:val="tx1"/>
                        </w14:solidFill>
                      </w14:textFill>
                    </w:rPr>
                    <w:t>）</w:t>
                  </w:r>
                </w:p>
              </w:tc>
              <w:tc>
                <w:tcPr>
                  <w:tcW w:w="734" w:type="pct"/>
                  <w:vMerge w:val="continue"/>
                  <w:tcBorders>
                    <w:tl2br w:val="nil"/>
                    <w:tr2bl w:val="nil"/>
                  </w:tcBorders>
                  <w:vAlign w:val="center"/>
                </w:tcPr>
                <w:p>
                  <w:pPr>
                    <w:pStyle w:val="12"/>
                    <w:spacing w:after="0" w:line="240" w:lineRule="atLeast"/>
                    <w:ind w:left="0" w:leftChars="0" w:firstLine="0" w:firstLineChars="0"/>
                    <w:jc w:val="center"/>
                    <w:rPr>
                      <w:rFonts w:ascii="Times New Roman" w:hAnsi="Times New Roman"/>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425" w:type="pct"/>
                  <w:tcBorders>
                    <w:tl2br w:val="nil"/>
                    <w:tr2bl w:val="nil"/>
                  </w:tcBorders>
                  <w:vAlign w:val="center"/>
                </w:tcPr>
                <w:p>
                  <w:pPr>
                    <w:pStyle w:val="12"/>
                    <w:spacing w:after="0" w:line="240" w:lineRule="atLeast"/>
                    <w:ind w:left="0" w:leftChars="0" w:firstLine="0" w:firstLineChars="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1</w:t>
                  </w:r>
                </w:p>
              </w:tc>
              <w:tc>
                <w:tcPr>
                  <w:tcW w:w="740" w:type="pct"/>
                  <w:tcBorders>
                    <w:tl2br w:val="nil"/>
                    <w:tr2bl w:val="nil"/>
                  </w:tcBorders>
                  <w:vAlign w:val="center"/>
                </w:tcPr>
                <w:p>
                  <w:pPr>
                    <w:spacing w:line="240" w:lineRule="atLeast"/>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厂区面源</w:t>
                  </w:r>
                </w:p>
              </w:tc>
              <w:tc>
                <w:tcPr>
                  <w:tcW w:w="529" w:type="pct"/>
                  <w:tcBorders>
                    <w:tl2br w:val="nil"/>
                    <w:tr2bl w:val="nil"/>
                  </w:tcBorders>
                  <w:vAlign w:val="center"/>
                </w:tcPr>
                <w:p>
                  <w:pPr>
                    <w:spacing w:line="240" w:lineRule="atLeast"/>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粉尘</w:t>
                  </w:r>
                </w:p>
              </w:tc>
              <w:tc>
                <w:tcPr>
                  <w:tcW w:w="645" w:type="pct"/>
                  <w:tcBorders>
                    <w:tl2br w:val="nil"/>
                    <w:tr2bl w:val="nil"/>
                  </w:tcBorders>
                  <w:vAlign w:val="center"/>
                </w:tcPr>
                <w:p>
                  <w:pPr>
                    <w:pStyle w:val="12"/>
                    <w:spacing w:after="0" w:line="240" w:lineRule="atLeast"/>
                    <w:ind w:left="0" w:leftChars="0" w:firstLine="0" w:firstLineChars="0"/>
                    <w:jc w:val="center"/>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洒水抑尘</w:t>
                  </w:r>
                </w:p>
              </w:tc>
              <w:tc>
                <w:tcPr>
                  <w:tcW w:w="1205" w:type="pct"/>
                  <w:tcBorders>
                    <w:tl2br w:val="nil"/>
                    <w:tr2bl w:val="nil"/>
                  </w:tcBorders>
                  <w:vAlign w:val="center"/>
                </w:tcPr>
                <w:p>
                  <w:pPr>
                    <w:pStyle w:val="12"/>
                    <w:spacing w:after="0" w:line="240" w:lineRule="atLeast"/>
                    <w:ind w:left="0" w:leftChars="0" w:firstLine="0" w:firstLineChars="0"/>
                    <w:jc w:val="center"/>
                    <w:rPr>
                      <w:rFonts w:ascii="Times New Roman" w:hAnsi="Times New Roman"/>
                      <w:bCs/>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《大气污染物综合排放标准》（GB16297-1996）</w:t>
                  </w:r>
                </w:p>
              </w:tc>
              <w:tc>
                <w:tcPr>
                  <w:tcW w:w="717" w:type="pct"/>
                  <w:tcBorders>
                    <w:tl2br w:val="nil"/>
                    <w:tr2bl w:val="nil"/>
                  </w:tcBorders>
                  <w:vAlign w:val="center"/>
                </w:tcPr>
                <w:p>
                  <w:pPr>
                    <w:spacing w:line="240" w:lineRule="atLeast"/>
                    <w:jc w:val="center"/>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1.0</w:t>
                  </w:r>
                </w:p>
              </w:tc>
              <w:tc>
                <w:tcPr>
                  <w:tcW w:w="734" w:type="pct"/>
                  <w:tcBorders>
                    <w:tl2br w:val="nil"/>
                    <w:tr2bl w:val="nil"/>
                  </w:tcBorders>
                  <w:vAlign w:val="center"/>
                </w:tcPr>
                <w:p>
                  <w:pPr>
                    <w:spacing w:line="240" w:lineRule="atLeast"/>
                    <w:jc w:val="center"/>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0.158</w:t>
                  </w:r>
                </w:p>
              </w:tc>
            </w:tr>
          </w:tbl>
          <w:p>
            <w:pPr>
              <w:widowControl/>
              <w:adjustRightInd w:val="0"/>
              <w:snapToGrid w:val="0"/>
              <w:spacing w:line="360" w:lineRule="auto"/>
              <w:jc w:val="left"/>
              <w:rPr>
                <w:b/>
                <w:bCs/>
                <w:color w:val="000000" w:themeColor="text1"/>
                <w:kern w:val="0"/>
                <w:sz w:val="24"/>
                <w:szCs w:val="20"/>
                <w14:textFill>
                  <w14:solidFill>
                    <w14:schemeClr w14:val="tx1"/>
                  </w14:solidFill>
                </w14:textFill>
              </w:rPr>
            </w:pPr>
            <w:r>
              <w:rPr>
                <w:rFonts w:hint="eastAsia"/>
                <w:b/>
                <w:bCs/>
                <w:color w:val="000000" w:themeColor="text1"/>
                <w:kern w:val="0"/>
                <w:sz w:val="24"/>
                <w:szCs w:val="20"/>
                <w14:textFill>
                  <w14:solidFill>
                    <w14:schemeClr w14:val="tx1"/>
                  </w14:solidFill>
                </w14:textFill>
              </w:rPr>
              <w:t>1.2监测计划</w:t>
            </w:r>
          </w:p>
          <w:p>
            <w:pPr>
              <w:adjustRightInd w:val="0"/>
              <w:snapToGrid w:val="0"/>
              <w:spacing w:line="360" w:lineRule="auto"/>
              <w:ind w:firstLine="480" w:firstLineChars="200"/>
              <w:rPr>
                <w:rFonts w:eastAsiaTheme="majorEastAsia"/>
                <w:snapToGrid w:val="0"/>
                <w:color w:val="000000" w:themeColor="text1"/>
                <w:sz w:val="24"/>
                <w:szCs w:val="21"/>
                <w:u w:val="single"/>
                <w14:textFill>
                  <w14:solidFill>
                    <w14:schemeClr w14:val="tx1"/>
                  </w14:solidFill>
                </w14:textFill>
              </w:rPr>
            </w:pPr>
            <w:r>
              <w:rPr>
                <w:rFonts w:hAnsiTheme="majorEastAsia" w:eastAsiaTheme="majorEastAsia"/>
                <w:snapToGrid w:val="0"/>
                <w:color w:val="000000" w:themeColor="text1"/>
                <w:kern w:val="0"/>
                <w:sz w:val="24"/>
                <w14:textFill>
                  <w14:solidFill>
                    <w14:schemeClr w14:val="tx1"/>
                  </w14:solidFill>
                </w14:textFill>
              </w:rPr>
              <w:t>结合《排污单位自行监测技术指南总则》（</w:t>
            </w:r>
            <w:r>
              <w:rPr>
                <w:rFonts w:eastAsiaTheme="majorEastAsia"/>
                <w:snapToGrid w:val="0"/>
                <w:color w:val="000000" w:themeColor="text1"/>
                <w:kern w:val="0"/>
                <w:sz w:val="24"/>
                <w14:textFill>
                  <w14:solidFill>
                    <w14:schemeClr w14:val="tx1"/>
                  </w14:solidFill>
                </w14:textFill>
              </w:rPr>
              <w:t>HJ819-2017</w:t>
            </w:r>
            <w:r>
              <w:rPr>
                <w:rFonts w:hAnsiTheme="majorEastAsia" w:eastAsiaTheme="majorEastAsia"/>
                <w:snapToGrid w:val="0"/>
                <w:color w:val="000000" w:themeColor="text1"/>
                <w:kern w:val="0"/>
                <w:sz w:val="24"/>
                <w14:textFill>
                  <w14:solidFill>
                    <w14:schemeClr w14:val="tx1"/>
                  </w14:solidFill>
                </w14:textFill>
              </w:rPr>
              <w:t>），项目无组织废气监测方案详见</w:t>
            </w:r>
            <w:r>
              <w:rPr>
                <w:rFonts w:hint="eastAsia" w:eastAsiaTheme="majorEastAsia"/>
                <w:snapToGrid w:val="0"/>
                <w:color w:val="000000" w:themeColor="text1"/>
                <w:kern w:val="0"/>
                <w:sz w:val="24"/>
                <w14:textFill>
                  <w14:solidFill>
                    <w14:schemeClr w14:val="tx1"/>
                  </w14:solidFill>
                </w14:textFill>
              </w:rPr>
              <w:t>下表</w:t>
            </w:r>
            <w:r>
              <w:rPr>
                <w:rFonts w:hAnsiTheme="majorEastAsia" w:eastAsiaTheme="majorEastAsia"/>
                <w:snapToGrid w:val="0"/>
                <w:color w:val="000000" w:themeColor="text1"/>
                <w:kern w:val="0"/>
                <w:sz w:val="24"/>
                <w14:textFill>
                  <w14:solidFill>
                    <w14:schemeClr w14:val="tx1"/>
                  </w14:solidFill>
                </w14:textFill>
              </w:rPr>
              <w:t>。</w:t>
            </w:r>
          </w:p>
          <w:p>
            <w:pPr>
              <w:adjustRightInd w:val="0"/>
              <w:snapToGrid w:val="0"/>
              <w:spacing w:beforeLines="50"/>
              <w:jc w:val="center"/>
              <w:rPr>
                <w:rFonts w:eastAsiaTheme="majorEastAsia"/>
                <w:b/>
                <w:color w:val="000000" w:themeColor="text1"/>
                <w14:textFill>
                  <w14:solidFill>
                    <w14:schemeClr w14:val="tx1"/>
                  </w14:solidFill>
                </w14:textFill>
              </w:rPr>
            </w:pPr>
            <w:r>
              <w:rPr>
                <w:rFonts w:hAnsiTheme="majorEastAsia" w:eastAsiaTheme="majorEastAsia"/>
                <w:b/>
                <w:color w:val="000000" w:themeColor="text1"/>
                <w14:textFill>
                  <w14:solidFill>
                    <w14:schemeClr w14:val="tx1"/>
                  </w14:solidFill>
                </w14:textFill>
              </w:rPr>
              <w:t>表</w:t>
            </w:r>
            <w:r>
              <w:rPr>
                <w:rFonts w:hint="eastAsia" w:eastAsiaTheme="majorEastAsia"/>
                <w:b/>
                <w:color w:val="000000" w:themeColor="text1"/>
                <w14:textFill>
                  <w14:solidFill>
                    <w14:schemeClr w14:val="tx1"/>
                  </w14:solidFill>
                </w14:textFill>
              </w:rPr>
              <w:t xml:space="preserve">4-3  </w:t>
            </w:r>
            <w:r>
              <w:rPr>
                <w:rFonts w:hint="eastAsia" w:hAnsiTheme="majorEastAsia" w:eastAsiaTheme="majorEastAsia"/>
                <w:b/>
                <w:color w:val="000000" w:themeColor="text1"/>
                <w14:textFill>
                  <w14:solidFill>
                    <w14:schemeClr w14:val="tx1"/>
                  </w14:solidFill>
                </w14:textFill>
              </w:rPr>
              <w:t>企业</w:t>
            </w:r>
            <w:r>
              <w:rPr>
                <w:rFonts w:hAnsiTheme="majorEastAsia" w:eastAsiaTheme="majorEastAsia"/>
                <w:b/>
                <w:color w:val="000000" w:themeColor="text1"/>
                <w14:textFill>
                  <w14:solidFill>
                    <w14:schemeClr w14:val="tx1"/>
                  </w14:solidFill>
                </w14:textFill>
              </w:rPr>
              <w:t>无组织污染源监测点</w:t>
            </w:r>
          </w:p>
          <w:tbl>
            <w:tblPr>
              <w:tblStyle w:val="23"/>
              <w:tblW w:w="7879" w:type="dxa"/>
              <w:jc w:val="center"/>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Layout w:type="fixed"/>
              <w:tblCellMar>
                <w:top w:w="0" w:type="dxa"/>
                <w:left w:w="108" w:type="dxa"/>
                <w:bottom w:w="0" w:type="dxa"/>
                <w:right w:w="108" w:type="dxa"/>
              </w:tblCellMar>
            </w:tblPr>
            <w:tblGrid>
              <w:gridCol w:w="2613"/>
              <w:gridCol w:w="1087"/>
              <w:gridCol w:w="1214"/>
              <w:gridCol w:w="2965"/>
            </w:tblGrid>
            <w:tr>
              <w:tblPrEx>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CellMar>
                  <w:top w:w="0" w:type="dxa"/>
                  <w:left w:w="108" w:type="dxa"/>
                  <w:bottom w:w="0" w:type="dxa"/>
                  <w:right w:w="108" w:type="dxa"/>
                </w:tblCellMar>
              </w:tblPrEx>
              <w:trPr>
                <w:trHeight w:val="367" w:hRule="atLeast"/>
                <w:jc w:val="center"/>
              </w:trPr>
              <w:tc>
                <w:tcPr>
                  <w:tcW w:w="2613" w:type="dxa"/>
                  <w:vAlign w:val="center"/>
                </w:tcPr>
                <w:p>
                  <w:pPr>
                    <w:snapToGrid w:val="0"/>
                    <w:jc w:val="center"/>
                    <w:rPr>
                      <w:rFonts w:eastAsiaTheme="majorEastAsia"/>
                      <w:b/>
                      <w:bCs/>
                      <w:color w:val="000000" w:themeColor="text1"/>
                      <w:szCs w:val="21"/>
                      <w14:textFill>
                        <w14:solidFill>
                          <w14:schemeClr w14:val="tx1"/>
                        </w14:solidFill>
                      </w14:textFill>
                    </w:rPr>
                  </w:pPr>
                  <w:r>
                    <w:rPr>
                      <w:rFonts w:hAnsiTheme="majorEastAsia" w:eastAsiaTheme="majorEastAsia"/>
                      <w:b/>
                      <w:bCs/>
                      <w:color w:val="000000" w:themeColor="text1"/>
                      <w:szCs w:val="21"/>
                      <w14:textFill>
                        <w14:solidFill>
                          <w14:schemeClr w14:val="tx1"/>
                        </w14:solidFill>
                      </w14:textFill>
                    </w:rPr>
                    <w:t>监测点位</w:t>
                  </w:r>
                </w:p>
              </w:tc>
              <w:tc>
                <w:tcPr>
                  <w:tcW w:w="1087" w:type="dxa"/>
                  <w:vAlign w:val="center"/>
                </w:tcPr>
                <w:p>
                  <w:pPr>
                    <w:snapToGrid w:val="0"/>
                    <w:jc w:val="center"/>
                    <w:rPr>
                      <w:rFonts w:eastAsiaTheme="majorEastAsia"/>
                      <w:b/>
                      <w:bCs/>
                      <w:color w:val="000000" w:themeColor="text1"/>
                      <w:szCs w:val="21"/>
                      <w14:textFill>
                        <w14:solidFill>
                          <w14:schemeClr w14:val="tx1"/>
                        </w14:solidFill>
                      </w14:textFill>
                    </w:rPr>
                  </w:pPr>
                  <w:r>
                    <w:rPr>
                      <w:rFonts w:hAnsiTheme="majorEastAsia" w:eastAsiaTheme="majorEastAsia"/>
                      <w:b/>
                      <w:bCs/>
                      <w:color w:val="000000" w:themeColor="text1"/>
                      <w:szCs w:val="21"/>
                      <w14:textFill>
                        <w14:solidFill>
                          <w14:schemeClr w14:val="tx1"/>
                        </w14:solidFill>
                      </w14:textFill>
                    </w:rPr>
                    <w:t>监测指标</w:t>
                  </w:r>
                </w:p>
              </w:tc>
              <w:tc>
                <w:tcPr>
                  <w:tcW w:w="1214" w:type="dxa"/>
                  <w:vAlign w:val="center"/>
                </w:tcPr>
                <w:p>
                  <w:pPr>
                    <w:snapToGrid w:val="0"/>
                    <w:jc w:val="center"/>
                    <w:rPr>
                      <w:rFonts w:eastAsiaTheme="majorEastAsia"/>
                      <w:b/>
                      <w:bCs/>
                      <w:color w:val="000000" w:themeColor="text1"/>
                      <w:szCs w:val="21"/>
                      <w14:textFill>
                        <w14:solidFill>
                          <w14:schemeClr w14:val="tx1"/>
                        </w14:solidFill>
                      </w14:textFill>
                    </w:rPr>
                  </w:pPr>
                  <w:r>
                    <w:rPr>
                      <w:rFonts w:hAnsiTheme="majorEastAsia" w:eastAsiaTheme="majorEastAsia"/>
                      <w:b/>
                      <w:bCs/>
                      <w:color w:val="000000" w:themeColor="text1"/>
                      <w:szCs w:val="21"/>
                      <w14:textFill>
                        <w14:solidFill>
                          <w14:schemeClr w14:val="tx1"/>
                        </w14:solidFill>
                      </w14:textFill>
                    </w:rPr>
                    <w:t>监测频次</w:t>
                  </w:r>
                </w:p>
              </w:tc>
              <w:tc>
                <w:tcPr>
                  <w:tcW w:w="2965" w:type="dxa"/>
                  <w:vAlign w:val="center"/>
                </w:tcPr>
                <w:p>
                  <w:pPr>
                    <w:snapToGrid w:val="0"/>
                    <w:jc w:val="center"/>
                    <w:rPr>
                      <w:rFonts w:eastAsiaTheme="majorEastAsia"/>
                      <w:b/>
                      <w:bCs/>
                      <w:color w:val="000000" w:themeColor="text1"/>
                      <w:szCs w:val="21"/>
                      <w14:textFill>
                        <w14:solidFill>
                          <w14:schemeClr w14:val="tx1"/>
                        </w14:solidFill>
                      </w14:textFill>
                    </w:rPr>
                  </w:pPr>
                  <w:r>
                    <w:rPr>
                      <w:rFonts w:hAnsiTheme="majorEastAsia" w:eastAsiaTheme="majorEastAsia"/>
                      <w:b/>
                      <w:bCs/>
                      <w:color w:val="000000" w:themeColor="text1"/>
                      <w:szCs w:val="21"/>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CellMar>
                  <w:top w:w="0" w:type="dxa"/>
                  <w:left w:w="108" w:type="dxa"/>
                  <w:bottom w:w="0" w:type="dxa"/>
                  <w:right w:w="108" w:type="dxa"/>
                </w:tblCellMar>
              </w:tblPrEx>
              <w:trPr>
                <w:trHeight w:val="990" w:hRule="atLeast"/>
                <w:jc w:val="center"/>
              </w:trPr>
              <w:tc>
                <w:tcPr>
                  <w:tcW w:w="2613" w:type="dxa"/>
                  <w:vAlign w:val="center"/>
                </w:tcPr>
                <w:p>
                  <w:pPr>
                    <w:snapToGrid w:val="0"/>
                    <w:jc w:val="center"/>
                    <w:rPr>
                      <w:rFonts w:eastAsiaTheme="majorEastAsia"/>
                      <w:color w:val="000000" w:themeColor="text1"/>
                      <w:szCs w:val="21"/>
                      <w14:textFill>
                        <w14:solidFill>
                          <w14:schemeClr w14:val="tx1"/>
                        </w14:solidFill>
                      </w14:textFill>
                    </w:rPr>
                  </w:pPr>
                  <w:r>
                    <w:rPr>
                      <w:rFonts w:hAnsiTheme="majorEastAsia" w:eastAsiaTheme="majorEastAsia"/>
                      <w:color w:val="000000" w:themeColor="text1"/>
                      <w:szCs w:val="21"/>
                      <w14:textFill>
                        <w14:solidFill>
                          <w14:schemeClr w14:val="tx1"/>
                        </w14:solidFill>
                      </w14:textFill>
                    </w:rPr>
                    <w:t>厂界外上风向</w:t>
                  </w:r>
                  <w:r>
                    <w:rPr>
                      <w:rFonts w:eastAsiaTheme="majorEastAsia"/>
                      <w:color w:val="000000" w:themeColor="text1"/>
                      <w:szCs w:val="21"/>
                      <w14:textFill>
                        <w14:solidFill>
                          <w14:schemeClr w14:val="tx1"/>
                        </w14:solidFill>
                      </w14:textFill>
                    </w:rPr>
                    <w:t>2m-50m</w:t>
                  </w:r>
                  <w:r>
                    <w:rPr>
                      <w:rFonts w:hAnsiTheme="majorEastAsia" w:eastAsiaTheme="majorEastAsia"/>
                      <w:color w:val="000000" w:themeColor="text1"/>
                      <w:szCs w:val="21"/>
                      <w14:textFill>
                        <w14:solidFill>
                          <w14:schemeClr w14:val="tx1"/>
                        </w14:solidFill>
                      </w14:textFill>
                    </w:rPr>
                    <w:t>范围内设参照点，下风向</w:t>
                  </w:r>
                  <w:r>
                    <w:rPr>
                      <w:rFonts w:eastAsiaTheme="majorEastAsia"/>
                      <w:color w:val="000000" w:themeColor="text1"/>
                      <w:szCs w:val="21"/>
                      <w14:textFill>
                        <w14:solidFill>
                          <w14:schemeClr w14:val="tx1"/>
                        </w14:solidFill>
                      </w14:textFill>
                    </w:rPr>
                    <w:t>2m-50m</w:t>
                  </w:r>
                  <w:r>
                    <w:rPr>
                      <w:rFonts w:hAnsiTheme="majorEastAsia" w:eastAsiaTheme="majorEastAsia"/>
                      <w:color w:val="000000" w:themeColor="text1"/>
                      <w:szCs w:val="21"/>
                      <w14:textFill>
                        <w14:solidFill>
                          <w14:schemeClr w14:val="tx1"/>
                        </w14:solidFill>
                      </w14:textFill>
                    </w:rPr>
                    <w:t>范围内设监测点</w:t>
                  </w:r>
                </w:p>
              </w:tc>
              <w:tc>
                <w:tcPr>
                  <w:tcW w:w="1087" w:type="dxa"/>
                  <w:vAlign w:val="center"/>
                </w:tcPr>
                <w:p>
                  <w:pPr>
                    <w:snapToGrid w:val="0"/>
                    <w:jc w:val="center"/>
                    <w:rPr>
                      <w:rFonts w:eastAsiaTheme="majorEastAsia"/>
                      <w:color w:val="000000" w:themeColor="text1"/>
                      <w:szCs w:val="21"/>
                      <w14:textFill>
                        <w14:solidFill>
                          <w14:schemeClr w14:val="tx1"/>
                        </w14:solidFill>
                      </w14:textFill>
                    </w:rPr>
                  </w:pPr>
                  <w:r>
                    <w:rPr>
                      <w:rFonts w:hAnsiTheme="majorEastAsia" w:eastAsiaTheme="majorEastAsia"/>
                      <w:color w:val="000000" w:themeColor="text1"/>
                      <w:szCs w:val="21"/>
                      <w14:textFill>
                        <w14:solidFill>
                          <w14:schemeClr w14:val="tx1"/>
                        </w14:solidFill>
                      </w14:textFill>
                    </w:rPr>
                    <w:t>颗粒物</w:t>
                  </w:r>
                </w:p>
              </w:tc>
              <w:tc>
                <w:tcPr>
                  <w:tcW w:w="1214" w:type="dxa"/>
                  <w:vAlign w:val="center"/>
                </w:tcPr>
                <w:p>
                  <w:pPr>
                    <w:snapToGrid w:val="0"/>
                    <w:jc w:val="center"/>
                    <w:rPr>
                      <w:rFonts w:eastAsiaTheme="majorEastAsia"/>
                      <w:color w:val="000000" w:themeColor="text1"/>
                      <w:szCs w:val="21"/>
                      <w14:textFill>
                        <w14:solidFill>
                          <w14:schemeClr w14:val="tx1"/>
                        </w14:solidFill>
                      </w14:textFill>
                    </w:rPr>
                  </w:pPr>
                  <w:r>
                    <w:rPr>
                      <w:rFonts w:hAnsiTheme="majorEastAsia" w:eastAsiaTheme="majorEastAsia"/>
                      <w:color w:val="000000" w:themeColor="text1"/>
                      <w:szCs w:val="21"/>
                      <w14:textFill>
                        <w14:solidFill>
                          <w14:schemeClr w14:val="tx1"/>
                        </w14:solidFill>
                      </w14:textFill>
                    </w:rPr>
                    <w:t>每季度监测一次</w:t>
                  </w:r>
                </w:p>
              </w:tc>
              <w:tc>
                <w:tcPr>
                  <w:tcW w:w="2965" w:type="dxa"/>
                  <w:vAlign w:val="center"/>
                </w:tcPr>
                <w:p>
                  <w:pPr>
                    <w:snapToGrid w:val="0"/>
                    <w:jc w:val="left"/>
                    <w:rPr>
                      <w:rFonts w:eastAsiaTheme="majorEastAsia"/>
                      <w:color w:val="000000" w:themeColor="text1"/>
                      <w:szCs w:val="21"/>
                      <w14:textFill>
                        <w14:solidFill>
                          <w14:schemeClr w14:val="tx1"/>
                        </w14:solidFill>
                      </w14:textFill>
                    </w:rPr>
                  </w:pPr>
                  <w:r>
                    <w:rPr>
                      <w:rFonts w:eastAsiaTheme="majorEastAsia"/>
                      <w:snapToGrid w:val="0"/>
                      <w:color w:val="000000" w:themeColor="text1"/>
                      <w:kern w:val="0"/>
                      <w:szCs w:val="21"/>
                      <w14:textFill>
                        <w14:solidFill>
                          <w14:schemeClr w14:val="tx1"/>
                        </w14:solidFill>
                      </w14:textFill>
                    </w:rPr>
                    <w:t>颗粒物满足</w:t>
                  </w:r>
                  <w:r>
                    <w:rPr>
                      <w:rFonts w:eastAsiaTheme="majorEastAsia"/>
                      <w:color w:val="000000" w:themeColor="text1"/>
                      <w:szCs w:val="21"/>
                      <w14:textFill>
                        <w14:solidFill>
                          <w14:schemeClr w14:val="tx1"/>
                        </w14:solidFill>
                      </w14:textFill>
                    </w:rPr>
                    <w:t>《大气污染物综合排放标准》（GB16297-1996）无组织排放监控浓度限值</w:t>
                  </w:r>
                </w:p>
              </w:tc>
            </w:tr>
          </w:tbl>
          <w:p>
            <w:pPr>
              <w:widowControl/>
              <w:adjustRightInd w:val="0"/>
              <w:snapToGrid w:val="0"/>
              <w:spacing w:beforeLines="50" w:line="360" w:lineRule="auto"/>
              <w:jc w:val="left"/>
              <w:rPr>
                <w:b/>
                <w:bCs/>
                <w:color w:val="000000" w:themeColor="text1"/>
                <w:kern w:val="0"/>
                <w:sz w:val="24"/>
                <w:szCs w:val="20"/>
                <w14:textFill>
                  <w14:solidFill>
                    <w14:schemeClr w14:val="tx1"/>
                  </w14:solidFill>
                </w14:textFill>
              </w:rPr>
            </w:pPr>
            <w:r>
              <w:rPr>
                <w:rFonts w:hint="eastAsia"/>
                <w:b/>
                <w:bCs/>
                <w:color w:val="000000" w:themeColor="text1"/>
                <w:kern w:val="0"/>
                <w:sz w:val="24"/>
                <w:szCs w:val="20"/>
                <w14:textFill>
                  <w14:solidFill>
                    <w14:schemeClr w14:val="tx1"/>
                  </w14:solidFill>
                </w14:textFill>
              </w:rPr>
              <w:t>1.3措施可行性分析</w:t>
            </w:r>
          </w:p>
          <w:p>
            <w:pPr>
              <w:pStyle w:val="21"/>
              <w:adjustRightInd w:val="0"/>
              <w:snapToGrid w:val="0"/>
              <w:spacing w:before="0" w:beforeAutospacing="0" w:after="0" w:afterAutospacing="0" w:line="360" w:lineRule="auto"/>
              <w:ind w:firstLine="48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本项目</w:t>
            </w:r>
            <w:r>
              <w:rPr>
                <w:rFonts w:hint="eastAsia" w:ascii="Times New Roman" w:hAnsi="Times New Roman"/>
                <w:color w:val="000000" w:themeColor="text1"/>
                <w14:textFill>
                  <w14:solidFill>
                    <w14:schemeClr w14:val="tx1"/>
                  </w14:solidFill>
                </w14:textFill>
              </w:rPr>
              <w:t>大气污染物主要为无组织排放的粉尘</w:t>
            </w:r>
            <w:r>
              <w:rPr>
                <w:rFonts w:ascii="Times New Roman" w:hAnsi="Times New Roman"/>
                <w:color w:val="000000" w:themeColor="text1"/>
                <w14:textFill>
                  <w14:solidFill>
                    <w14:schemeClr w14:val="tx1"/>
                  </w14:solidFill>
                </w14:textFill>
              </w:rPr>
              <w:t>。根据</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排污许可证申请与核发技术规范 石墨及其他非金属矿物制品制造》</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"http://www.mee.gov.cn/ywgz/fgbz/bz/bzwb/pwxk/202003/W020200310545043364239.pdf"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t>（HJ1119-2020）对排污单位无组织废气排放控制要求，</w:t>
            </w:r>
            <w:r>
              <w:rPr>
                <w:rFonts w:hint="eastAsia" w:ascii="Times New Roman" w:hAnsi="Times New Roman"/>
                <w:color w:val="000000" w:themeColor="text1"/>
                <w14:textFill>
                  <w14:solidFill>
                    <w14:schemeClr w14:val="tx1"/>
                  </w14:solidFill>
                </w14:textFill>
              </w:rPr>
              <w:t>本项目</w:t>
            </w:r>
            <w:r>
              <w:rPr>
                <w:rFonts w:ascii="Times New Roman" w:hAnsi="Times New Roman"/>
                <w:color w:val="000000" w:themeColor="text1"/>
                <w14:textFill>
                  <w14:solidFill>
                    <w14:schemeClr w14:val="tx1"/>
                  </w14:solidFill>
                </w14:textFill>
              </w:rPr>
              <w:t>采取</w:t>
            </w:r>
            <w:r>
              <w:rPr>
                <w:rFonts w:hint="eastAsia" w:ascii="Times New Roman" w:hAnsi="Times New Roman"/>
                <w:color w:val="000000" w:themeColor="text1"/>
                <w14:textFill>
                  <w14:solidFill>
                    <w14:schemeClr w14:val="tx1"/>
                  </w14:solidFill>
                </w14:textFill>
              </w:rPr>
              <w:t>的</w:t>
            </w:r>
            <w:r>
              <w:rPr>
                <w:rFonts w:ascii="Times New Roman" w:hAnsi="Times New Roman"/>
                <w:color w:val="000000" w:themeColor="text1"/>
                <w14:textFill>
                  <w14:solidFill>
                    <w14:schemeClr w14:val="tx1"/>
                  </w14:solidFill>
                </w14:textFill>
              </w:rPr>
              <w:t>措施</w:t>
            </w:r>
            <w:r>
              <w:rPr>
                <w:rFonts w:hint="eastAsia" w:ascii="Times New Roman" w:hAnsi="Times New Roman"/>
                <w:color w:val="000000" w:themeColor="text1"/>
                <w14:textFill>
                  <w14:solidFill>
                    <w14:schemeClr w14:val="tx1"/>
                  </w14:solidFill>
                </w14:textFill>
              </w:rPr>
              <w:t>分析见下表</w:t>
            </w:r>
            <w:r>
              <w:rPr>
                <w:rFonts w:ascii="Times New Roman" w:hAnsi="Times New Roman"/>
                <w:color w:val="000000" w:themeColor="text1"/>
                <w14:textFill>
                  <w14:solidFill>
                    <w14:schemeClr w14:val="tx1"/>
                  </w14:solidFill>
                </w14:textFill>
              </w:rPr>
              <w:t>：</w:t>
            </w:r>
          </w:p>
          <w:p>
            <w:pPr>
              <w:adjustRightInd w:val="0"/>
              <w:snapToGrid w:val="0"/>
              <w:jc w:val="center"/>
              <w:rPr>
                <w:rFonts w:eastAsiaTheme="majorEastAsia"/>
                <w:b/>
                <w:color w:val="000000" w:themeColor="text1"/>
                <w14:textFill>
                  <w14:solidFill>
                    <w14:schemeClr w14:val="tx1"/>
                  </w14:solidFill>
                </w14:textFill>
              </w:rPr>
            </w:pPr>
            <w:r>
              <w:rPr>
                <w:rFonts w:hAnsiTheme="majorEastAsia" w:eastAsiaTheme="majorEastAsia"/>
                <w:b/>
                <w:color w:val="000000" w:themeColor="text1"/>
                <w14:textFill>
                  <w14:solidFill>
                    <w14:schemeClr w14:val="tx1"/>
                  </w14:solidFill>
                </w14:textFill>
              </w:rPr>
              <w:t>表</w:t>
            </w:r>
            <w:r>
              <w:rPr>
                <w:rFonts w:hint="eastAsia" w:eastAsiaTheme="majorEastAsia"/>
                <w:b/>
                <w:color w:val="000000" w:themeColor="text1"/>
                <w14:textFill>
                  <w14:solidFill>
                    <w14:schemeClr w14:val="tx1"/>
                  </w14:solidFill>
                </w14:textFill>
              </w:rPr>
              <w:t>4-4粉尘控制措施符合性分析一览表</w:t>
            </w:r>
          </w:p>
          <w:tbl>
            <w:tblPr>
              <w:tblStyle w:val="23"/>
              <w:tblW w:w="7879" w:type="dxa"/>
              <w:jc w:val="center"/>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Layout w:type="fixed"/>
              <w:tblCellMar>
                <w:top w:w="0" w:type="dxa"/>
                <w:left w:w="57" w:type="dxa"/>
                <w:bottom w:w="0" w:type="dxa"/>
                <w:right w:w="57" w:type="dxa"/>
              </w:tblCellMar>
            </w:tblPr>
            <w:tblGrid>
              <w:gridCol w:w="711"/>
              <w:gridCol w:w="3150"/>
              <w:gridCol w:w="3350"/>
              <w:gridCol w:w="668"/>
            </w:tblGrid>
            <w:tr>
              <w:tblPrEx>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CellMar>
                  <w:top w:w="0" w:type="dxa"/>
                  <w:left w:w="57" w:type="dxa"/>
                  <w:bottom w:w="0" w:type="dxa"/>
                  <w:right w:w="57" w:type="dxa"/>
                </w:tblCellMar>
              </w:tblPrEx>
              <w:trPr>
                <w:trHeight w:val="367" w:hRule="atLeast"/>
                <w:jc w:val="center"/>
              </w:trPr>
              <w:tc>
                <w:tcPr>
                  <w:tcW w:w="711" w:type="dxa"/>
                  <w:vAlign w:val="center"/>
                </w:tcPr>
                <w:p>
                  <w:pPr>
                    <w:snapToGrid w:val="0"/>
                    <w:jc w:val="center"/>
                    <w:rPr>
                      <w:rFonts w:eastAsiaTheme="majorEastAsia"/>
                      <w:b/>
                      <w:bCs/>
                      <w:color w:val="000000" w:themeColor="text1"/>
                      <w:szCs w:val="21"/>
                      <w14:textFill>
                        <w14:solidFill>
                          <w14:schemeClr w14:val="tx1"/>
                        </w14:solidFill>
                      </w14:textFill>
                    </w:rPr>
                  </w:pPr>
                  <w:r>
                    <w:rPr>
                      <w:rFonts w:hint="eastAsia" w:eastAsiaTheme="majorEastAsia"/>
                      <w:b/>
                      <w:bCs/>
                      <w:color w:val="000000" w:themeColor="text1"/>
                      <w:szCs w:val="21"/>
                      <w14:textFill>
                        <w14:solidFill>
                          <w14:schemeClr w14:val="tx1"/>
                        </w14:solidFill>
                      </w14:textFill>
                    </w:rPr>
                    <w:t>序号</w:t>
                  </w:r>
                </w:p>
              </w:tc>
              <w:tc>
                <w:tcPr>
                  <w:tcW w:w="3150" w:type="dxa"/>
                  <w:vAlign w:val="center"/>
                </w:tcPr>
                <w:p>
                  <w:pPr>
                    <w:snapToGrid w:val="0"/>
                    <w:jc w:val="center"/>
                    <w:rPr>
                      <w:rFonts w:eastAsiaTheme="majorEastAsia"/>
                      <w:b/>
                      <w:bCs/>
                      <w:color w:val="000000" w:themeColor="text1"/>
                      <w:szCs w:val="21"/>
                      <w14:textFill>
                        <w14:solidFill>
                          <w14:schemeClr w14:val="tx1"/>
                        </w14:solidFill>
                      </w14:textFill>
                    </w:rPr>
                  </w:pPr>
                  <w:r>
                    <w:rPr>
                      <w:rFonts w:hint="eastAsia" w:eastAsiaTheme="majorEastAsia"/>
                      <w:b/>
                      <w:bCs/>
                      <w:color w:val="000000" w:themeColor="text1"/>
                      <w:szCs w:val="21"/>
                      <w14:textFill>
                        <w14:solidFill>
                          <w14:schemeClr w14:val="tx1"/>
                        </w14:solidFill>
                      </w14:textFill>
                    </w:rPr>
                    <w:t>排污许可证管理要求</w:t>
                  </w:r>
                </w:p>
              </w:tc>
              <w:tc>
                <w:tcPr>
                  <w:tcW w:w="3350" w:type="dxa"/>
                  <w:vAlign w:val="center"/>
                </w:tcPr>
                <w:p>
                  <w:pPr>
                    <w:snapToGrid w:val="0"/>
                    <w:jc w:val="center"/>
                    <w:rPr>
                      <w:rFonts w:eastAsiaTheme="majorEastAsia"/>
                      <w:b/>
                      <w:bCs/>
                      <w:color w:val="000000" w:themeColor="text1"/>
                      <w:szCs w:val="21"/>
                      <w14:textFill>
                        <w14:solidFill>
                          <w14:schemeClr w14:val="tx1"/>
                        </w14:solidFill>
                      </w14:textFill>
                    </w:rPr>
                  </w:pPr>
                  <w:r>
                    <w:rPr>
                      <w:rFonts w:hint="eastAsia" w:eastAsiaTheme="majorEastAsia"/>
                      <w:b/>
                      <w:bCs/>
                      <w:color w:val="000000" w:themeColor="text1"/>
                      <w:szCs w:val="21"/>
                      <w14:textFill>
                        <w14:solidFill>
                          <w14:schemeClr w14:val="tx1"/>
                        </w14:solidFill>
                      </w14:textFill>
                    </w:rPr>
                    <w:t>采取的措施</w:t>
                  </w:r>
                </w:p>
              </w:tc>
              <w:tc>
                <w:tcPr>
                  <w:tcW w:w="668" w:type="dxa"/>
                  <w:vAlign w:val="center"/>
                </w:tcPr>
                <w:p>
                  <w:pPr>
                    <w:snapToGrid w:val="0"/>
                    <w:jc w:val="center"/>
                    <w:rPr>
                      <w:rFonts w:eastAsiaTheme="majorEastAsia"/>
                      <w:b/>
                      <w:bCs/>
                      <w:color w:val="000000" w:themeColor="text1"/>
                      <w:szCs w:val="21"/>
                      <w14:textFill>
                        <w14:solidFill>
                          <w14:schemeClr w14:val="tx1"/>
                        </w14:solidFill>
                      </w14:textFill>
                    </w:rPr>
                  </w:pPr>
                  <w:r>
                    <w:rPr>
                      <w:rFonts w:hint="eastAsia" w:eastAsiaTheme="majorEastAsia"/>
                      <w:b/>
                      <w:bCs/>
                      <w:color w:val="000000" w:themeColor="text1"/>
                      <w:szCs w:val="2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CellMar>
                  <w:top w:w="0" w:type="dxa"/>
                  <w:left w:w="57" w:type="dxa"/>
                  <w:bottom w:w="0" w:type="dxa"/>
                  <w:right w:w="57" w:type="dxa"/>
                </w:tblCellMar>
              </w:tblPrEx>
              <w:trPr>
                <w:trHeight w:val="540" w:hRule="atLeast"/>
                <w:jc w:val="center"/>
              </w:trPr>
              <w:tc>
                <w:tcPr>
                  <w:tcW w:w="711" w:type="dxa"/>
                  <w:vAlign w:val="center"/>
                </w:tcPr>
                <w:p>
                  <w:pPr>
                    <w:snapToGrid w:val="0"/>
                    <w:jc w:val="center"/>
                    <w:rPr>
                      <w:rFonts w:eastAsiaTheme="majorEastAsia"/>
                      <w:color w:val="000000" w:themeColor="text1"/>
                      <w:szCs w:val="21"/>
                      <w14:textFill>
                        <w14:solidFill>
                          <w14:schemeClr w14:val="tx1"/>
                        </w14:solidFill>
                      </w14:textFill>
                    </w:rPr>
                  </w:pPr>
                  <w:r>
                    <w:rPr>
                      <w:rFonts w:hint="eastAsia" w:eastAsiaTheme="majorEastAsia"/>
                      <w:color w:val="000000" w:themeColor="text1"/>
                      <w:szCs w:val="21"/>
                      <w14:textFill>
                        <w14:solidFill>
                          <w14:schemeClr w14:val="tx1"/>
                        </w14:solidFill>
                      </w14:textFill>
                    </w:rPr>
                    <w:t>1</w:t>
                  </w:r>
                </w:p>
              </w:tc>
              <w:tc>
                <w:tcPr>
                  <w:tcW w:w="3150" w:type="dxa"/>
                  <w:vAlign w:val="center"/>
                </w:tcPr>
                <w:p>
                  <w:pPr>
                    <w:snapToGrid w:val="0"/>
                    <w:jc w:val="left"/>
                    <w:rPr>
                      <w:rFonts w:eastAsiaTheme="majorEastAsia"/>
                      <w:color w:val="000000" w:themeColor="text1"/>
                      <w:szCs w:val="21"/>
                      <w14:textFill>
                        <w14:solidFill>
                          <w14:schemeClr w14:val="tx1"/>
                        </w14:solidFill>
                      </w14:textFill>
                    </w:rPr>
                  </w:pPr>
                  <w:r>
                    <w:rPr>
                      <w:rFonts w:eastAsiaTheme="majorEastAsia"/>
                      <w:color w:val="000000" w:themeColor="text1"/>
                      <w:szCs w:val="21"/>
                      <w14:textFill>
                        <w14:solidFill>
                          <w14:schemeClr w14:val="tx1"/>
                        </w14:solidFill>
                      </w14:textFill>
                    </w:rPr>
                    <w:t>原料堆场应尽量密闭，不能密闭的应配备防风抑尘网、喷淋、 洒水、苫盖等抑尘措施，采取防风抑尘网、挡风墙措施的，防风抑尘网、挡风墙高度应不低于堆存物料高度的 1.1 倍</w:t>
                  </w:r>
                  <w:r>
                    <w:rPr>
                      <w:rFonts w:hint="eastAsia" w:eastAsiaTheme="majorEastAsia"/>
                      <w:color w:val="000000" w:themeColor="text1"/>
                      <w:szCs w:val="21"/>
                      <w14:textFill>
                        <w14:solidFill>
                          <w14:schemeClr w14:val="tx1"/>
                        </w14:solidFill>
                      </w14:textFill>
                    </w:rPr>
                    <w:t>。</w:t>
                  </w:r>
                </w:p>
              </w:tc>
              <w:tc>
                <w:tcPr>
                  <w:tcW w:w="3350" w:type="dxa"/>
                  <w:vAlign w:val="center"/>
                </w:tcPr>
                <w:p>
                  <w:pPr>
                    <w:snapToGrid w:val="0"/>
                    <w:jc w:val="left"/>
                    <w:rPr>
                      <w:rFonts w:eastAsiaTheme="majorEastAsia"/>
                      <w:color w:val="000000" w:themeColor="text1"/>
                      <w:szCs w:val="21"/>
                      <w14:textFill>
                        <w14:solidFill>
                          <w14:schemeClr w14:val="tx1"/>
                        </w14:solidFill>
                      </w14:textFill>
                    </w:rPr>
                  </w:pPr>
                  <w:r>
                    <w:rPr>
                      <w:rFonts w:hint="eastAsia" w:eastAsiaTheme="majorEastAsia"/>
                      <w:color w:val="000000" w:themeColor="text1"/>
                      <w:szCs w:val="21"/>
                      <w14:textFill>
                        <w14:solidFill>
                          <w14:schemeClr w14:val="tx1"/>
                        </w14:solidFill>
                      </w14:textFill>
                    </w:rPr>
                    <w:t>环评要求：项目原料堆场建设三面围挡遮雨棚</w:t>
                  </w:r>
                  <w:r>
                    <w:rPr>
                      <w:rFonts w:eastAsiaTheme="majorEastAsia"/>
                      <w:color w:val="000000" w:themeColor="text1"/>
                      <w:szCs w:val="21"/>
                      <w14:textFill>
                        <w14:solidFill>
                          <w14:schemeClr w14:val="tx1"/>
                        </w14:solidFill>
                      </w14:textFill>
                    </w:rPr>
                    <w:t>，并采取洒水抑尘措施</w:t>
                  </w:r>
                  <w:r>
                    <w:rPr>
                      <w:rFonts w:hint="eastAsia" w:eastAsiaTheme="majorEastAsia"/>
                      <w:color w:val="000000" w:themeColor="text1"/>
                      <w:szCs w:val="21"/>
                      <w14:textFill>
                        <w14:solidFill>
                          <w14:schemeClr w14:val="tx1"/>
                        </w14:solidFill>
                      </w14:textFill>
                    </w:rPr>
                    <w:t>，围挡高度不低于石英原石堆存高度的1.1倍</w:t>
                  </w:r>
                </w:p>
              </w:tc>
              <w:tc>
                <w:tcPr>
                  <w:tcW w:w="668" w:type="dxa"/>
                  <w:vAlign w:val="center"/>
                </w:tcPr>
                <w:p>
                  <w:pPr>
                    <w:snapToGrid w:val="0"/>
                    <w:jc w:val="center"/>
                    <w:rPr>
                      <w:rFonts w:eastAsiaTheme="majorEastAsia"/>
                      <w:color w:val="000000" w:themeColor="text1"/>
                      <w:szCs w:val="21"/>
                      <w14:textFill>
                        <w14:solidFill>
                          <w14:schemeClr w14:val="tx1"/>
                        </w14:solidFill>
                      </w14:textFill>
                    </w:rPr>
                  </w:pPr>
                  <w:r>
                    <w:rPr>
                      <w:rFonts w:hint="eastAsia" w:eastAsiaTheme="majorEastAsia"/>
                      <w:color w:val="000000" w:themeColor="text1"/>
                      <w:szCs w:val="21"/>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CellMar>
                  <w:top w:w="0" w:type="dxa"/>
                  <w:left w:w="57" w:type="dxa"/>
                  <w:bottom w:w="0" w:type="dxa"/>
                  <w:right w:w="57" w:type="dxa"/>
                </w:tblCellMar>
              </w:tblPrEx>
              <w:trPr>
                <w:trHeight w:val="540" w:hRule="atLeast"/>
                <w:jc w:val="center"/>
              </w:trPr>
              <w:tc>
                <w:tcPr>
                  <w:tcW w:w="711" w:type="dxa"/>
                  <w:vAlign w:val="center"/>
                </w:tcPr>
                <w:p>
                  <w:pPr>
                    <w:snapToGrid w:val="0"/>
                    <w:jc w:val="center"/>
                    <w:rPr>
                      <w:rFonts w:eastAsiaTheme="majorEastAsia"/>
                      <w:color w:val="000000" w:themeColor="text1"/>
                      <w:szCs w:val="21"/>
                      <w14:textFill>
                        <w14:solidFill>
                          <w14:schemeClr w14:val="tx1"/>
                        </w14:solidFill>
                      </w14:textFill>
                    </w:rPr>
                  </w:pPr>
                  <w:r>
                    <w:rPr>
                      <w:rFonts w:hint="eastAsia" w:eastAsiaTheme="majorEastAsia"/>
                      <w:color w:val="000000" w:themeColor="text1"/>
                      <w:szCs w:val="21"/>
                      <w14:textFill>
                        <w14:solidFill>
                          <w14:schemeClr w14:val="tx1"/>
                        </w14:solidFill>
                      </w14:textFill>
                    </w:rPr>
                    <w:t>2</w:t>
                  </w:r>
                </w:p>
              </w:tc>
              <w:tc>
                <w:tcPr>
                  <w:tcW w:w="3150" w:type="dxa"/>
                  <w:vAlign w:val="center"/>
                </w:tcPr>
                <w:p>
                  <w:pPr>
                    <w:snapToGrid w:val="0"/>
                    <w:jc w:val="left"/>
                    <w:rPr>
                      <w:rFonts w:eastAsiaTheme="majorEastAsia"/>
                      <w:color w:val="000000" w:themeColor="text1"/>
                      <w:szCs w:val="21"/>
                      <w14:textFill>
                        <w14:solidFill>
                          <w14:schemeClr w14:val="tx1"/>
                        </w14:solidFill>
                      </w14:textFill>
                    </w:rPr>
                  </w:pPr>
                  <w:r>
                    <w:rPr>
                      <w:rFonts w:eastAsiaTheme="majorEastAsia"/>
                      <w:color w:val="000000" w:themeColor="text1"/>
                      <w:szCs w:val="21"/>
                      <w14:textFill>
                        <w14:solidFill>
                          <w14:schemeClr w14:val="tx1"/>
                        </w14:solidFill>
                      </w14:textFill>
                    </w:rPr>
                    <w:t>物料破碎、转运、筛分等工序的产尘点应配备有效的废气捕集装置； 如局部密闭罩、整体密闭罩、大容积密闭罩等，并配备滤尘设施，无法采用封闭措施的，应采取有效抑 尘措施</w:t>
                  </w:r>
                  <w:r>
                    <w:rPr>
                      <w:rFonts w:hint="eastAsia" w:eastAsiaTheme="majorEastAsia"/>
                      <w:color w:val="000000" w:themeColor="text1"/>
                      <w:szCs w:val="21"/>
                      <w14:textFill>
                        <w14:solidFill>
                          <w14:schemeClr w14:val="tx1"/>
                        </w14:solidFill>
                      </w14:textFill>
                    </w:rPr>
                    <w:t>。</w:t>
                  </w:r>
                </w:p>
              </w:tc>
              <w:tc>
                <w:tcPr>
                  <w:tcW w:w="3350" w:type="dxa"/>
                  <w:vAlign w:val="center"/>
                </w:tcPr>
                <w:p>
                  <w:pPr>
                    <w:snapToGrid w:val="0"/>
                    <w:jc w:val="left"/>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环评要求：①破碎加工区（人工锤破）建设三面围挡遮雨棚，人工锤破前对石英原石进行洒水润湿。②厂区道路进行硬化，道路采取清扫、洒水等措施，保持清洁③</w:t>
                  </w:r>
                  <w:r>
                    <w:rPr>
                      <w:color w:val="000000" w:themeColor="text1"/>
                      <w:szCs w:val="21"/>
                      <w14:textFill>
                        <w14:solidFill>
                          <w14:schemeClr w14:val="tx1"/>
                        </w14:solidFill>
                      </w14:textFill>
                    </w:rPr>
                    <w:t>运输原料车辆均采取毡布遮盖，降低扬尘产生</w:t>
                  </w:r>
                </w:p>
              </w:tc>
              <w:tc>
                <w:tcPr>
                  <w:tcW w:w="668" w:type="dxa"/>
                  <w:vAlign w:val="center"/>
                </w:tcPr>
                <w:p>
                  <w:pPr>
                    <w:snapToGrid w:val="0"/>
                    <w:jc w:val="left"/>
                    <w:rPr>
                      <w:rFonts w:eastAsiaTheme="majorEastAsia"/>
                      <w:color w:val="000000" w:themeColor="text1"/>
                      <w:szCs w:val="21"/>
                      <w14:textFill>
                        <w14:solidFill>
                          <w14:schemeClr w14:val="tx1"/>
                        </w14:solidFill>
                      </w14:textFill>
                    </w:rPr>
                  </w:pPr>
                  <w:r>
                    <w:rPr>
                      <w:rFonts w:hint="eastAsia" w:eastAsiaTheme="majorEastAsia"/>
                      <w:color w:val="000000" w:themeColor="text1"/>
                      <w:szCs w:val="21"/>
                      <w14:textFill>
                        <w14:solidFill>
                          <w14:schemeClr w14:val="tx1"/>
                        </w14:solidFill>
                      </w14:textFill>
                    </w:rPr>
                    <w:t>符合</w:t>
                  </w:r>
                </w:p>
              </w:tc>
            </w:tr>
          </w:tbl>
          <w:p>
            <w:pPr>
              <w:pStyle w:val="21"/>
              <w:spacing w:before="0" w:beforeAutospacing="0" w:after="0" w:afterAutospacing="0" w:line="360" w:lineRule="auto"/>
              <w:ind w:firstLine="480" w:firstLineChars="200"/>
              <w:rPr>
                <w:rFonts w:ascii="Times New Roman" w:hAnsi="Times New Roman"/>
                <w:color w:val="000000" w:themeColor="text1"/>
                <w:szCs w:val="24"/>
                <w14:textFill>
                  <w14:solidFill>
                    <w14:schemeClr w14:val="tx1"/>
                  </w14:solidFill>
                </w14:textFill>
              </w:rPr>
            </w:pPr>
            <w:r>
              <w:rPr>
                <w:rFonts w:hint="eastAsia" w:ascii="Times New Roman" w:hAnsi="Times New Roman"/>
                <w:color w:val="000000" w:themeColor="text1"/>
                <w:szCs w:val="24"/>
                <w14:textFill>
                  <w14:solidFill>
                    <w14:schemeClr w14:val="tx1"/>
                  </w14:solidFill>
                </w14:textFill>
              </w:rPr>
              <w:t>综上，在采取相应措施后，本项目排放的废气均能得到有效处置，对周边环境影响不大。</w:t>
            </w:r>
          </w:p>
          <w:p>
            <w:pPr>
              <w:widowControl/>
              <w:adjustRightInd w:val="0"/>
              <w:snapToGrid w:val="0"/>
              <w:spacing w:line="360" w:lineRule="auto"/>
              <w:jc w:val="left"/>
              <w:rPr>
                <w:b/>
                <w:bCs/>
                <w:color w:val="000000" w:themeColor="text1"/>
                <w:sz w:val="28"/>
                <w:szCs w:val="21"/>
                <w14:textFill>
                  <w14:solidFill>
                    <w14:schemeClr w14:val="tx1"/>
                  </w14:solidFill>
                </w14:textFill>
              </w:rPr>
            </w:pPr>
            <w:r>
              <w:rPr>
                <w:rFonts w:hint="eastAsia"/>
                <w:b/>
                <w:bCs/>
                <w:color w:val="000000" w:themeColor="text1"/>
                <w:kern w:val="0"/>
                <w:sz w:val="28"/>
                <w:szCs w:val="21"/>
                <w14:textFill>
                  <w14:solidFill>
                    <w14:schemeClr w14:val="tx1"/>
                  </w14:solidFill>
                </w14:textFill>
              </w:rPr>
              <w:t>2、废水</w:t>
            </w:r>
          </w:p>
          <w:p>
            <w:pPr>
              <w:widowControl/>
              <w:adjustRightInd w:val="0"/>
              <w:snapToGrid w:val="0"/>
              <w:spacing w:line="360" w:lineRule="auto"/>
              <w:jc w:val="left"/>
              <w:rPr>
                <w:b/>
                <w:bCs/>
                <w:color w:val="000000" w:themeColor="text1"/>
                <w:kern w:val="0"/>
                <w:sz w:val="24"/>
                <w:szCs w:val="32"/>
                <w14:textFill>
                  <w14:solidFill>
                    <w14:schemeClr w14:val="tx1"/>
                  </w14:solidFill>
                </w14:textFill>
              </w:rPr>
            </w:pPr>
            <w:r>
              <w:rPr>
                <w:rFonts w:hint="eastAsia"/>
                <w:b/>
                <w:bCs/>
                <w:color w:val="000000" w:themeColor="text1"/>
                <w:kern w:val="0"/>
                <w:sz w:val="24"/>
                <w:szCs w:val="32"/>
                <w14:textFill>
                  <w14:solidFill>
                    <w14:schemeClr w14:val="tx1"/>
                  </w14:solidFill>
                </w14:textFill>
              </w:rPr>
              <w:t>2.1废水产排情况</w:t>
            </w:r>
          </w:p>
          <w:p>
            <w:pPr>
              <w:widowControl/>
              <w:adjustRightInd w:val="0"/>
              <w:snapToGrid w:val="0"/>
              <w:spacing w:line="360" w:lineRule="auto"/>
              <w:ind w:firstLine="480" w:firstLineChars="200"/>
              <w:jc w:val="left"/>
              <w:rPr>
                <w:color w:val="000000" w:themeColor="text1"/>
                <w:kern w:val="0"/>
                <w14:textFill>
                  <w14:solidFill>
                    <w14:schemeClr w14:val="tx1"/>
                  </w14:solidFill>
                </w14:textFill>
              </w:rPr>
            </w:pPr>
            <w:r>
              <w:rPr>
                <w:color w:val="000000" w:themeColor="text1"/>
                <w:sz w:val="24"/>
                <w:shd w:val="clear" w:color="auto" w:fill="FFFFFF"/>
                <w14:textFill>
                  <w14:solidFill>
                    <w14:schemeClr w14:val="tx1"/>
                  </w14:solidFill>
                </w14:textFill>
              </w:rPr>
              <w:t>项目运营期废水主要为石英石清洗废水、</w:t>
            </w:r>
            <w:r>
              <w:rPr>
                <w:rFonts w:hint="eastAsia"/>
                <w:color w:val="000000" w:themeColor="text1"/>
                <w:sz w:val="24"/>
                <w:shd w:val="clear" w:color="auto" w:fill="FFFFFF"/>
                <w14:textFill>
                  <w14:solidFill>
                    <w14:schemeClr w14:val="tx1"/>
                  </w14:solidFill>
                </w14:textFill>
              </w:rPr>
              <w:t>车辆轮胎冲洗废水</w:t>
            </w:r>
            <w:r>
              <w:rPr>
                <w:color w:val="000000" w:themeColor="text1"/>
                <w:sz w:val="24"/>
                <w:shd w:val="clear" w:color="auto" w:fill="FFFFFF"/>
                <w14:textFill>
                  <w14:solidFill>
                    <w14:schemeClr w14:val="tx1"/>
                  </w14:solidFill>
                </w14:textFill>
              </w:rPr>
              <w:t>、初期雨水</w:t>
            </w:r>
            <w:r>
              <w:rPr>
                <w:rFonts w:hint="eastAsia"/>
                <w:color w:val="000000" w:themeColor="text1"/>
                <w:sz w:val="24"/>
                <w:shd w:val="clear" w:color="auto" w:fill="FFFFFF"/>
                <w14:textFill>
                  <w14:solidFill>
                    <w14:schemeClr w14:val="tx1"/>
                  </w14:solidFill>
                </w14:textFill>
              </w:rPr>
              <w:t>、</w:t>
            </w:r>
            <w:r>
              <w:rPr>
                <w:color w:val="000000" w:themeColor="text1"/>
                <w:sz w:val="24"/>
                <w:shd w:val="clear" w:color="auto" w:fill="FFFFFF"/>
                <w14:textFill>
                  <w14:solidFill>
                    <w14:schemeClr w14:val="tx1"/>
                  </w14:solidFill>
                </w14:textFill>
              </w:rPr>
              <w:t>生活污水。</w:t>
            </w:r>
          </w:p>
          <w:p>
            <w:pPr>
              <w:widowControl/>
              <w:spacing w:line="360" w:lineRule="auto"/>
              <w:ind w:firstLine="480" w:firstLineChars="200"/>
              <w:jc w:val="left"/>
              <w:rPr>
                <w:color w:val="000000" w:themeColor="text1"/>
                <w:kern w:val="0"/>
                <w:sz w:val="24"/>
                <w:szCs w:val="32"/>
                <w14:textFill>
                  <w14:solidFill>
                    <w14:schemeClr w14:val="tx1"/>
                  </w14:solidFill>
                </w14:textFill>
              </w:rPr>
            </w:pPr>
            <w:r>
              <w:rPr>
                <w:color w:val="000000" w:themeColor="text1"/>
                <w:kern w:val="0"/>
                <w:sz w:val="24"/>
                <w:szCs w:val="32"/>
                <w14:textFill>
                  <w14:solidFill>
                    <w14:schemeClr w14:val="tx1"/>
                  </w14:solidFill>
                </w14:textFill>
              </w:rPr>
              <w:t>（1）生活</w:t>
            </w:r>
            <w:r>
              <w:rPr>
                <w:rFonts w:hint="eastAsia"/>
                <w:color w:val="000000" w:themeColor="text1"/>
                <w:kern w:val="0"/>
                <w:sz w:val="24"/>
                <w:szCs w:val="32"/>
                <w14:textFill>
                  <w14:solidFill>
                    <w14:schemeClr w14:val="tx1"/>
                  </w14:solidFill>
                </w14:textFill>
              </w:rPr>
              <w:t>污水</w:t>
            </w:r>
          </w:p>
          <w:p>
            <w:pPr>
              <w:widowControl/>
              <w:spacing w:line="360" w:lineRule="auto"/>
              <w:ind w:firstLine="480"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项目生活用水为日常办公生活用水，项目定员5人，均不在厂区食宿。根据项目实际运营情况，不在厂区食宿员工用水定额参照《湖南省用水定额》（DB43/T388-2020）中办公楼用水定额15m³/人·a，则项目生活用水量为0.21m</w:t>
            </w:r>
            <w:r>
              <w:rPr>
                <w:rFonts w:hint="eastAsia"/>
                <w:color w:val="000000" w:themeColor="text1"/>
                <w:sz w:val="24"/>
                <w:szCs w:val="28"/>
                <w:vertAlign w:val="superscript"/>
                <w14:textFill>
                  <w14:solidFill>
                    <w14:schemeClr w14:val="tx1"/>
                  </w14:solidFill>
                </w14:textFill>
              </w:rPr>
              <w:t>3</w:t>
            </w:r>
            <w:r>
              <w:rPr>
                <w:rFonts w:hint="eastAsia"/>
                <w:color w:val="000000" w:themeColor="text1"/>
                <w:sz w:val="24"/>
                <w:szCs w:val="28"/>
                <w14:textFill>
                  <w14:solidFill>
                    <w14:schemeClr w14:val="tx1"/>
                  </w14:solidFill>
                </w14:textFill>
              </w:rPr>
              <w:t>/d（50.4m</w:t>
            </w:r>
            <w:r>
              <w:rPr>
                <w:rFonts w:hint="eastAsia"/>
                <w:color w:val="000000" w:themeColor="text1"/>
                <w:sz w:val="24"/>
                <w:szCs w:val="28"/>
                <w:vertAlign w:val="superscript"/>
                <w14:textFill>
                  <w14:solidFill>
                    <w14:schemeClr w14:val="tx1"/>
                  </w14:solidFill>
                </w14:textFill>
              </w:rPr>
              <w:t>3</w:t>
            </w:r>
            <w:r>
              <w:rPr>
                <w:rFonts w:hint="eastAsia"/>
                <w:color w:val="000000" w:themeColor="text1"/>
                <w:sz w:val="24"/>
                <w:szCs w:val="28"/>
                <w14:textFill>
                  <w14:solidFill>
                    <w14:schemeClr w14:val="tx1"/>
                  </w14:solidFill>
                </w14:textFill>
              </w:rPr>
              <w:t>/a），生活污水产生系数按80%计，则生活污水产生量为0.168m</w:t>
            </w:r>
            <w:r>
              <w:rPr>
                <w:rFonts w:hint="eastAsia"/>
                <w:color w:val="000000" w:themeColor="text1"/>
                <w:sz w:val="24"/>
                <w:szCs w:val="28"/>
                <w:vertAlign w:val="superscript"/>
                <w14:textFill>
                  <w14:solidFill>
                    <w14:schemeClr w14:val="tx1"/>
                  </w14:solidFill>
                </w14:textFill>
              </w:rPr>
              <w:t>3</w:t>
            </w:r>
            <w:r>
              <w:rPr>
                <w:rFonts w:hint="eastAsia"/>
                <w:color w:val="000000" w:themeColor="text1"/>
                <w:sz w:val="24"/>
                <w:szCs w:val="28"/>
                <w14:textFill>
                  <w14:solidFill>
                    <w14:schemeClr w14:val="tx1"/>
                  </w14:solidFill>
                </w14:textFill>
              </w:rPr>
              <w:t>/d（40.32m</w:t>
            </w:r>
            <w:r>
              <w:rPr>
                <w:rFonts w:hint="eastAsia"/>
                <w:color w:val="000000" w:themeColor="text1"/>
                <w:sz w:val="24"/>
                <w:szCs w:val="28"/>
                <w:vertAlign w:val="superscript"/>
                <w14:textFill>
                  <w14:solidFill>
                    <w14:schemeClr w14:val="tx1"/>
                  </w14:solidFill>
                </w14:textFill>
              </w:rPr>
              <w:t>3</w:t>
            </w:r>
            <w:r>
              <w:rPr>
                <w:rFonts w:hint="eastAsia"/>
                <w:color w:val="000000" w:themeColor="text1"/>
                <w:sz w:val="24"/>
                <w:szCs w:val="28"/>
                <w14:textFill>
                  <w14:solidFill>
                    <w14:schemeClr w14:val="tx1"/>
                  </w14:solidFill>
                </w14:textFill>
              </w:rPr>
              <w:t>/a）。</w:t>
            </w:r>
          </w:p>
          <w:p>
            <w:pPr>
              <w:widowControl/>
              <w:spacing w:line="360" w:lineRule="auto"/>
              <w:ind w:firstLine="480"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现状措施：生活污水经化粪池预处理后用于农肥，不外排。</w:t>
            </w:r>
          </w:p>
          <w:p>
            <w:pPr>
              <w:widowControl/>
              <w:spacing w:line="360" w:lineRule="auto"/>
              <w:ind w:firstLine="480" w:firstLineChars="200"/>
              <w:jc w:val="left"/>
              <w:rPr>
                <w:color w:val="000000" w:themeColor="text1"/>
                <w:szCs w:val="22"/>
                <w14:textFill>
                  <w14:solidFill>
                    <w14:schemeClr w14:val="tx1"/>
                  </w14:solidFill>
                </w14:textFill>
              </w:rPr>
            </w:pPr>
            <w:r>
              <w:rPr>
                <w:rFonts w:hint="eastAsia"/>
                <w:color w:val="000000" w:themeColor="text1"/>
                <w:kern w:val="0"/>
                <w:sz w:val="24"/>
                <w:szCs w:val="28"/>
                <w14:textFill>
                  <w14:solidFill>
                    <w14:schemeClr w14:val="tx1"/>
                  </w14:solidFill>
                </w14:textFill>
              </w:rPr>
              <w:t>整改建议：无需整改</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（2）石英石清洗废水</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本项目生产用水均取自东侧播阳河，石英原石用量为14280t/a，在加工过程中，为了</w:t>
            </w:r>
            <w:r>
              <w:rPr>
                <w:color w:val="000000" w:themeColor="text1"/>
                <w:sz w:val="24"/>
                <w14:textFill>
                  <w14:solidFill>
                    <w14:schemeClr w14:val="tx1"/>
                  </w14:solidFill>
                </w14:textFill>
              </w:rPr>
              <w:t>保证产品的质量，生产过程中需对石英石进行清洗，</w:t>
            </w:r>
            <w:r>
              <w:rPr>
                <w:rFonts w:hint="eastAsia"/>
                <w:color w:val="000000" w:themeColor="text1"/>
                <w:sz w:val="24"/>
                <w14:textFill>
                  <w14:solidFill>
                    <w14:schemeClr w14:val="tx1"/>
                  </w14:solidFill>
                </w14:textFill>
              </w:rPr>
              <w:t>根据业主经验并结合企业日常运行情况，</w:t>
            </w:r>
            <w:r>
              <w:rPr>
                <w:color w:val="000000" w:themeColor="text1"/>
                <w:sz w:val="24"/>
                <w14:textFill>
                  <w14:solidFill>
                    <w14:schemeClr w14:val="tx1"/>
                  </w14:solidFill>
                </w14:textFill>
              </w:rPr>
              <w:t>石英石</w:t>
            </w:r>
            <w:r>
              <w:rPr>
                <w:rFonts w:hint="eastAsia"/>
                <w:color w:val="000000" w:themeColor="text1"/>
                <w:sz w:val="24"/>
                <w14:textFill>
                  <w14:solidFill>
                    <w14:schemeClr w14:val="tx1"/>
                  </w14:solidFill>
                </w14:textFill>
              </w:rPr>
              <w:t>洗选</w:t>
            </w:r>
            <w:r>
              <w:rPr>
                <w:color w:val="000000" w:themeColor="text1"/>
                <w:sz w:val="24"/>
                <w14:textFill>
                  <w14:solidFill>
                    <w14:schemeClr w14:val="tx1"/>
                  </w14:solidFill>
                </w14:textFill>
              </w:rPr>
              <w:t>生产线清洗石英石的用水量</w:t>
            </w:r>
            <w:r>
              <w:rPr>
                <w:rFonts w:hint="eastAsia"/>
                <w:color w:val="000000" w:themeColor="text1"/>
                <w:sz w:val="24"/>
                <w14:textFill>
                  <w14:solidFill>
                    <w14:schemeClr w14:val="tx1"/>
                  </w14:solidFill>
                </w14:textFill>
              </w:rPr>
              <w:t>约</w:t>
            </w:r>
            <w:r>
              <w:rPr>
                <w:color w:val="000000" w:themeColor="text1"/>
                <w:sz w:val="24"/>
                <w14:textFill>
                  <w14:solidFill>
                    <w14:schemeClr w14:val="tx1"/>
                  </w14:solidFill>
                </w14:textFill>
              </w:rPr>
              <w:t>为0.5m</w:t>
            </w:r>
            <w:r>
              <w:rPr>
                <w:color w:val="000000" w:themeColor="text1"/>
                <w:sz w:val="24"/>
                <w:vertAlign w:val="superscript"/>
                <w14:textFill>
                  <w14:solidFill>
                    <w14:schemeClr w14:val="tx1"/>
                  </w14:solidFill>
                </w14:textFill>
              </w:rPr>
              <w:t>3</w:t>
            </w:r>
            <w:r>
              <w:rPr>
                <w:color w:val="000000" w:themeColor="text1"/>
                <w:sz w:val="24"/>
                <w14:textFill>
                  <w14:solidFill>
                    <w14:schemeClr w14:val="tx1"/>
                  </w14:solidFill>
                </w14:textFill>
              </w:rPr>
              <w:t>/t</w:t>
            </w:r>
            <w:r>
              <w:rPr>
                <w:rFonts w:hint="eastAsia"/>
                <w:color w:val="000000" w:themeColor="text1"/>
                <w:sz w:val="24"/>
                <w14:textFill>
                  <w14:solidFill>
                    <w14:schemeClr w14:val="tx1"/>
                  </w14:solidFill>
                </w14:textFill>
              </w:rPr>
              <w:t>·原料</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则</w:t>
            </w:r>
            <w:r>
              <w:rPr>
                <w:color w:val="000000" w:themeColor="text1"/>
                <w:sz w:val="24"/>
                <w14:textFill>
                  <w14:solidFill>
                    <w14:schemeClr w14:val="tx1"/>
                  </w14:solidFill>
                </w14:textFill>
              </w:rPr>
              <w:t>石英石清洗</w:t>
            </w:r>
            <w:r>
              <w:rPr>
                <w:rFonts w:hint="eastAsia"/>
                <w:color w:val="000000" w:themeColor="text1"/>
                <w:sz w:val="24"/>
                <w14:textFill>
                  <w14:solidFill>
                    <w14:schemeClr w14:val="tx1"/>
                  </w14:solidFill>
                </w14:textFill>
              </w:rPr>
              <w:t>总用水</w:t>
            </w:r>
            <w:r>
              <w:rPr>
                <w:color w:val="000000" w:themeColor="text1"/>
                <w:sz w:val="24"/>
                <w14:textFill>
                  <w14:solidFill>
                    <w14:schemeClr w14:val="tx1"/>
                  </w14:solidFill>
                </w14:textFill>
              </w:rPr>
              <w:t>量</w:t>
            </w:r>
            <w:r>
              <w:rPr>
                <w:rFonts w:hint="eastAsia"/>
                <w:color w:val="000000" w:themeColor="text1"/>
                <w:sz w:val="24"/>
                <w14:textFill>
                  <w14:solidFill>
                    <w14:schemeClr w14:val="tx1"/>
                  </w14:solidFill>
                </w14:textFill>
              </w:rPr>
              <w:t>为7140</w:t>
            </w:r>
            <w:r>
              <w:rPr>
                <w:color w:val="000000" w:themeColor="text1"/>
                <w:sz w:val="24"/>
                <w14:textFill>
                  <w14:solidFill>
                    <w14:schemeClr w14:val="tx1"/>
                  </w14:solidFill>
                </w14:textFill>
              </w:rPr>
              <w:t>m</w:t>
            </w:r>
            <w:r>
              <w:rPr>
                <w:color w:val="000000" w:themeColor="text1"/>
                <w:sz w:val="24"/>
                <w:vertAlign w:val="superscript"/>
                <w14:textFill>
                  <w14:solidFill>
                    <w14:schemeClr w14:val="tx1"/>
                  </w14:solidFill>
                </w14:textFill>
              </w:rPr>
              <w:t>3</w:t>
            </w:r>
            <w:r>
              <w:rPr>
                <w:color w:val="000000" w:themeColor="text1"/>
                <w:sz w:val="24"/>
                <w14:textFill>
                  <w14:solidFill>
                    <w14:schemeClr w14:val="tx1"/>
                  </w14:solidFill>
                </w14:textFill>
              </w:rPr>
              <w:t>/a（</w:t>
            </w:r>
            <w:r>
              <w:rPr>
                <w:rFonts w:hint="eastAsia"/>
                <w:color w:val="000000" w:themeColor="text1"/>
                <w:sz w:val="24"/>
                <w14:textFill>
                  <w14:solidFill>
                    <w14:schemeClr w14:val="tx1"/>
                  </w14:solidFill>
                </w14:textFill>
              </w:rPr>
              <w:t>29.75</w:t>
            </w:r>
            <w:r>
              <w:rPr>
                <w:color w:val="000000" w:themeColor="text1"/>
                <w:sz w:val="24"/>
                <w14:textFill>
                  <w14:solidFill>
                    <w14:schemeClr w14:val="tx1"/>
                  </w14:solidFill>
                </w14:textFill>
              </w:rPr>
              <w:t>m</w:t>
            </w:r>
            <w:r>
              <w:rPr>
                <w:color w:val="000000" w:themeColor="text1"/>
                <w:sz w:val="24"/>
                <w:vertAlign w:val="superscript"/>
                <w14:textFill>
                  <w14:solidFill>
                    <w14:schemeClr w14:val="tx1"/>
                  </w14:solidFill>
                </w14:textFill>
              </w:rPr>
              <w:t>3</w:t>
            </w:r>
            <w:r>
              <w:rPr>
                <w:color w:val="000000" w:themeColor="text1"/>
                <w:sz w:val="24"/>
                <w14:textFill>
                  <w14:solidFill>
                    <w14:schemeClr w14:val="tx1"/>
                  </w14:solidFill>
                </w14:textFill>
              </w:rPr>
              <w:t>/d）</w:t>
            </w:r>
            <w:r>
              <w:rPr>
                <w:rFonts w:hint="eastAsia"/>
                <w:color w:val="000000" w:themeColor="text1"/>
                <w:sz w:val="24"/>
                <w14:textFill>
                  <w14:solidFill>
                    <w14:schemeClr w14:val="tx1"/>
                  </w14:solidFill>
                </w14:textFill>
              </w:rPr>
              <w:t>，其中</w:t>
            </w:r>
            <w:r>
              <w:rPr>
                <w:color w:val="000000" w:themeColor="text1"/>
                <w:sz w:val="24"/>
                <w14:textFill>
                  <w14:solidFill>
                    <w14:schemeClr w14:val="tx1"/>
                  </w14:solidFill>
                </w14:textFill>
              </w:rPr>
              <w:t>约 5%水被成品</w:t>
            </w:r>
            <w:r>
              <w:rPr>
                <w:rFonts w:hint="eastAsia"/>
                <w:color w:val="000000" w:themeColor="text1"/>
                <w:sz w:val="24"/>
                <w14:textFill>
                  <w14:solidFill>
                    <w14:schemeClr w14:val="tx1"/>
                  </w14:solidFill>
                </w14:textFill>
              </w:rPr>
              <w:t>石英砂</w:t>
            </w:r>
            <w:r>
              <w:rPr>
                <w:color w:val="000000" w:themeColor="text1"/>
                <w:sz w:val="24"/>
                <w14:textFill>
                  <w14:solidFill>
                    <w14:schemeClr w14:val="tx1"/>
                  </w14:solidFill>
                </w14:textFill>
              </w:rPr>
              <w:t>带走，5%水在生产过程中消耗，</w:t>
            </w:r>
            <w:r>
              <w:rPr>
                <w:rFonts w:hint="eastAsia"/>
                <w:color w:val="000000" w:themeColor="text1"/>
                <w:sz w:val="24"/>
                <w14:textFill>
                  <w14:solidFill>
                    <w14:schemeClr w14:val="tx1"/>
                  </w14:solidFill>
                </w14:textFill>
              </w:rPr>
              <w:t>则石英石清洗废水产生量为6426</w:t>
            </w:r>
            <w:r>
              <w:rPr>
                <w:color w:val="000000" w:themeColor="text1"/>
                <w:sz w:val="24"/>
                <w14:textFill>
                  <w14:solidFill>
                    <w14:schemeClr w14:val="tx1"/>
                  </w14:solidFill>
                </w14:textFill>
              </w:rPr>
              <w:t xml:space="preserve"> m</w:t>
            </w:r>
            <w:r>
              <w:rPr>
                <w:color w:val="000000" w:themeColor="text1"/>
                <w:sz w:val="24"/>
                <w:vertAlign w:val="superscript"/>
                <w14:textFill>
                  <w14:solidFill>
                    <w14:schemeClr w14:val="tx1"/>
                  </w14:solidFill>
                </w14:textFill>
              </w:rPr>
              <w:t>3</w:t>
            </w:r>
            <w:r>
              <w:rPr>
                <w:color w:val="000000" w:themeColor="text1"/>
                <w:sz w:val="24"/>
                <w14:textFill>
                  <w14:solidFill>
                    <w14:schemeClr w14:val="tx1"/>
                  </w14:solidFill>
                </w14:textFill>
              </w:rPr>
              <w:t>/a</w:t>
            </w:r>
            <w:r>
              <w:rPr>
                <w:rFonts w:hint="eastAsia"/>
                <w:color w:val="000000" w:themeColor="text1"/>
                <w:sz w:val="24"/>
                <w14:textFill>
                  <w14:solidFill>
                    <w14:schemeClr w14:val="tx1"/>
                  </w14:solidFill>
                </w14:textFill>
              </w:rPr>
              <w:t>（26.78</w:t>
            </w:r>
            <w:r>
              <w:rPr>
                <w:color w:val="000000" w:themeColor="text1"/>
                <w:sz w:val="24"/>
                <w14:textFill>
                  <w14:solidFill>
                    <w14:schemeClr w14:val="tx1"/>
                  </w14:solidFill>
                </w14:textFill>
              </w:rPr>
              <w:t>m</w:t>
            </w:r>
            <w:r>
              <w:rPr>
                <w:color w:val="000000" w:themeColor="text1"/>
                <w:sz w:val="24"/>
                <w:vertAlign w:val="superscript"/>
                <w14:textFill>
                  <w14:solidFill>
                    <w14:schemeClr w14:val="tx1"/>
                  </w14:solidFill>
                </w14:textFill>
              </w:rPr>
              <w:t>3</w:t>
            </w:r>
            <w:r>
              <w:rPr>
                <w:color w:val="000000" w:themeColor="text1"/>
                <w:sz w:val="24"/>
                <w14:textFill>
                  <w14:solidFill>
                    <w14:schemeClr w14:val="tx1"/>
                  </w14:solidFill>
                </w14:textFill>
              </w:rPr>
              <w:t>/d</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其主要污染物为 SS</w:t>
            </w:r>
            <w:r>
              <w:rPr>
                <w:rFonts w:hint="eastAsia"/>
                <w:color w:val="000000" w:themeColor="text1"/>
                <w:sz w:val="24"/>
                <w14:textFill>
                  <w14:solidFill>
                    <w14:schemeClr w14:val="tx1"/>
                  </w14:solidFill>
                </w14:textFill>
              </w:rPr>
              <w:t>。</w:t>
            </w:r>
          </w:p>
          <w:p>
            <w:pPr>
              <w:widowControl/>
              <w:spacing w:line="360" w:lineRule="auto"/>
              <w:ind w:firstLine="480" w:firstLineChars="200"/>
              <w:jc w:val="left"/>
              <w:rPr>
                <w:color w:val="000000" w:themeColor="text1"/>
                <w:kern w:val="0"/>
                <w:sz w:val="24"/>
                <w:szCs w:val="28"/>
                <w14:textFill>
                  <w14:solidFill>
                    <w14:schemeClr w14:val="tx1"/>
                  </w14:solidFill>
                </w14:textFill>
              </w:rPr>
            </w:pPr>
            <w:r>
              <w:rPr>
                <w:color w:val="000000" w:themeColor="text1"/>
                <w:kern w:val="0"/>
                <w:sz w:val="24"/>
                <w:szCs w:val="28"/>
                <w14:textFill>
                  <w14:solidFill>
                    <w14:schemeClr w14:val="tx1"/>
                  </w14:solidFill>
                </w14:textFill>
              </w:rPr>
              <w:t>（</w:t>
            </w:r>
            <w:r>
              <w:rPr>
                <w:rFonts w:hint="eastAsia"/>
                <w:color w:val="000000" w:themeColor="text1"/>
                <w:kern w:val="0"/>
                <w:sz w:val="24"/>
                <w:szCs w:val="28"/>
                <w14:textFill>
                  <w14:solidFill>
                    <w14:schemeClr w14:val="tx1"/>
                  </w14:solidFill>
                </w14:textFill>
              </w:rPr>
              <w:t>3</w:t>
            </w:r>
            <w:r>
              <w:rPr>
                <w:color w:val="000000" w:themeColor="text1"/>
                <w:kern w:val="0"/>
                <w:sz w:val="24"/>
                <w:szCs w:val="28"/>
                <w14:textFill>
                  <w14:solidFill>
                    <w14:schemeClr w14:val="tx1"/>
                  </w14:solidFill>
                </w14:textFill>
              </w:rPr>
              <w:t>）</w:t>
            </w:r>
            <w:r>
              <w:rPr>
                <w:rFonts w:hint="eastAsia"/>
                <w:color w:val="000000" w:themeColor="text1"/>
                <w:kern w:val="0"/>
                <w:sz w:val="24"/>
                <w:szCs w:val="28"/>
                <w14:textFill>
                  <w14:solidFill>
                    <w14:schemeClr w14:val="tx1"/>
                  </w14:solidFill>
                </w14:textFill>
              </w:rPr>
              <w:t>车辆冲洗轮胎</w:t>
            </w:r>
            <w:r>
              <w:rPr>
                <w:color w:val="000000" w:themeColor="text1"/>
                <w:sz w:val="24"/>
                <w:shd w:val="clear" w:color="auto" w:fill="FFFFFF"/>
                <w14:textFill>
                  <w14:solidFill>
                    <w14:schemeClr w14:val="tx1"/>
                  </w14:solidFill>
                </w14:textFill>
              </w:rPr>
              <w:t>废水</w:t>
            </w:r>
          </w:p>
          <w:p>
            <w:pPr>
              <w:spacing w:line="360" w:lineRule="auto"/>
              <w:ind w:firstLine="480" w:firstLineChars="200"/>
              <w:rPr>
                <w:color w:val="000000" w:themeColor="text1"/>
                <w14:textFill>
                  <w14:solidFill>
                    <w14:schemeClr w14:val="tx1"/>
                  </w14:solidFill>
                </w14:textFill>
              </w:rPr>
            </w:pPr>
            <w:r>
              <w:rPr>
                <w:color w:val="000000" w:themeColor="text1"/>
                <w:sz w:val="24"/>
                <w:shd w:val="clear" w:color="auto" w:fill="FFFFFF"/>
                <w14:textFill>
                  <w14:solidFill>
                    <w14:schemeClr w14:val="tx1"/>
                  </w14:solidFill>
                </w14:textFill>
              </w:rPr>
              <w:t>本项目外购的原料运输量</w:t>
            </w:r>
            <w:r>
              <w:rPr>
                <w:rFonts w:hint="eastAsia"/>
                <w:color w:val="000000" w:themeColor="text1"/>
                <w:sz w:val="24"/>
                <w:shd w:val="clear" w:color="auto" w:fill="FFFFFF"/>
                <w14:textFill>
                  <w14:solidFill>
                    <w14:schemeClr w14:val="tx1"/>
                  </w14:solidFill>
                </w14:textFill>
              </w:rPr>
              <w:t>为14280</w:t>
            </w:r>
            <w:r>
              <w:rPr>
                <w:color w:val="000000" w:themeColor="text1"/>
                <w:sz w:val="24"/>
                <w:shd w:val="clear" w:color="auto" w:fill="FFFFFF"/>
                <w14:textFill>
                  <w14:solidFill>
                    <w14:schemeClr w14:val="tx1"/>
                  </w14:solidFill>
                </w14:textFill>
              </w:rPr>
              <w:t>吨，产品运出量</w:t>
            </w:r>
            <w:r>
              <w:rPr>
                <w:rFonts w:hint="eastAsia"/>
                <w:color w:val="000000" w:themeColor="text1"/>
                <w:sz w:val="24"/>
                <w:shd w:val="clear" w:color="auto" w:fill="FFFFFF"/>
                <w14:textFill>
                  <w14:solidFill>
                    <w14:schemeClr w14:val="tx1"/>
                  </w14:solidFill>
                </w14:textFill>
              </w:rPr>
              <w:t>10000</w:t>
            </w:r>
            <w:r>
              <w:rPr>
                <w:color w:val="000000" w:themeColor="text1"/>
                <w:sz w:val="24"/>
                <w:shd w:val="clear" w:color="auto" w:fill="FFFFFF"/>
                <w14:textFill>
                  <w14:solidFill>
                    <w14:schemeClr w14:val="tx1"/>
                  </w14:solidFill>
                </w14:textFill>
              </w:rPr>
              <w:t>吨，单车一次运输量最大为</w:t>
            </w:r>
            <w:r>
              <w:rPr>
                <w:rFonts w:hint="eastAsia"/>
                <w:color w:val="000000" w:themeColor="text1"/>
                <w:sz w:val="24"/>
                <w:shd w:val="clear" w:color="auto" w:fill="FFFFFF"/>
                <w14:textFill>
                  <w14:solidFill>
                    <w14:schemeClr w14:val="tx1"/>
                  </w14:solidFill>
                </w14:textFill>
              </w:rPr>
              <w:t>10</w:t>
            </w:r>
            <w:r>
              <w:rPr>
                <w:color w:val="000000" w:themeColor="text1"/>
                <w:sz w:val="24"/>
                <w:shd w:val="clear" w:color="auto" w:fill="FFFFFF"/>
                <w14:textFill>
                  <w14:solidFill>
                    <w14:schemeClr w14:val="tx1"/>
                  </w14:solidFill>
                </w14:textFill>
              </w:rPr>
              <w:t>吨，约需运输</w:t>
            </w:r>
            <w:r>
              <w:rPr>
                <w:rFonts w:hint="eastAsia"/>
                <w:color w:val="000000" w:themeColor="text1"/>
                <w:sz w:val="24"/>
                <w:shd w:val="clear" w:color="auto" w:fill="FFFFFF"/>
                <w14:textFill>
                  <w14:solidFill>
                    <w14:schemeClr w14:val="tx1"/>
                  </w14:solidFill>
                </w14:textFill>
              </w:rPr>
              <w:t>2428</w:t>
            </w:r>
            <w:r>
              <w:rPr>
                <w:color w:val="000000" w:themeColor="text1"/>
                <w:sz w:val="24"/>
                <w:shd w:val="clear" w:color="auto" w:fill="FFFFFF"/>
                <w14:textFill>
                  <w14:solidFill>
                    <w14:schemeClr w14:val="tx1"/>
                  </w14:solidFill>
                </w14:textFill>
              </w:rPr>
              <w:t>辆次，每次均需清洗，主要对车轮进行冲洗，清洗用水量约0.1m</w:t>
            </w:r>
            <w:r>
              <w:rPr>
                <w:color w:val="000000" w:themeColor="text1"/>
                <w:sz w:val="24"/>
                <w:shd w:val="clear" w:color="auto" w:fill="FFFFFF"/>
                <w:vertAlign w:val="superscript"/>
                <w14:textFill>
                  <w14:solidFill>
                    <w14:schemeClr w14:val="tx1"/>
                  </w14:solidFill>
                </w14:textFill>
              </w:rPr>
              <w:t>3</w:t>
            </w:r>
            <w:r>
              <w:rPr>
                <w:color w:val="000000" w:themeColor="text1"/>
                <w:sz w:val="24"/>
                <w:shd w:val="clear" w:color="auto" w:fill="FFFFFF"/>
                <w14:textFill>
                  <w14:solidFill>
                    <w14:schemeClr w14:val="tx1"/>
                  </w14:solidFill>
                </w14:textFill>
              </w:rPr>
              <w:t>/辆·次，则全年合计</w:t>
            </w:r>
            <w:r>
              <w:rPr>
                <w:rFonts w:hint="eastAsia"/>
                <w:color w:val="000000" w:themeColor="text1"/>
                <w:sz w:val="24"/>
                <w:shd w:val="clear" w:color="auto" w:fill="FFFFFF"/>
                <w14:textFill>
                  <w14:solidFill>
                    <w14:schemeClr w14:val="tx1"/>
                  </w14:solidFill>
                </w14:textFill>
              </w:rPr>
              <w:t>242.8</w:t>
            </w:r>
            <w:r>
              <w:rPr>
                <w:color w:val="000000" w:themeColor="text1"/>
                <w:sz w:val="24"/>
                <w:shd w:val="clear" w:color="auto" w:fill="FFFFFF"/>
                <w14:textFill>
                  <w14:solidFill>
                    <w14:schemeClr w14:val="tx1"/>
                  </w14:solidFill>
                </w14:textFill>
              </w:rPr>
              <w:t>m</w:t>
            </w:r>
            <w:r>
              <w:rPr>
                <w:color w:val="000000" w:themeColor="text1"/>
                <w:sz w:val="24"/>
                <w:shd w:val="clear" w:color="auto" w:fill="FFFFFF"/>
                <w:vertAlign w:val="superscript"/>
                <w14:textFill>
                  <w14:solidFill>
                    <w14:schemeClr w14:val="tx1"/>
                  </w14:solidFill>
                </w14:textFill>
              </w:rPr>
              <w:t>3</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a</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1.01</w:t>
            </w:r>
            <w:r>
              <w:rPr>
                <w:color w:val="000000" w:themeColor="text1"/>
                <w:sz w:val="24"/>
                <w:shd w:val="clear" w:color="auto" w:fill="FFFFFF"/>
                <w14:textFill>
                  <w14:solidFill>
                    <w14:schemeClr w14:val="tx1"/>
                  </w14:solidFill>
                </w14:textFill>
              </w:rPr>
              <w:t>m</w:t>
            </w:r>
            <w:r>
              <w:rPr>
                <w:color w:val="000000" w:themeColor="text1"/>
                <w:sz w:val="24"/>
                <w:shd w:val="clear" w:color="auto" w:fill="FFFFFF"/>
                <w:vertAlign w:val="superscript"/>
                <w14:textFill>
                  <w14:solidFill>
                    <w14:schemeClr w14:val="tx1"/>
                  </w14:solidFill>
                </w14:textFill>
              </w:rPr>
              <w:t>3</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d</w:t>
            </w:r>
            <w:r>
              <w:rPr>
                <w:color w:val="000000" w:themeColor="text1"/>
                <w:sz w:val="24"/>
                <w:shd w:val="clear" w:color="auto" w:fill="FFFFFF"/>
                <w14:textFill>
                  <w14:solidFill>
                    <w14:schemeClr w14:val="tx1"/>
                  </w14:solidFill>
                </w14:textFill>
              </w:rPr>
              <w:t>），废水排放系数按0.8计，</w:t>
            </w:r>
            <w:r>
              <w:rPr>
                <w:rFonts w:hint="eastAsia"/>
                <w:color w:val="000000" w:themeColor="text1"/>
                <w:sz w:val="24"/>
                <w:shd w:val="clear" w:color="auto" w:fill="FFFFFF"/>
                <w14:textFill>
                  <w14:solidFill>
                    <w14:schemeClr w14:val="tx1"/>
                  </w14:solidFill>
                </w14:textFill>
              </w:rPr>
              <w:t>则</w:t>
            </w:r>
            <w:r>
              <w:rPr>
                <w:color w:val="000000" w:themeColor="text1"/>
                <w:sz w:val="24"/>
                <w:shd w:val="clear" w:color="auto" w:fill="FFFFFF"/>
                <w14:textFill>
                  <w14:solidFill>
                    <w14:schemeClr w14:val="tx1"/>
                  </w14:solidFill>
                </w14:textFill>
              </w:rPr>
              <w:t>车辆轮胎冲洗废水产生量</w:t>
            </w:r>
            <w:r>
              <w:rPr>
                <w:rFonts w:hint="eastAsia"/>
                <w:color w:val="000000" w:themeColor="text1"/>
                <w:sz w:val="24"/>
                <w:shd w:val="clear" w:color="auto" w:fill="FFFFFF"/>
                <w14:textFill>
                  <w14:solidFill>
                    <w14:schemeClr w14:val="tx1"/>
                  </w14:solidFill>
                </w14:textFill>
              </w:rPr>
              <w:t>为194.2</w:t>
            </w:r>
            <w:r>
              <w:rPr>
                <w:color w:val="000000" w:themeColor="text1"/>
                <w:sz w:val="24"/>
                <w:shd w:val="clear" w:color="auto" w:fill="FFFFFF"/>
                <w14:textFill>
                  <w14:solidFill>
                    <w14:schemeClr w14:val="tx1"/>
                  </w14:solidFill>
                </w14:textFill>
              </w:rPr>
              <w:t>m</w:t>
            </w:r>
            <w:r>
              <w:rPr>
                <w:color w:val="000000" w:themeColor="text1"/>
                <w:sz w:val="24"/>
                <w:shd w:val="clear" w:color="auto" w:fill="FFFFFF"/>
                <w:vertAlign w:val="superscript"/>
                <w14:textFill>
                  <w14:solidFill>
                    <w14:schemeClr w14:val="tx1"/>
                  </w14:solidFill>
                </w14:textFill>
              </w:rPr>
              <w:t>3</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a</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0.81</w:t>
            </w:r>
            <w:r>
              <w:rPr>
                <w:color w:val="000000" w:themeColor="text1"/>
                <w:sz w:val="24"/>
                <w:shd w:val="clear" w:color="auto" w:fill="FFFFFF"/>
                <w14:textFill>
                  <w14:solidFill>
                    <w14:schemeClr w14:val="tx1"/>
                  </w14:solidFill>
                </w14:textFill>
              </w:rPr>
              <w:t>m</w:t>
            </w:r>
            <w:r>
              <w:rPr>
                <w:color w:val="000000" w:themeColor="text1"/>
                <w:sz w:val="24"/>
                <w:shd w:val="clear" w:color="auto" w:fill="FFFFFF"/>
                <w:vertAlign w:val="superscript"/>
                <w14:textFill>
                  <w14:solidFill>
                    <w14:schemeClr w14:val="tx1"/>
                  </w14:solidFill>
                </w14:textFill>
              </w:rPr>
              <w:t>3</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d</w:t>
            </w:r>
            <w:r>
              <w:rPr>
                <w:color w:val="000000" w:themeColor="text1"/>
                <w:sz w:val="24"/>
                <w:shd w:val="clear" w:color="auto" w:fill="FFFFFF"/>
                <w14:textFill>
                  <w14:solidFill>
                    <w14:schemeClr w14:val="tx1"/>
                  </w14:solidFill>
                </w14:textFill>
              </w:rPr>
              <w:t>）</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其主要污染物为 SS</w:t>
            </w:r>
            <w:r>
              <w:rPr>
                <w:rFonts w:hint="eastAsia"/>
                <w:color w:val="000000" w:themeColor="text1"/>
                <w:sz w:val="24"/>
                <w14:textFill>
                  <w14:solidFill>
                    <w14:schemeClr w14:val="tx1"/>
                  </w14:solidFill>
                </w14:textFill>
              </w:rPr>
              <w:t>。</w:t>
            </w:r>
          </w:p>
          <w:p>
            <w:pPr>
              <w:widowControl/>
              <w:spacing w:line="360" w:lineRule="auto"/>
              <w:ind w:firstLine="480" w:firstLineChars="200"/>
              <w:jc w:val="left"/>
              <w:rPr>
                <w:color w:val="000000" w:themeColor="text1"/>
                <w:kern w:val="0"/>
                <w:sz w:val="24"/>
                <w:szCs w:val="28"/>
                <w14:textFill>
                  <w14:solidFill>
                    <w14:schemeClr w14:val="tx1"/>
                  </w14:solidFill>
                </w14:textFill>
              </w:rPr>
            </w:pPr>
            <w:r>
              <w:rPr>
                <w:color w:val="000000" w:themeColor="text1"/>
                <w:kern w:val="0"/>
                <w:sz w:val="24"/>
                <w:szCs w:val="28"/>
                <w14:textFill>
                  <w14:solidFill>
                    <w14:schemeClr w14:val="tx1"/>
                  </w14:solidFill>
                </w14:textFill>
              </w:rPr>
              <w:t>（</w:t>
            </w:r>
            <w:r>
              <w:rPr>
                <w:rFonts w:hint="eastAsia"/>
                <w:color w:val="000000" w:themeColor="text1"/>
                <w:kern w:val="0"/>
                <w:sz w:val="24"/>
                <w:szCs w:val="28"/>
                <w14:textFill>
                  <w14:solidFill>
                    <w14:schemeClr w14:val="tx1"/>
                  </w14:solidFill>
                </w14:textFill>
              </w:rPr>
              <w:t>4</w:t>
            </w:r>
            <w:r>
              <w:rPr>
                <w:color w:val="000000" w:themeColor="text1"/>
                <w:kern w:val="0"/>
                <w:sz w:val="24"/>
                <w:szCs w:val="28"/>
                <w14:textFill>
                  <w14:solidFill>
                    <w14:schemeClr w14:val="tx1"/>
                  </w14:solidFill>
                </w14:textFill>
              </w:rPr>
              <w:t>）</w:t>
            </w:r>
            <w:r>
              <w:rPr>
                <w:rFonts w:hint="eastAsia"/>
                <w:color w:val="000000" w:themeColor="text1"/>
                <w:kern w:val="0"/>
                <w:sz w:val="24"/>
                <w:szCs w:val="28"/>
                <w14:textFill>
                  <w14:solidFill>
                    <w14:schemeClr w14:val="tx1"/>
                  </w14:solidFill>
                </w14:textFill>
              </w:rPr>
              <w:t>初期雨水</w:t>
            </w:r>
          </w:p>
          <w:p>
            <w:pPr>
              <w:spacing w:line="360" w:lineRule="auto"/>
              <w:ind w:firstLine="480" w:firstLineChars="200"/>
              <w:rPr>
                <w:color w:val="000000" w:themeColor="text1"/>
                <w:sz w:val="24"/>
                <w:shd w:val="clear" w:color="auto" w:fill="FFFFFF"/>
                <w14:textFill>
                  <w14:solidFill>
                    <w14:schemeClr w14:val="tx1"/>
                  </w14:solidFill>
                </w14:textFill>
              </w:rPr>
            </w:pPr>
            <w:r>
              <w:rPr>
                <w:color w:val="000000" w:themeColor="text1"/>
                <w:sz w:val="24"/>
                <w:shd w:val="clear" w:color="auto" w:fill="FFFFFF"/>
                <w14:textFill>
                  <w14:solidFill>
                    <w14:schemeClr w14:val="tx1"/>
                  </w14:solidFill>
                </w14:textFill>
              </w:rPr>
              <w:t>本项目物料露天堆存、物料运输洒落及厂内地面粉尘被雨水淋洗冲刷将产生含悬浮物废水，初期雨水中污染物以SS为主。</w:t>
            </w:r>
          </w:p>
          <w:p>
            <w:pPr>
              <w:pStyle w:val="13"/>
              <w:ind w:firstLine="1680" w:firstLineChars="700"/>
              <w:rPr>
                <w:color w:val="000000" w:themeColor="text1"/>
                <w14:textFill>
                  <w14:solidFill>
                    <w14:schemeClr w14:val="tx1"/>
                  </w14:solidFill>
                </w14:textFill>
              </w:rPr>
            </w:pPr>
            <w:r>
              <w:rPr>
                <w:color w:val="000000" w:themeColor="text1"/>
                <w:szCs w:val="24"/>
                <w:shd w:val="clear" w:color="auto" w:fill="FFFFFF"/>
                <w14:textFill>
                  <w14:solidFill>
                    <w14:schemeClr w14:val="tx1"/>
                  </w14:solidFill>
                </w14:textFill>
              </w:rPr>
              <w:t>初期雨水量计算公式：</w:t>
            </w:r>
            <w:r>
              <w:rPr>
                <w:color w:val="000000" w:themeColor="text1"/>
                <w:position w:val="-10"/>
                <w14:textFill>
                  <w14:solidFill>
                    <w14:schemeClr w14:val="tx1"/>
                  </w14:solidFill>
                </w14:textFill>
              </w:rPr>
              <w:object>
                <v:shape id="_x0000_i1026" o:spt="75" type="#_x0000_t75" style="height:15.65pt;width:81.4pt;" o:ole="t" filled="f" o:preferrelative="t" stroked="f" coordsize="21600,21600">
                  <v:path/>
                  <v:fill on="f" focussize="0,0"/>
                  <v:stroke on="f" joinstyle="miter"/>
                  <v:imagedata r:id="rId17" o:title=""/>
                  <o:lock v:ext="edit" aspectratio="t"/>
                  <w10:wrap type="none"/>
                  <w10:anchorlock/>
                </v:shape>
                <o:OLEObject Type="Embed" ProgID="Equation.3" ShapeID="_x0000_i1026" DrawAspect="Content" ObjectID="_1468075726" r:id="rId16">
                  <o:LockedField>false</o:LockedField>
                </o:OLEObject>
              </w:object>
            </w:r>
            <w:r>
              <w:rPr>
                <w:rFonts w:ascii="宋体" w:hAnsi="宋体" w:cs="宋体"/>
                <w:color w:val="000000" w:themeColor="text1"/>
                <w:szCs w:val="24"/>
                <w14:textFill>
                  <w14:solidFill>
                    <w14:schemeClr w14:val="tx1"/>
                  </w14:solidFill>
                </w14:textFill>
              </w:rPr>
              <w:t xml:space="preserve">    </w:t>
            </w:r>
          </w:p>
          <w:p>
            <w:pPr>
              <w:pStyle w:val="64"/>
              <w:ind w:firstLine="960" w:firstLineChars="400"/>
              <w:rPr>
                <w:color w:val="000000" w:themeColor="text1"/>
                <w:szCs w:val="24"/>
                <w14:textFill>
                  <w14:solidFill>
                    <w14:schemeClr w14:val="tx1"/>
                  </w14:solidFill>
                </w14:textFill>
              </w:rPr>
            </w:pPr>
            <w:r>
              <w:rPr>
                <w:color w:val="000000" w:themeColor="text1"/>
                <w:szCs w:val="24"/>
                <w14:textFill>
                  <w14:solidFill>
                    <w14:schemeClr w14:val="tx1"/>
                  </w14:solidFill>
                </w14:textFill>
              </w:rPr>
              <w:t>式中：Q——雨水流量，L；</w:t>
            </w:r>
          </w:p>
          <w:p>
            <w:pPr>
              <w:pStyle w:val="64"/>
              <w:ind w:firstLine="1680" w:firstLineChars="700"/>
              <w:rPr>
                <w:color w:val="000000" w:themeColor="text1"/>
                <w:szCs w:val="24"/>
                <w14:textFill>
                  <w14:solidFill>
                    <w14:schemeClr w14:val="tx1"/>
                  </w14:solidFill>
                </w14:textFill>
              </w:rPr>
            </w:pPr>
            <w:r>
              <w:rPr>
                <w:color w:val="000000" w:themeColor="text1"/>
                <w:szCs w:val="24"/>
                <w14:textFill>
                  <w14:solidFill>
                    <w14:schemeClr w14:val="tx1"/>
                  </w14:solidFill>
                </w14:textFill>
              </w:rPr>
              <w:t>Ψ——径流系数，</w:t>
            </w:r>
            <w:r>
              <w:rPr>
                <w:color w:val="000000" w:themeColor="text1"/>
                <w14:textFill>
                  <w14:solidFill>
                    <w14:schemeClr w14:val="tx1"/>
                  </w14:solidFill>
                </w14:textFill>
              </w:rPr>
              <w:t>0.45（碎石路面）</w:t>
            </w:r>
            <w:r>
              <w:rPr>
                <w:color w:val="000000" w:themeColor="text1"/>
                <w:szCs w:val="24"/>
                <w14:textFill>
                  <w14:solidFill>
                    <w14:schemeClr w14:val="tx1"/>
                  </w14:solidFill>
                </w14:textFill>
              </w:rPr>
              <w:t>；</w:t>
            </w:r>
          </w:p>
          <w:p>
            <w:pPr>
              <w:pStyle w:val="64"/>
              <w:ind w:firstLine="1680" w:firstLineChars="700"/>
              <w:rPr>
                <w:color w:val="000000" w:themeColor="text1"/>
                <w:szCs w:val="24"/>
                <w14:textFill>
                  <w14:solidFill>
                    <w14:schemeClr w14:val="tx1"/>
                  </w14:solidFill>
                </w14:textFill>
              </w:rPr>
            </w:pPr>
            <w:r>
              <w:rPr>
                <w:color w:val="000000" w:themeColor="text1"/>
                <w:szCs w:val="24"/>
                <w14:textFill>
                  <w14:solidFill>
                    <w14:schemeClr w14:val="tx1"/>
                  </w14:solidFill>
                </w14:textFill>
              </w:rPr>
              <w:t>q——暴雨量，</w:t>
            </w:r>
            <w:r>
              <w:rPr>
                <w:color w:val="000000" w:themeColor="text1"/>
                <w14:textFill>
                  <w14:solidFill>
                    <w14:schemeClr w14:val="tx1"/>
                  </w14:solidFill>
                </w14:textFill>
              </w:rPr>
              <w:t>怀化地区暴雨强度228.97L/s·ha</w:t>
            </w:r>
            <w:r>
              <w:rPr>
                <w:color w:val="000000" w:themeColor="text1"/>
                <w:szCs w:val="24"/>
                <w14:textFill>
                  <w14:solidFill>
                    <w14:schemeClr w14:val="tx1"/>
                  </w14:solidFill>
                </w14:textFill>
              </w:rPr>
              <w:t>；</w:t>
            </w:r>
          </w:p>
          <w:p>
            <w:pPr>
              <w:pStyle w:val="64"/>
              <w:ind w:firstLine="1680" w:firstLineChars="700"/>
              <w:rPr>
                <w:color w:val="000000" w:themeColor="text1"/>
                <w:szCs w:val="24"/>
                <w14:textFill>
                  <w14:solidFill>
                    <w14:schemeClr w14:val="tx1"/>
                  </w14:solidFill>
                </w14:textFill>
              </w:rPr>
            </w:pPr>
            <w:r>
              <w:rPr>
                <w:color w:val="000000" w:themeColor="text1"/>
                <w:szCs w:val="24"/>
                <w14:textFill>
                  <w14:solidFill>
                    <w14:schemeClr w14:val="tx1"/>
                  </w14:solidFill>
                </w14:textFill>
              </w:rPr>
              <w:t>F——汇流面积，0.</w:t>
            </w:r>
            <w:r>
              <w:rPr>
                <w:rFonts w:hint="eastAsia"/>
                <w:color w:val="000000" w:themeColor="text1"/>
                <w:szCs w:val="24"/>
                <w:lang w:val="en-US" w:eastAsia="zh-CN"/>
                <w14:textFill>
                  <w14:solidFill>
                    <w14:schemeClr w14:val="tx1"/>
                  </w14:solidFill>
                </w14:textFill>
              </w:rPr>
              <w:t>2174</w:t>
            </w:r>
            <w:r>
              <w:rPr>
                <w:color w:val="000000" w:themeColor="text1"/>
                <w14:textFill>
                  <w14:solidFill>
                    <w14:schemeClr w14:val="tx1"/>
                  </w14:solidFill>
                </w14:textFill>
              </w:rPr>
              <w:t>ha</w:t>
            </w:r>
            <w:r>
              <w:rPr>
                <w:color w:val="000000" w:themeColor="text1"/>
                <w:szCs w:val="24"/>
                <w14:textFill>
                  <w14:solidFill>
                    <w14:schemeClr w14:val="tx1"/>
                  </w14:solidFill>
                </w14:textFill>
              </w:rPr>
              <w:t>；</w:t>
            </w:r>
          </w:p>
          <w:p>
            <w:pPr>
              <w:pStyle w:val="64"/>
              <w:ind w:firstLine="1680" w:firstLineChars="700"/>
              <w:rPr>
                <w:color w:val="000000" w:themeColor="text1"/>
                <w14:textFill>
                  <w14:solidFill>
                    <w14:schemeClr w14:val="tx1"/>
                  </w14:solidFill>
                </w14:textFill>
              </w:rPr>
            </w:pPr>
            <w:r>
              <w:rPr>
                <w:color w:val="000000" w:themeColor="text1"/>
                <w14:textFill>
                  <w14:solidFill>
                    <w14:schemeClr w14:val="tx1"/>
                  </w14:solidFill>
                </w14:textFill>
              </w:rPr>
              <w:t>T—初期雨水时间，取15分钟（900s）；</w:t>
            </w:r>
          </w:p>
          <w:p>
            <w:pPr>
              <w:adjustRightInd w:val="0"/>
              <w:snapToGrid w:val="0"/>
              <w:spacing w:line="360" w:lineRule="auto"/>
              <w:ind w:firstLine="480" w:firstLineChars="200"/>
              <w:rPr>
                <w:bCs/>
                <w:color w:val="000000" w:themeColor="text1"/>
                <w:spacing w:val="-2"/>
                <w:sz w:val="24"/>
                <w14:textFill>
                  <w14:solidFill>
                    <w14:schemeClr w14:val="tx1"/>
                  </w14:solidFill>
                </w14:textFill>
              </w:rPr>
            </w:pPr>
            <w:r>
              <w:rPr>
                <w:color w:val="000000" w:themeColor="text1"/>
                <w:sz w:val="24"/>
                <w:u w:val="none"/>
                <w14:textFill>
                  <w14:solidFill>
                    <w14:schemeClr w14:val="tx1"/>
                  </w14:solidFill>
                </w14:textFill>
              </w:rPr>
              <w:t>根据计算，本项目初期雨水量为</w:t>
            </w:r>
            <w:r>
              <w:rPr>
                <w:rFonts w:hint="eastAsia"/>
                <w:color w:val="000000" w:themeColor="text1"/>
                <w:sz w:val="24"/>
                <w:u w:val="none"/>
                <w:lang w:val="en-US" w:eastAsia="zh-CN"/>
                <w14:textFill>
                  <w14:solidFill>
                    <w14:schemeClr w14:val="tx1"/>
                  </w14:solidFill>
                </w14:textFill>
              </w:rPr>
              <w:t>20.2</w:t>
            </w:r>
            <w:r>
              <w:rPr>
                <w:color w:val="000000" w:themeColor="text1"/>
                <w:kern w:val="21"/>
                <w:sz w:val="24"/>
                <w:u w:val="none"/>
                <w14:textFill>
                  <w14:solidFill>
                    <w14:schemeClr w14:val="tx1"/>
                  </w14:solidFill>
                </w14:textFill>
              </w:rPr>
              <w:t>m</w:t>
            </w:r>
            <w:r>
              <w:rPr>
                <w:color w:val="000000" w:themeColor="text1"/>
                <w:kern w:val="21"/>
                <w:sz w:val="24"/>
                <w:u w:val="none"/>
                <w:vertAlign w:val="superscript"/>
                <w14:textFill>
                  <w14:solidFill>
                    <w14:schemeClr w14:val="tx1"/>
                  </w14:solidFill>
                </w14:textFill>
              </w:rPr>
              <w:t>3</w:t>
            </w:r>
            <w:r>
              <w:rPr>
                <w:color w:val="000000" w:themeColor="text1"/>
                <w:sz w:val="24"/>
                <w:u w:val="none"/>
                <w14:textFill>
                  <w14:solidFill>
                    <w14:schemeClr w14:val="tx1"/>
                  </w14:solidFill>
                </w14:textFill>
              </w:rPr>
              <w:t>/次。</w:t>
            </w:r>
            <w:r>
              <w:rPr>
                <w:bCs/>
                <w:color w:val="000000" w:themeColor="text1"/>
                <w:spacing w:val="-2"/>
                <w:sz w:val="24"/>
                <w14:textFill>
                  <w14:solidFill>
                    <w14:schemeClr w14:val="tx1"/>
                  </w14:solidFill>
                </w14:textFill>
              </w:rPr>
              <w:t>初期雨水是在降雨形成地面径流后15min收集的厂区受污染区域的地面雨水。降雨初期地面水与气象条件密切相关，具有间歇性、时间间隔的变化大等特点。</w:t>
            </w:r>
          </w:p>
          <w:p>
            <w:pPr>
              <w:spacing w:line="360" w:lineRule="auto"/>
              <w:ind w:firstLine="480" w:firstLineChars="200"/>
              <w:rPr>
                <w:color w:val="000000" w:themeColor="text1"/>
                <w:sz w:val="24"/>
                <w:shd w:val="clear" w:color="auto" w:fill="FFFFFF"/>
                <w14:textFill>
                  <w14:solidFill>
                    <w14:schemeClr w14:val="tx1"/>
                  </w14:solidFill>
                </w14:textFill>
              </w:rPr>
            </w:pPr>
            <w:r>
              <w:rPr>
                <w:rFonts w:hint="eastAsia"/>
                <w:color w:val="000000" w:themeColor="text1"/>
                <w:sz w:val="24"/>
                <w:shd w:val="clear" w:color="auto" w:fill="FFFFFF"/>
                <w14:textFill>
                  <w14:solidFill>
                    <w14:schemeClr w14:val="tx1"/>
                  </w14:solidFill>
                </w14:textFill>
              </w:rPr>
              <w:t>现状措施：厂内已</w:t>
            </w:r>
            <w:r>
              <w:rPr>
                <w:color w:val="000000" w:themeColor="text1"/>
                <w:sz w:val="24"/>
                <w:shd w:val="clear" w:color="auto" w:fill="FFFFFF"/>
                <w14:textFill>
                  <w14:solidFill>
                    <w14:schemeClr w14:val="tx1"/>
                  </w14:solidFill>
                </w14:textFill>
              </w:rPr>
              <w:t>设置了</w:t>
            </w:r>
            <w:r>
              <w:rPr>
                <w:rFonts w:hint="eastAsia"/>
                <w:color w:val="000000" w:themeColor="text1"/>
                <w:sz w:val="24"/>
                <w:shd w:val="clear" w:color="auto" w:fill="FFFFFF"/>
                <w14:textFill>
                  <w14:solidFill>
                    <w14:schemeClr w14:val="tx1"/>
                  </w14:solidFill>
                </w14:textFill>
              </w:rPr>
              <w:t>三级沉淀系统（初沉池+二沉池+清水池），企业将石英石清洗废水、车辆轮胎冲洗废水、初期雨水收集后进入</w:t>
            </w:r>
            <w:r>
              <w:rPr>
                <w:color w:val="000000" w:themeColor="text1"/>
                <w:sz w:val="24"/>
                <w:shd w:val="clear" w:color="auto" w:fill="FFFFFF"/>
                <w14:textFill>
                  <w14:solidFill>
                    <w14:schemeClr w14:val="tx1"/>
                  </w14:solidFill>
                </w14:textFill>
              </w:rPr>
              <w:t>沉淀</w:t>
            </w:r>
            <w:r>
              <w:rPr>
                <w:rFonts w:hint="eastAsia"/>
                <w:color w:val="000000" w:themeColor="text1"/>
                <w:sz w:val="24"/>
                <w:shd w:val="clear" w:color="auto" w:fill="FFFFFF"/>
                <w14:textFill>
                  <w14:solidFill>
                    <w14:schemeClr w14:val="tx1"/>
                  </w14:solidFill>
                </w14:textFill>
              </w:rPr>
              <w:t>系统</w:t>
            </w:r>
            <w:r>
              <w:rPr>
                <w:color w:val="000000" w:themeColor="text1"/>
                <w:sz w:val="24"/>
                <w:shd w:val="clear" w:color="auto" w:fill="FFFFFF"/>
                <w14:textFill>
                  <w14:solidFill>
                    <w14:schemeClr w14:val="tx1"/>
                  </w14:solidFill>
                </w14:textFill>
              </w:rPr>
              <w:t>沉淀</w:t>
            </w:r>
            <w:r>
              <w:rPr>
                <w:rFonts w:hint="eastAsia"/>
                <w:color w:val="000000" w:themeColor="text1"/>
                <w:sz w:val="24"/>
                <w:shd w:val="clear" w:color="auto" w:fill="FFFFFF"/>
                <w14:textFill>
                  <w14:solidFill>
                    <w14:schemeClr w14:val="tx1"/>
                  </w14:solidFill>
                </w14:textFill>
              </w:rPr>
              <w:t>处理后</w:t>
            </w:r>
            <w:r>
              <w:rPr>
                <w:color w:val="000000" w:themeColor="text1"/>
                <w:sz w:val="24"/>
                <w:shd w:val="clear" w:color="auto" w:fill="FFFFFF"/>
                <w14:textFill>
                  <w14:solidFill>
                    <w14:schemeClr w14:val="tx1"/>
                  </w14:solidFill>
                </w14:textFill>
              </w:rPr>
              <w:t>回用，不外排</w:t>
            </w:r>
            <w:r>
              <w:rPr>
                <w:rFonts w:hint="eastAsia"/>
                <w:color w:val="000000" w:themeColor="text1"/>
                <w:sz w:val="24"/>
                <w:shd w:val="clear" w:color="auto" w:fill="FFFFFF"/>
                <w14:textFill>
                  <w14:solidFill>
                    <w14:schemeClr w14:val="tx1"/>
                  </w14:solidFill>
                </w14:textFill>
              </w:rPr>
              <w:t>。</w:t>
            </w:r>
          </w:p>
          <w:p>
            <w:pPr>
              <w:spacing w:line="360" w:lineRule="auto"/>
              <w:ind w:firstLine="480" w:firstLineChars="200"/>
              <w:rPr>
                <w:color w:val="000000" w:themeColor="text1"/>
                <w:sz w:val="24"/>
                <w:shd w:val="clear" w:color="auto" w:fill="FFFFFF"/>
                <w14:textFill>
                  <w14:solidFill>
                    <w14:schemeClr w14:val="tx1"/>
                  </w14:solidFill>
                </w14:textFill>
              </w:rPr>
            </w:pPr>
            <w:r>
              <w:rPr>
                <w:rFonts w:hint="eastAsia"/>
                <w:color w:val="000000" w:themeColor="text1"/>
                <w:sz w:val="24"/>
                <w:shd w:val="clear" w:color="auto" w:fill="FFFFFF"/>
                <w14:textFill>
                  <w14:solidFill>
                    <w14:schemeClr w14:val="tx1"/>
                  </w14:solidFill>
                </w14:textFill>
              </w:rPr>
              <w:t>本项目最大废水产生量为石英石清洗废水</w:t>
            </w:r>
            <w:r>
              <w:rPr>
                <w:rFonts w:hint="eastAsia"/>
                <w:color w:val="000000" w:themeColor="text1"/>
                <w:sz w:val="24"/>
                <w14:textFill>
                  <w14:solidFill>
                    <w14:schemeClr w14:val="tx1"/>
                  </w14:solidFill>
                </w14:textFill>
              </w:rPr>
              <w:t>（26.78</w:t>
            </w:r>
            <w:r>
              <w:rPr>
                <w:color w:val="000000" w:themeColor="text1"/>
                <w:sz w:val="24"/>
                <w14:textFill>
                  <w14:solidFill>
                    <w14:schemeClr w14:val="tx1"/>
                  </w14:solidFill>
                </w14:textFill>
              </w:rPr>
              <w:t>m</w:t>
            </w:r>
            <w:r>
              <w:rPr>
                <w:color w:val="000000" w:themeColor="text1"/>
                <w:sz w:val="24"/>
                <w:vertAlign w:val="superscript"/>
                <w14:textFill>
                  <w14:solidFill>
                    <w14:schemeClr w14:val="tx1"/>
                  </w14:solidFill>
                </w14:textFill>
              </w:rPr>
              <w:t>3</w:t>
            </w:r>
            <w:r>
              <w:rPr>
                <w:color w:val="000000" w:themeColor="text1"/>
                <w:sz w:val="24"/>
                <w14:textFill>
                  <w14:solidFill>
                    <w14:schemeClr w14:val="tx1"/>
                  </w14:solidFill>
                </w14:textFill>
              </w:rPr>
              <w:t>/d</w:t>
            </w:r>
            <w:r>
              <w:rPr>
                <w:rFonts w:hint="eastAsia"/>
                <w:color w:val="000000" w:themeColor="text1"/>
                <w:sz w:val="24"/>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、车辆轮胎冲洗废水</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0.81</w:t>
            </w:r>
            <w:r>
              <w:rPr>
                <w:color w:val="000000" w:themeColor="text1"/>
                <w:sz w:val="24"/>
                <w:shd w:val="clear" w:color="auto" w:fill="FFFFFF"/>
                <w14:textFill>
                  <w14:solidFill>
                    <w14:schemeClr w14:val="tx1"/>
                  </w14:solidFill>
                </w14:textFill>
              </w:rPr>
              <w:t>m</w:t>
            </w:r>
            <w:r>
              <w:rPr>
                <w:color w:val="000000" w:themeColor="text1"/>
                <w:sz w:val="24"/>
                <w:shd w:val="clear" w:color="auto" w:fill="FFFFFF"/>
                <w:vertAlign w:val="superscript"/>
                <w14:textFill>
                  <w14:solidFill>
                    <w14:schemeClr w14:val="tx1"/>
                  </w14:solidFill>
                </w14:textFill>
              </w:rPr>
              <w:t>3</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d</w:t>
            </w:r>
            <w:r>
              <w:rPr>
                <w:color w:val="000000" w:themeColor="text1"/>
                <w:sz w:val="24"/>
                <w:shd w:val="clear" w:color="auto" w:fill="FFFFFF"/>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、初期雨水（</w:t>
            </w:r>
            <w:r>
              <w:rPr>
                <w:rFonts w:hint="eastAsia"/>
                <w:color w:val="000000" w:themeColor="text1"/>
                <w:sz w:val="24"/>
                <w:shd w:val="clear" w:color="auto" w:fill="FFFFFF"/>
                <w:lang w:val="en-US" w:eastAsia="zh-CN"/>
                <w14:textFill>
                  <w14:solidFill>
                    <w14:schemeClr w14:val="tx1"/>
                  </w14:solidFill>
                </w14:textFill>
              </w:rPr>
              <w:t>20.2</w:t>
            </w:r>
            <w:r>
              <w:rPr>
                <w:color w:val="000000" w:themeColor="text1"/>
                <w:kern w:val="21"/>
                <w:sz w:val="24"/>
                <w14:textFill>
                  <w14:solidFill>
                    <w14:schemeClr w14:val="tx1"/>
                  </w14:solidFill>
                </w14:textFill>
              </w:rPr>
              <w:t>m</w:t>
            </w:r>
            <w:r>
              <w:rPr>
                <w:color w:val="000000" w:themeColor="text1"/>
                <w:kern w:val="21"/>
                <w:sz w:val="24"/>
                <w:vertAlign w:val="superscript"/>
                <w14:textFill>
                  <w14:solidFill>
                    <w14:schemeClr w14:val="tx1"/>
                  </w14:solidFill>
                </w14:textFill>
              </w:rPr>
              <w:t>3</w:t>
            </w:r>
            <w:r>
              <w:rPr>
                <w:rFonts w:hint="eastAsia"/>
                <w:color w:val="000000" w:themeColor="text1"/>
                <w:kern w:val="21"/>
                <w:sz w:val="24"/>
                <w:vertAlign w:val="baseline"/>
                <w:lang w:val="en-US" w:eastAsia="zh-CN"/>
                <w14:textFill>
                  <w14:solidFill>
                    <w14:schemeClr w14:val="tx1"/>
                  </w14:solidFill>
                </w14:textFill>
              </w:rPr>
              <w:t>/次</w:t>
            </w:r>
            <w:r>
              <w:rPr>
                <w:rFonts w:hint="eastAsia"/>
                <w:color w:val="000000" w:themeColor="text1"/>
                <w:kern w:val="21"/>
                <w:sz w:val="24"/>
                <w14:textFill>
                  <w14:solidFill>
                    <w14:schemeClr w14:val="tx1"/>
                  </w14:solidFill>
                </w14:textFill>
              </w:rPr>
              <w:t>），合计废水量为</w:t>
            </w:r>
            <w:r>
              <w:rPr>
                <w:rFonts w:hint="eastAsia"/>
                <w:color w:val="000000" w:themeColor="text1"/>
                <w:kern w:val="21"/>
                <w:sz w:val="24"/>
                <w:lang w:val="en-US" w:eastAsia="zh-CN"/>
                <w14:textFill>
                  <w14:solidFill>
                    <w14:schemeClr w14:val="tx1"/>
                  </w14:solidFill>
                </w14:textFill>
              </w:rPr>
              <w:t>47.79</w:t>
            </w:r>
            <w:r>
              <w:rPr>
                <w:color w:val="000000" w:themeColor="text1"/>
                <w:sz w:val="24"/>
                <w:shd w:val="clear" w:color="auto" w:fill="FFFFFF"/>
                <w14:textFill>
                  <w14:solidFill>
                    <w14:schemeClr w14:val="tx1"/>
                  </w14:solidFill>
                </w14:textFill>
              </w:rPr>
              <w:t>m</w:t>
            </w:r>
            <w:r>
              <w:rPr>
                <w:color w:val="000000" w:themeColor="text1"/>
                <w:sz w:val="24"/>
                <w:shd w:val="clear" w:color="auto" w:fill="FFFFFF"/>
                <w:vertAlign w:val="superscript"/>
                <w14:textFill>
                  <w14:solidFill>
                    <w14:schemeClr w14:val="tx1"/>
                  </w14:solidFill>
                </w14:textFill>
              </w:rPr>
              <w:t>3</w:t>
            </w:r>
            <w:r>
              <w:rPr>
                <w:rFonts w:hint="eastAsia"/>
                <w:color w:val="000000" w:themeColor="text1"/>
                <w:sz w:val="24"/>
                <w:shd w:val="clear" w:color="auto" w:fill="FFFFFF"/>
                <w14:textFill>
                  <w14:solidFill>
                    <w14:schemeClr w14:val="tx1"/>
                  </w14:solidFill>
                </w14:textFill>
              </w:rPr>
              <w:t>，厂区内已设置的沉淀池规模为</w:t>
            </w:r>
            <w:r>
              <w:rPr>
                <w:rFonts w:hint="eastAsia"/>
                <w:color w:val="000000" w:themeColor="text1"/>
                <w:sz w:val="24"/>
                <w14:textFill>
                  <w14:solidFill>
                    <w14:schemeClr w14:val="tx1"/>
                  </w14:solidFill>
                </w14:textFill>
              </w:rPr>
              <w:t>60</w:t>
            </w:r>
            <w:r>
              <w:rPr>
                <w:color w:val="000000" w:themeColor="text1"/>
                <w:sz w:val="24"/>
                <w14:textFill>
                  <w14:solidFill>
                    <w14:schemeClr w14:val="tx1"/>
                  </w14:solidFill>
                </w14:textFill>
              </w:rPr>
              <w:t>m</w:t>
            </w:r>
            <w:r>
              <w:rPr>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，处理规模可满足需求</w:t>
            </w:r>
            <w:r>
              <w:rPr>
                <w:rFonts w:hint="eastAsia"/>
                <w:color w:val="000000" w:themeColor="text1"/>
                <w:sz w:val="24"/>
                <w:shd w:val="clear" w:color="auto" w:fill="FFFFFF"/>
                <w14:textFill>
                  <w14:solidFill>
                    <w14:schemeClr w14:val="tx1"/>
                  </w14:solidFill>
                </w14:textFill>
              </w:rPr>
              <w:t>。</w:t>
            </w:r>
          </w:p>
          <w:p>
            <w:pPr>
              <w:spacing w:line="360" w:lineRule="auto"/>
              <w:ind w:firstLine="480" w:firstLineChars="200"/>
              <w:rPr>
                <w:color w:val="000000" w:themeColor="text1"/>
                <w:sz w:val="24"/>
                <w:shd w:val="clear" w:color="auto" w:fill="FFFFFF"/>
                <w14:textFill>
                  <w14:solidFill>
                    <w14:schemeClr w14:val="tx1"/>
                  </w14:solidFill>
                </w14:textFill>
              </w:rPr>
            </w:pPr>
            <w:r>
              <w:rPr>
                <w:rFonts w:hint="eastAsia"/>
                <w:color w:val="000000" w:themeColor="text1"/>
                <w:sz w:val="24"/>
                <w:shd w:val="clear" w:color="auto" w:fill="FFFFFF"/>
                <w14:textFill>
                  <w14:solidFill>
                    <w14:schemeClr w14:val="tx1"/>
                  </w14:solidFill>
                </w14:textFill>
              </w:rPr>
              <w:t>整改建议：新增1台板框压滤机对</w:t>
            </w:r>
            <w:r>
              <w:rPr>
                <w:rFonts w:hint="eastAsia"/>
                <w:color w:val="000000" w:themeColor="text1"/>
                <w:sz w:val="24"/>
                <w:shd w:val="clear" w:color="auto" w:fill="FFFFFF"/>
                <w:lang w:val="en-US" w:eastAsia="zh-CN"/>
                <w14:textFill>
                  <w14:solidFill>
                    <w14:schemeClr w14:val="tx1"/>
                  </w14:solidFill>
                </w14:textFill>
              </w:rPr>
              <w:t>石英石清洗废水进行处理</w:t>
            </w:r>
            <w:r>
              <w:rPr>
                <w:rFonts w:hint="eastAsia"/>
                <w:color w:val="000000" w:themeColor="text1"/>
                <w:sz w:val="24"/>
                <w:shd w:val="clear" w:color="auto" w:fill="FFFFFF"/>
                <w14:textFill>
                  <w14:solidFill>
                    <w14:schemeClr w14:val="tx1"/>
                  </w14:solidFill>
                </w14:textFill>
              </w:rPr>
              <w:t>，脱泥压滤水回用于生产，减少项目用水量</w:t>
            </w:r>
            <w:r>
              <w:rPr>
                <w:rFonts w:hint="eastAsia"/>
                <w:color w:val="000000" w:themeColor="text1"/>
                <w:sz w:val="24"/>
                <w:shd w:val="clear" w:color="auto" w:fill="FFFFFF"/>
                <w:lang w:eastAsia="zh-CN"/>
                <w14:textFill>
                  <w14:solidFill>
                    <w14:schemeClr w14:val="tx1"/>
                  </w14:solidFill>
                </w14:textFill>
              </w:rPr>
              <w:t>；</w:t>
            </w:r>
            <w:r>
              <w:rPr>
                <w:rFonts w:hint="eastAsia"/>
                <w:color w:val="000000" w:themeColor="text1"/>
                <w:sz w:val="24"/>
                <w:shd w:val="clear" w:color="auto" w:fill="FFFFFF"/>
                <w14:textFill>
                  <w14:solidFill>
                    <w14:schemeClr w14:val="tx1"/>
                  </w14:solidFill>
                </w14:textFill>
              </w:rPr>
              <w:t>完善初期雨水导流沟建设。</w:t>
            </w:r>
          </w:p>
          <w:p>
            <w:pPr>
              <w:widowControl/>
              <w:spacing w:line="360" w:lineRule="auto"/>
              <w:ind w:left="480"/>
              <w:jc w:val="left"/>
              <w:rPr>
                <w:color w:val="000000" w:themeColor="text1"/>
                <w:kern w:val="0"/>
                <w:sz w:val="24"/>
                <w:szCs w:val="28"/>
                <w14:textFill>
                  <w14:solidFill>
                    <w14:schemeClr w14:val="tx1"/>
                  </w14:solidFill>
                </w14:textFill>
              </w:rPr>
            </w:pPr>
            <w:r>
              <w:rPr>
                <w:rFonts w:hint="eastAsia"/>
                <w:color w:val="000000" w:themeColor="text1"/>
                <w:kern w:val="0"/>
                <w:sz w:val="24"/>
                <w:szCs w:val="28"/>
                <w14:textFill>
                  <w14:solidFill>
                    <w14:schemeClr w14:val="tx1"/>
                  </w14:solidFill>
                </w14:textFill>
              </w:rPr>
              <w:t>（5）降尘用水</w:t>
            </w:r>
          </w:p>
          <w:p>
            <w:pPr>
              <w:adjustRightInd w:val="0"/>
              <w:snapToGrid w:val="0"/>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项目拟在生产期间对厂区进行洒水抑尘，用水量约为288m</w:t>
            </w:r>
            <w:r>
              <w:rPr>
                <w:rFonts w:hint="eastAsia"/>
                <w:bCs/>
                <w:color w:val="000000" w:themeColor="text1"/>
                <w:sz w:val="24"/>
                <w:vertAlign w:val="superscript"/>
                <w14:textFill>
                  <w14:solidFill>
                    <w14:schemeClr w14:val="tx1"/>
                  </w14:solidFill>
                </w14:textFill>
              </w:rPr>
              <w:t>3</w:t>
            </w:r>
            <w:r>
              <w:rPr>
                <w:rFonts w:hint="eastAsia"/>
                <w:bCs/>
                <w:color w:val="000000" w:themeColor="text1"/>
                <w:sz w:val="24"/>
                <w14:textFill>
                  <w14:solidFill>
                    <w14:schemeClr w14:val="tx1"/>
                  </w14:solidFill>
                </w14:textFill>
              </w:rPr>
              <w:t>/a(1.2m</w:t>
            </w:r>
            <w:r>
              <w:rPr>
                <w:rFonts w:hint="eastAsia"/>
                <w:bCs/>
                <w:color w:val="000000" w:themeColor="text1"/>
                <w:sz w:val="24"/>
                <w:vertAlign w:val="superscript"/>
                <w14:textFill>
                  <w14:solidFill>
                    <w14:schemeClr w14:val="tx1"/>
                  </w14:solidFill>
                </w14:textFill>
              </w:rPr>
              <w:t>3</w:t>
            </w:r>
            <w:r>
              <w:rPr>
                <w:rFonts w:hint="eastAsia"/>
                <w:bCs/>
                <w:color w:val="000000" w:themeColor="text1"/>
                <w:sz w:val="24"/>
                <w14:textFill>
                  <w14:solidFill>
                    <w14:schemeClr w14:val="tx1"/>
                  </w14:solidFill>
                </w14:textFill>
              </w:rPr>
              <w:t>/d)，该部分用水蒸发损耗，无外排。</w:t>
            </w:r>
          </w:p>
          <w:p>
            <w:pPr>
              <w:pStyle w:val="4"/>
              <w:spacing w:line="360" w:lineRule="auto"/>
              <w:ind w:firstLine="480" w:firstLineChars="200"/>
              <w:rPr>
                <w:rFonts w:hint="eastAsia" w:ascii="Times New Roman" w:hAnsiTheme="minorEastAsia" w:eastAsiaTheme="minorEastAsia"/>
                <w:b w:val="0"/>
                <w:color w:val="000000" w:themeColor="text1"/>
                <w:sz w:val="24"/>
                <w:szCs w:val="24"/>
                <w14:textFill>
                  <w14:solidFill>
                    <w14:schemeClr w14:val="tx1"/>
                  </w14:solidFill>
                </w14:textFill>
              </w:rPr>
            </w:pPr>
            <w:r>
              <w:rPr>
                <w:rFonts w:ascii="Times New Roman" w:hAnsiTheme="minorEastAsia" w:eastAsiaTheme="minorEastAsia"/>
                <w:b w:val="0"/>
                <w:color w:val="000000" w:themeColor="text1"/>
                <w:sz w:val="24"/>
                <w:szCs w:val="24"/>
                <w14:textFill>
                  <w14:solidFill>
                    <w14:schemeClr w14:val="tx1"/>
                  </w14:solidFill>
                </w14:textFill>
              </w:rPr>
              <w:t>（</w:t>
            </w:r>
            <w:r>
              <w:rPr>
                <w:rFonts w:ascii="Times New Roman" w:hAnsi="Times New Roman" w:eastAsiaTheme="minorEastAsia"/>
                <w:b w:val="0"/>
                <w:color w:val="000000" w:themeColor="text1"/>
                <w:sz w:val="24"/>
                <w:szCs w:val="24"/>
                <w14:textFill>
                  <w14:solidFill>
                    <w14:schemeClr w14:val="tx1"/>
                  </w14:solidFill>
                </w14:textFill>
              </w:rPr>
              <w:t>6</w:t>
            </w:r>
            <w:r>
              <w:rPr>
                <w:rFonts w:ascii="Times New Roman" w:hAnsiTheme="minorEastAsia" w:eastAsiaTheme="minorEastAsia"/>
                <w:b w:val="0"/>
                <w:color w:val="000000" w:themeColor="text1"/>
                <w:sz w:val="24"/>
                <w:szCs w:val="24"/>
                <w14:textFill>
                  <w14:solidFill>
                    <w14:schemeClr w14:val="tx1"/>
                  </w14:solidFill>
                </w14:textFill>
              </w:rPr>
              <w:t>）沉淀池</w:t>
            </w:r>
            <w:r>
              <w:rPr>
                <w:rFonts w:hint="eastAsia" w:ascii="Times New Roman" w:hAnsiTheme="minorEastAsia" w:eastAsiaTheme="minorEastAsia"/>
                <w:b w:val="0"/>
                <w:color w:val="000000" w:themeColor="text1"/>
                <w:sz w:val="24"/>
                <w:szCs w:val="24"/>
                <w14:textFill>
                  <w14:solidFill>
                    <w14:schemeClr w14:val="tx1"/>
                  </w14:solidFill>
                </w14:textFill>
              </w:rPr>
              <w:t>污泥脱水</w:t>
            </w:r>
          </w:p>
          <w:p>
            <w:pPr>
              <w:adjustRightInd w:val="0"/>
              <w:snapToGrid w:val="0"/>
              <w:spacing w:line="360" w:lineRule="auto"/>
              <w:ind w:firstLine="480" w:firstLineChars="200"/>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本次建设单位设置板框压滤机对沉淀池泥渣进行脱水，经板框压滤机脱水后</w:t>
            </w:r>
            <w:r>
              <w:rPr>
                <w:bCs/>
                <w:color w:val="000000" w:themeColor="text1"/>
                <w:sz w:val="24"/>
                <w14:textFill>
                  <w14:solidFill>
                    <w14:schemeClr w14:val="tx1"/>
                  </w14:solidFill>
                </w14:textFill>
              </w:rPr>
              <w:t>沉淀</w:t>
            </w:r>
            <w:r>
              <w:rPr>
                <w:rFonts w:hint="eastAsia"/>
                <w:bCs/>
                <w:color w:val="000000" w:themeColor="text1"/>
                <w:sz w:val="24"/>
                <w14:textFill>
                  <w14:solidFill>
                    <w14:schemeClr w14:val="tx1"/>
                  </w14:solidFill>
                </w14:textFill>
              </w:rPr>
              <w:t>池泥渣含水率</w:t>
            </w:r>
            <w:r>
              <w:rPr>
                <w:rFonts w:hint="eastAsia"/>
                <w:bCs/>
                <w:color w:val="000000" w:themeColor="text1"/>
                <w:sz w:val="24"/>
                <w:lang w:val="en-US" w:eastAsia="zh-CN"/>
                <w14:textFill>
                  <w14:solidFill>
                    <w14:schemeClr w14:val="tx1"/>
                  </w14:solidFill>
                </w14:textFill>
              </w:rPr>
              <w:t>约为</w:t>
            </w:r>
            <w:r>
              <w:rPr>
                <w:rFonts w:hint="eastAsia"/>
                <w:bCs/>
                <w:color w:val="000000" w:themeColor="text1"/>
                <w:sz w:val="24"/>
                <w14:textFill>
                  <w14:solidFill>
                    <w14:schemeClr w14:val="tx1"/>
                  </w14:solidFill>
                </w14:textFill>
              </w:rPr>
              <w:t>60%，脱水量为714</w:t>
            </w:r>
            <w:r>
              <w:rPr>
                <w:color w:val="000000" w:themeColor="text1"/>
                <w:sz w:val="24"/>
                <w14:textFill>
                  <w14:solidFill>
                    <w14:schemeClr w14:val="tx1"/>
                  </w14:solidFill>
                </w14:textFill>
              </w:rPr>
              <w:t>m</w:t>
            </w:r>
            <w:r>
              <w:rPr>
                <w:color w:val="000000" w:themeColor="text1"/>
                <w:sz w:val="24"/>
                <w:vertAlign w:val="superscript"/>
                <w14:textFill>
                  <w14:solidFill>
                    <w14:schemeClr w14:val="tx1"/>
                  </w14:solidFill>
                </w14:textFill>
              </w:rPr>
              <w:t>3</w:t>
            </w:r>
            <w:r>
              <w:rPr>
                <w:rFonts w:hint="eastAsia"/>
                <w:color w:val="000000" w:themeColor="text1"/>
                <w:sz w:val="24"/>
                <w:vertAlign w:val="baseline"/>
                <w:lang w:val="en-US" w:eastAsia="zh-CN"/>
                <w14:textFill>
                  <w14:solidFill>
                    <w14:schemeClr w14:val="tx1"/>
                  </w14:solidFill>
                </w14:textFill>
              </w:rPr>
              <w:t>/a</w:t>
            </w:r>
            <w:r>
              <w:rPr>
                <w:rFonts w:hint="eastAsia"/>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污泥脱水回用于生产，不外排</w:t>
            </w:r>
            <w:r>
              <w:rPr>
                <w:rFonts w:hint="eastAsia"/>
                <w:bCs/>
                <w:color w:val="000000" w:themeColor="text1"/>
                <w:sz w:val="24"/>
                <w:lang w:val="en-US"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泥渣带走水分为428.8</w:t>
            </w:r>
            <w:r>
              <w:rPr>
                <w:color w:val="000000" w:themeColor="text1"/>
                <w:sz w:val="24"/>
                <w14:textFill>
                  <w14:solidFill>
                    <w14:schemeClr w14:val="tx1"/>
                  </w14:solidFill>
                </w14:textFill>
              </w:rPr>
              <w:t>m</w:t>
            </w:r>
            <w:r>
              <w:rPr>
                <w:color w:val="000000" w:themeColor="text1"/>
                <w:sz w:val="24"/>
                <w:vertAlign w:val="superscript"/>
                <w14:textFill>
                  <w14:solidFill>
                    <w14:schemeClr w14:val="tx1"/>
                  </w14:solidFill>
                </w14:textFill>
              </w:rPr>
              <w:t>3</w:t>
            </w:r>
            <w:r>
              <w:rPr>
                <w:rFonts w:hint="eastAsia"/>
                <w:color w:val="000000" w:themeColor="text1"/>
                <w:sz w:val="24"/>
                <w:vertAlign w:val="baseline"/>
                <w:lang w:val="en-US" w:eastAsia="zh-CN"/>
                <w14:textFill>
                  <w14:solidFill>
                    <w14:schemeClr w14:val="tx1"/>
                  </w14:solidFill>
                </w14:textFill>
              </w:rPr>
              <w:t>/a</w:t>
            </w:r>
            <w:r>
              <w:rPr>
                <w:rFonts w:hint="eastAsia"/>
                <w:bCs/>
                <w:color w:val="000000" w:themeColor="text1"/>
                <w:sz w:val="24"/>
                <w14:textFill>
                  <w14:solidFill>
                    <w14:schemeClr w14:val="tx1"/>
                  </w14:solidFill>
                </w14:textFill>
              </w:rPr>
              <w:t>。</w:t>
            </w:r>
          </w:p>
          <w:p>
            <w:pPr>
              <w:widowControl/>
              <w:spacing w:line="360" w:lineRule="auto"/>
              <w:jc w:val="left"/>
              <w:rPr>
                <w:b/>
                <w:bCs/>
                <w:color w:val="000000" w:themeColor="text1"/>
                <w:kern w:val="0"/>
                <w:sz w:val="24"/>
                <w:szCs w:val="32"/>
                <w14:textFill>
                  <w14:solidFill>
                    <w14:schemeClr w14:val="tx1"/>
                  </w14:solidFill>
                </w14:textFill>
              </w:rPr>
            </w:pPr>
            <w:r>
              <w:rPr>
                <w:rFonts w:hint="eastAsia"/>
                <w:b/>
                <w:bCs/>
                <w:color w:val="000000" w:themeColor="text1"/>
                <w:kern w:val="0"/>
                <w:sz w:val="24"/>
                <w:szCs w:val="32"/>
                <w14:textFill>
                  <w14:solidFill>
                    <w14:schemeClr w14:val="tx1"/>
                  </w14:solidFill>
                </w14:textFill>
              </w:rPr>
              <w:t>2.2废水处理措施可行性分析</w:t>
            </w:r>
          </w:p>
          <w:p>
            <w:pPr>
              <w:spacing w:line="360" w:lineRule="auto"/>
              <w:ind w:firstLine="480" w:firstLineChars="200"/>
              <w:rPr>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w:t>
            </w:r>
            <w:r>
              <w:rPr>
                <w:color w:val="000000" w:themeColor="text1"/>
                <w:sz w:val="24"/>
                <w:szCs w:val="32"/>
                <w14:textFill>
                  <w14:solidFill>
                    <w14:schemeClr w14:val="tx1"/>
                  </w14:solidFill>
                </w14:textFill>
              </w:rPr>
              <w:t>生活污水</w:t>
            </w:r>
          </w:p>
          <w:p>
            <w:pPr>
              <w:spacing w:line="360" w:lineRule="auto"/>
              <w:ind w:firstLine="480" w:firstLineChars="200"/>
              <w:rPr>
                <w:color w:val="000000" w:themeColor="text1"/>
                <w:sz w:val="24"/>
                <w:szCs w:val="32"/>
                <w14:textFill>
                  <w14:solidFill>
                    <w14:schemeClr w14:val="tx1"/>
                  </w14:solidFill>
                </w14:textFill>
              </w:rPr>
            </w:pPr>
            <w:r>
              <w:rPr>
                <w:color w:val="000000" w:themeColor="text1"/>
                <w:sz w:val="24"/>
                <w:szCs w:val="32"/>
                <w14:textFill>
                  <w14:solidFill>
                    <w14:schemeClr w14:val="tx1"/>
                  </w14:solidFill>
                </w14:textFill>
              </w:rPr>
              <w:t>项目生活污水产生量</w:t>
            </w:r>
            <w:r>
              <w:rPr>
                <w:rFonts w:hint="eastAsia"/>
                <w:color w:val="000000" w:themeColor="text1"/>
                <w:sz w:val="24"/>
                <w:szCs w:val="32"/>
                <w14:textFill>
                  <w14:solidFill>
                    <w14:schemeClr w14:val="tx1"/>
                  </w14:solidFill>
                </w14:textFill>
              </w:rPr>
              <w:t>为</w:t>
            </w:r>
            <w:r>
              <w:rPr>
                <w:rFonts w:hint="eastAsia"/>
                <w:color w:val="000000" w:themeColor="text1"/>
                <w:sz w:val="24"/>
                <w:szCs w:val="28"/>
                <w14:textFill>
                  <w14:solidFill>
                    <w14:schemeClr w14:val="tx1"/>
                  </w14:solidFill>
                </w14:textFill>
              </w:rPr>
              <w:t>0.168m</w:t>
            </w:r>
            <w:r>
              <w:rPr>
                <w:rFonts w:hint="eastAsia"/>
                <w:color w:val="000000" w:themeColor="text1"/>
                <w:sz w:val="24"/>
                <w:szCs w:val="28"/>
                <w:vertAlign w:val="superscript"/>
                <w14:textFill>
                  <w14:solidFill>
                    <w14:schemeClr w14:val="tx1"/>
                  </w14:solidFill>
                </w14:textFill>
              </w:rPr>
              <w:t>3</w:t>
            </w:r>
            <w:r>
              <w:rPr>
                <w:rFonts w:hint="eastAsia"/>
                <w:color w:val="000000" w:themeColor="text1"/>
                <w:sz w:val="24"/>
                <w:szCs w:val="28"/>
                <w14:textFill>
                  <w14:solidFill>
                    <w14:schemeClr w14:val="tx1"/>
                  </w14:solidFill>
                </w14:textFill>
              </w:rPr>
              <w:t>/d</w:t>
            </w:r>
            <w:r>
              <w:rPr>
                <w:color w:val="000000" w:themeColor="text1"/>
                <w:sz w:val="24"/>
                <w:szCs w:val="32"/>
                <w14:textFill>
                  <w14:solidFill>
                    <w14:schemeClr w14:val="tx1"/>
                  </w14:solidFill>
                </w14:textFill>
              </w:rPr>
              <w:t>，厂区内</w:t>
            </w:r>
            <w:r>
              <w:rPr>
                <w:rFonts w:hint="eastAsia"/>
                <w:color w:val="000000" w:themeColor="text1"/>
                <w:sz w:val="24"/>
                <w:szCs w:val="32"/>
                <w14:textFill>
                  <w14:solidFill>
                    <w14:schemeClr w14:val="tx1"/>
                  </w14:solidFill>
                </w14:textFill>
              </w:rPr>
              <w:t>设置</w:t>
            </w:r>
            <w:r>
              <w:rPr>
                <w:color w:val="000000" w:themeColor="text1"/>
                <w:sz w:val="24"/>
                <w:szCs w:val="32"/>
                <w14:textFill>
                  <w14:solidFill>
                    <w14:schemeClr w14:val="tx1"/>
                  </w14:solidFill>
                </w14:textFill>
              </w:rPr>
              <w:t>化粪池</w:t>
            </w:r>
            <w:r>
              <w:rPr>
                <w:rFonts w:hint="eastAsia"/>
                <w:color w:val="000000" w:themeColor="text1"/>
                <w:sz w:val="24"/>
                <w:szCs w:val="32"/>
                <w14:textFill>
                  <w14:solidFill>
                    <w14:schemeClr w14:val="tx1"/>
                  </w14:solidFill>
                </w14:textFill>
              </w:rPr>
              <w:t>，定期清掏后用作农肥，不外排。可</w:t>
            </w:r>
            <w:r>
              <w:rPr>
                <w:color w:val="000000" w:themeColor="text1"/>
                <w:sz w:val="24"/>
                <w:szCs w:val="32"/>
                <w14:textFill>
                  <w14:solidFill>
                    <w14:schemeClr w14:val="tx1"/>
                  </w14:solidFill>
                </w14:textFill>
              </w:rPr>
              <w:t>满足本项目工作人员生活污水</w:t>
            </w:r>
            <w:r>
              <w:rPr>
                <w:rFonts w:hint="eastAsia"/>
                <w:color w:val="000000" w:themeColor="text1"/>
                <w:sz w:val="24"/>
                <w:szCs w:val="32"/>
                <w14:textFill>
                  <w14:solidFill>
                    <w14:schemeClr w14:val="tx1"/>
                  </w14:solidFill>
                </w14:textFill>
              </w:rPr>
              <w:t>处理</w:t>
            </w:r>
            <w:r>
              <w:rPr>
                <w:color w:val="000000" w:themeColor="text1"/>
                <w:sz w:val="24"/>
                <w:szCs w:val="32"/>
                <w14:textFill>
                  <w14:solidFill>
                    <w14:schemeClr w14:val="tx1"/>
                  </w14:solidFill>
                </w14:textFill>
              </w:rPr>
              <w:t>需求</w:t>
            </w:r>
            <w:r>
              <w:rPr>
                <w:rFonts w:hint="eastAsia"/>
                <w:color w:val="000000" w:themeColor="text1"/>
                <w:sz w:val="24"/>
                <w:szCs w:val="32"/>
                <w14:textFill>
                  <w14:solidFill>
                    <w14:schemeClr w14:val="tx1"/>
                  </w14:solidFill>
                </w14:textFill>
              </w:rPr>
              <w:t>。</w:t>
            </w:r>
          </w:p>
          <w:p>
            <w:pPr>
              <w:numPr>
                <w:ilvl w:val="0"/>
                <w:numId w:val="2"/>
              </w:numPr>
              <w:spacing w:line="360" w:lineRule="auto"/>
              <w:ind w:firstLine="482"/>
              <w:rPr>
                <w:color w:val="000000" w:themeColor="text1"/>
                <w:sz w:val="24"/>
                <w:szCs w:val="32"/>
                <w14:textFill>
                  <w14:solidFill>
                    <w14:schemeClr w14:val="tx1"/>
                  </w14:solidFill>
                </w14:textFill>
              </w:rPr>
            </w:pPr>
            <w:r>
              <w:rPr>
                <w:color w:val="000000" w:themeColor="text1"/>
                <w:sz w:val="24"/>
                <w:szCs w:val="32"/>
                <w14:textFill>
                  <w14:solidFill>
                    <w14:schemeClr w14:val="tx1"/>
                  </w14:solidFill>
                </w14:textFill>
              </w:rPr>
              <w:t>生产废水</w:t>
            </w:r>
          </w:p>
          <w:p>
            <w:pPr>
              <w:pStyle w:val="65"/>
              <w:spacing w:line="360" w:lineRule="auto"/>
              <w:ind w:left="0" w:right="0" w:firstLine="480" w:firstLineChars="200"/>
              <w:jc w:val="both"/>
              <w:rPr>
                <w:color w:val="000000" w:themeColor="text1"/>
                <w14:textFill>
                  <w14:solidFill>
                    <w14:schemeClr w14:val="tx1"/>
                  </w14:solidFill>
                </w14:textFill>
              </w:rPr>
            </w:pPr>
            <w:r>
              <w:rPr>
                <w:color w:val="000000" w:themeColor="text1"/>
                <w14:textFill>
                  <w14:solidFill>
                    <w14:schemeClr w14:val="tx1"/>
                  </w14:solidFill>
                </w14:textFill>
              </w:rPr>
              <w:t>本项目生产用水经沉淀池沉淀处理后循环使用，无生产废水外排。根据项目工程分析及水平衡图，</w:t>
            </w:r>
            <w:r>
              <w:rPr>
                <w:rFonts w:hint="eastAsia"/>
                <w:color w:val="000000" w:themeColor="text1"/>
                <w:lang w:val="en-US" w:eastAsia="zh-CN"/>
                <w14:textFill>
                  <w14:solidFill>
                    <w14:schemeClr w14:val="tx1"/>
                  </w14:solidFill>
                </w14:textFill>
              </w:rPr>
              <w:t>最大</w:t>
            </w:r>
            <w:r>
              <w:rPr>
                <w:color w:val="000000" w:themeColor="text1"/>
                <w14:textFill>
                  <w14:solidFill>
                    <w14:schemeClr w14:val="tx1"/>
                  </w14:solidFill>
                </w14:textFill>
              </w:rPr>
              <w:t>废水</w:t>
            </w:r>
            <w:r>
              <w:rPr>
                <w:rFonts w:hint="eastAsia"/>
                <w:color w:val="000000" w:themeColor="text1"/>
                <w:szCs w:val="24"/>
                <w:shd w:val="clear" w:color="auto" w:fill="FFFFFF"/>
                <w14:textFill>
                  <w14:solidFill>
                    <w14:schemeClr w14:val="tx1"/>
                  </w14:solidFill>
                </w14:textFill>
              </w:rPr>
              <w:t>产生量约为</w:t>
            </w:r>
            <w:r>
              <w:rPr>
                <w:rFonts w:hint="eastAsia"/>
                <w:color w:val="000000" w:themeColor="text1"/>
                <w:szCs w:val="24"/>
                <w:shd w:val="clear" w:color="auto" w:fill="FFFFFF"/>
                <w:lang w:val="en-US" w:eastAsia="zh-CN"/>
                <w14:textFill>
                  <w14:solidFill>
                    <w14:schemeClr w14:val="tx1"/>
                  </w14:solidFill>
                </w14:textFill>
              </w:rPr>
              <w:t>47.79</w:t>
            </w:r>
            <w:r>
              <w:rPr>
                <w:rFonts w:hint="eastAsia"/>
                <w:color w:val="000000" w:themeColor="text1"/>
                <w:szCs w:val="24"/>
                <w:shd w:val="clear" w:color="auto" w:fill="FFFFFF"/>
                <w14:textFill>
                  <w14:solidFill>
                    <w14:schemeClr w14:val="tx1"/>
                  </w14:solidFill>
                </w14:textFill>
              </w:rPr>
              <w:t>m</w:t>
            </w:r>
            <w:r>
              <w:rPr>
                <w:rFonts w:hint="eastAsia"/>
                <w:color w:val="000000" w:themeColor="text1"/>
                <w:szCs w:val="24"/>
                <w:shd w:val="clear" w:color="auto" w:fill="FFFFFF"/>
                <w:vertAlign w:val="superscript"/>
                <w14:textFill>
                  <w14:solidFill>
                    <w14:schemeClr w14:val="tx1"/>
                  </w14:solidFill>
                </w14:textFill>
              </w:rPr>
              <w:t>3</w:t>
            </w:r>
            <w:r>
              <w:rPr>
                <w:rFonts w:hint="eastAsia"/>
                <w:color w:val="000000" w:themeColor="text1"/>
                <w:szCs w:val="24"/>
                <w:shd w:val="clear" w:color="auto" w:fill="FFFFFF"/>
                <w14:textFill>
                  <w14:solidFill>
                    <w14:schemeClr w14:val="tx1"/>
                  </w14:solidFill>
                </w14:textFill>
              </w:rPr>
              <w:t>/d，</w:t>
            </w:r>
            <w:r>
              <w:rPr>
                <w:color w:val="000000" w:themeColor="text1"/>
                <w14:textFill>
                  <w14:solidFill>
                    <w14:schemeClr w14:val="tx1"/>
                  </w14:solidFill>
                </w14:textFill>
              </w:rPr>
              <w:t>废水主要污染物为</w:t>
            </w:r>
            <w:r>
              <w:rPr>
                <w:rFonts w:hint="eastAsia"/>
                <w:color w:val="000000" w:themeColor="text1"/>
                <w14:textFill>
                  <w14:solidFill>
                    <w14:schemeClr w14:val="tx1"/>
                  </w14:solidFill>
                </w14:textFill>
              </w:rPr>
              <w:t>SS</w:t>
            </w:r>
            <w:r>
              <w:rPr>
                <w:color w:val="000000" w:themeColor="text1"/>
                <w14:textFill>
                  <w14:solidFill>
                    <w14:schemeClr w14:val="tx1"/>
                  </w14:solidFill>
                </w14:textFill>
              </w:rPr>
              <w:t>，不含其他物质，且清洗工段对用水水质要求不高</w:t>
            </w:r>
            <w:r>
              <w:rPr>
                <w:rFonts w:hint="eastAsia"/>
                <w:color w:val="000000" w:themeColor="text1"/>
                <w14:textFill>
                  <w14:solidFill>
                    <w14:schemeClr w14:val="tx1"/>
                  </w14:solidFill>
                </w14:textFill>
              </w:rPr>
              <w:t>。项目设置</w:t>
            </w:r>
            <w:r>
              <w:rPr>
                <w:color w:val="000000" w:themeColor="text1"/>
                <w14:textFill>
                  <w14:solidFill>
                    <w14:schemeClr w14:val="tx1"/>
                  </w14:solidFill>
                </w14:textFill>
              </w:rPr>
              <w:t>1座</w:t>
            </w:r>
            <w:r>
              <w:rPr>
                <w:rFonts w:hint="eastAsia"/>
                <w:color w:val="000000" w:themeColor="text1"/>
                <w14:textFill>
                  <w14:solidFill>
                    <w14:schemeClr w14:val="tx1"/>
                  </w14:solidFill>
                </w14:textFill>
              </w:rPr>
              <w:t>60</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的三级沉淀池</w:t>
            </w:r>
            <w:r>
              <w:rPr>
                <w:rFonts w:hint="eastAsia"/>
                <w:color w:val="000000" w:themeColor="text1"/>
                <w14:textFill>
                  <w14:solidFill>
                    <w14:schemeClr w14:val="tx1"/>
                  </w14:solidFill>
                </w14:textFill>
              </w:rPr>
              <w:t>，设置在厂区东部地势较低处，沉淀池容量大于废水产生量，水力停留时间可大于8小时。</w:t>
            </w:r>
            <w:r>
              <w:rPr>
                <w:color w:val="000000" w:themeColor="text1"/>
                <w14:textFill>
                  <w14:solidFill>
                    <w14:schemeClr w14:val="tx1"/>
                  </w14:solidFill>
                </w14:textFill>
              </w:rPr>
              <w:t>各沉淀池之间设溢流堰，项目生产过程产生的清洗废水最先经</w:t>
            </w:r>
            <w:r>
              <w:rPr>
                <w:rFonts w:hint="eastAsia"/>
                <w:color w:val="000000" w:themeColor="text1"/>
                <w14:textFill>
                  <w14:solidFill>
                    <w14:schemeClr w14:val="tx1"/>
                  </w14:solidFill>
                </w14:textFill>
              </w:rPr>
              <w:t>废渣</w:t>
            </w:r>
            <w:r>
              <w:rPr>
                <w:color w:val="000000" w:themeColor="text1"/>
                <w14:textFill>
                  <w14:solidFill>
                    <w14:schemeClr w14:val="tx1"/>
                  </w14:solidFill>
                </w14:textFill>
              </w:rPr>
              <w:t>池</w:t>
            </w:r>
            <w:r>
              <w:rPr>
                <w:rFonts w:hint="eastAsia"/>
                <w:color w:val="000000" w:themeColor="text1"/>
                <w14:textFill>
                  <w14:solidFill>
                    <w14:schemeClr w14:val="tx1"/>
                  </w14:solidFill>
                </w14:textFill>
              </w:rPr>
              <w:t>通过导流沟</w:t>
            </w:r>
            <w:r>
              <w:rPr>
                <w:color w:val="000000" w:themeColor="text1"/>
                <w14:textFill>
                  <w14:solidFill>
                    <w14:schemeClr w14:val="tx1"/>
                  </w14:solidFill>
                </w14:textFill>
              </w:rPr>
              <w:t>排入初沉池进行初次沉淀，初沉池储满后，其上清液通过溢流堰流入二沉池进行二次沉淀，二沉池储满后，其中上清液通过溢流堰进入清水池再次沉淀后，上清液回用于洗石英石。清水池废水液面低于二沉池时，二沉池中上清液通过溢流堰流入清水池进行补给，以此类推。</w:t>
            </w:r>
          </w:p>
          <w:p>
            <w:pPr>
              <w:pStyle w:val="65"/>
              <w:spacing w:line="360" w:lineRule="auto"/>
              <w:ind w:left="0" w:right="0" w:firstLineChars="200"/>
              <w:jc w:val="both"/>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生产废水处理工艺见下图：</w:t>
            </w:r>
          </w:p>
          <w:p>
            <w:pPr>
              <w:pStyle w:val="65"/>
              <w:spacing w:line="360" w:lineRule="auto"/>
              <w:ind w:left="0" w:right="0" w:firstLineChars="200"/>
              <w:jc w:val="both"/>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object>
                <v:shape id="_x0000_i1027" o:spt="75" type="#_x0000_t75" style="height:207.85pt;width:371.9pt;" o:ole="t" filled="f" o:preferrelative="t" stroked="f" coordsize="21600,21600">
                  <v:path/>
                  <v:fill on="f" focussize="0,0"/>
                  <v:stroke on="f" joinstyle="miter"/>
                  <v:imagedata r:id="rId19" o:title=""/>
                  <o:lock v:ext="edit" aspectratio="f"/>
                  <w10:wrap type="none"/>
                  <w10:anchorlock/>
                </v:shape>
                <o:OLEObject Type="Embed" ProgID="Visio.Drawing.15" ShapeID="_x0000_i1027" DrawAspect="Content" ObjectID="_1468075727" r:id="rId18">
                  <o:LockedField>false</o:LockedField>
                </o:OLEObject>
              </w:object>
            </w:r>
          </w:p>
          <w:p>
            <w:pPr>
              <w:adjustRightInd w:val="0"/>
              <w:spacing w:line="360" w:lineRule="auto"/>
              <w:jc w:val="center"/>
              <w:rPr>
                <w:color w:val="000000" w:themeColor="text1"/>
                <w14:textFill>
                  <w14:solidFill>
                    <w14:schemeClr w14:val="tx1"/>
                  </w14:solidFill>
                </w14:textFill>
              </w:rPr>
            </w:pPr>
            <w:r>
              <w:rPr>
                <w:rFonts w:hint="eastAsia"/>
                <w:b/>
                <w:bCs/>
                <w:color w:val="000000" w:themeColor="text1"/>
                <w:szCs w:val="21"/>
                <w14:textFill>
                  <w14:solidFill>
                    <w14:schemeClr w14:val="tx1"/>
                  </w14:solidFill>
                </w14:textFill>
              </w:rPr>
              <w:t>图1-3</w:t>
            </w:r>
            <w:r>
              <w:rPr>
                <w:rFonts w:hint="eastAsia"/>
                <w:b/>
                <w:bCs/>
                <w:color w:val="000000" w:themeColor="text1"/>
                <w14:textFill>
                  <w14:solidFill>
                    <w14:schemeClr w14:val="tx1"/>
                  </w14:solidFill>
                </w14:textFill>
              </w:rPr>
              <w:t>生产废水处理工艺图</w:t>
            </w:r>
          </w:p>
          <w:p>
            <w:pPr>
              <w:pStyle w:val="65"/>
              <w:spacing w:line="360" w:lineRule="auto"/>
              <w:ind w:left="0" w:right="0" w:firstLine="480" w:firstLineChars="200"/>
              <w:jc w:val="both"/>
              <w:rPr>
                <w:color w:val="000000" w:themeColor="text1"/>
                <w:szCs w:val="24"/>
                <w:shd w:val="clear" w:color="auto" w:fill="FFFFFF"/>
                <w14:textFill>
                  <w14:solidFill>
                    <w14:schemeClr w14:val="tx1"/>
                  </w14:solidFill>
                </w14:textFill>
              </w:rPr>
            </w:pPr>
            <w:r>
              <w:rPr>
                <w:rFonts w:hint="eastAsia"/>
                <w:color w:val="000000" w:themeColor="text1"/>
                <w:szCs w:val="24"/>
                <w:shd w:val="clear" w:color="auto" w:fill="FFFFFF"/>
                <w14:textFill>
                  <w14:solidFill>
                    <w14:schemeClr w14:val="tx1"/>
                  </w14:solidFill>
                </w14:textFill>
              </w:rPr>
              <w:t>项目生产废水中SS浓度较高，项目清洗废水主要污染物为土砂石，比重较大，易于沉淀，</w:t>
            </w:r>
            <w:r>
              <w:rPr>
                <w:color w:val="000000" w:themeColor="text1"/>
                <w:szCs w:val="24"/>
                <w:shd w:val="clear" w:color="auto" w:fill="FFFFFF"/>
                <w14:textFill>
                  <w14:solidFill>
                    <w14:schemeClr w14:val="tx1"/>
                  </w14:solidFill>
                </w14:textFill>
              </w:rPr>
              <w:t>经过沉淀池</w:t>
            </w:r>
            <w:r>
              <w:rPr>
                <w:rFonts w:hint="eastAsia"/>
                <w:color w:val="000000" w:themeColor="text1"/>
                <w:szCs w:val="24"/>
                <w:shd w:val="clear" w:color="auto" w:fill="FFFFFF"/>
                <w14:textFill>
                  <w14:solidFill>
                    <w14:schemeClr w14:val="tx1"/>
                  </w14:solidFill>
                </w14:textFill>
              </w:rPr>
              <w:t>沉淀后</w:t>
            </w:r>
            <w:r>
              <w:rPr>
                <w:color w:val="000000" w:themeColor="text1"/>
                <w:szCs w:val="24"/>
                <w:shd w:val="clear" w:color="auto" w:fill="FFFFFF"/>
                <w14:textFill>
                  <w14:solidFill>
                    <w14:schemeClr w14:val="tx1"/>
                  </w14:solidFill>
                </w14:textFill>
              </w:rPr>
              <w:t>，</w:t>
            </w:r>
            <w:r>
              <w:rPr>
                <w:rFonts w:hint="eastAsia"/>
                <w:color w:val="000000" w:themeColor="text1"/>
                <w:szCs w:val="24"/>
                <w:shd w:val="clear" w:color="auto" w:fill="FFFFFF"/>
                <w14:textFill>
                  <w14:solidFill>
                    <w14:schemeClr w14:val="tx1"/>
                  </w14:solidFill>
                </w14:textFill>
              </w:rPr>
              <w:t>可</w:t>
            </w:r>
            <w:r>
              <w:rPr>
                <w:color w:val="000000" w:themeColor="text1"/>
                <w:szCs w:val="24"/>
                <w:shd w:val="clear" w:color="auto" w:fill="FFFFFF"/>
                <w14:textFill>
                  <w14:solidFill>
                    <w14:schemeClr w14:val="tx1"/>
                  </w14:solidFill>
                </w14:textFill>
              </w:rPr>
              <w:t>将</w:t>
            </w:r>
            <w:r>
              <w:rPr>
                <w:rFonts w:hint="eastAsia"/>
                <w:color w:val="000000" w:themeColor="text1"/>
                <w:szCs w:val="24"/>
                <w:shd w:val="clear" w:color="auto" w:fill="FFFFFF"/>
                <w14:textFill>
                  <w14:solidFill>
                    <w14:schemeClr w14:val="tx1"/>
                  </w14:solidFill>
                </w14:textFill>
              </w:rPr>
              <w:t>大部分</w:t>
            </w:r>
            <w:r>
              <w:rPr>
                <w:color w:val="000000" w:themeColor="text1"/>
                <w:szCs w:val="24"/>
                <w:shd w:val="clear" w:color="auto" w:fill="FFFFFF"/>
                <w14:textFill>
                  <w14:solidFill>
                    <w14:schemeClr w14:val="tx1"/>
                  </w14:solidFill>
                </w14:textFill>
              </w:rPr>
              <w:t>悬浮物予以沉降去除，出水进入清水池</w:t>
            </w:r>
            <w:r>
              <w:rPr>
                <w:rFonts w:hint="eastAsia"/>
                <w:color w:val="000000" w:themeColor="text1"/>
                <w:szCs w:val="24"/>
                <w:shd w:val="clear" w:color="auto" w:fill="FFFFFF"/>
                <w14:textFill>
                  <w14:solidFill>
                    <w14:schemeClr w14:val="tx1"/>
                  </w14:solidFill>
                </w14:textFill>
              </w:rPr>
              <w:t>，沉淀效率可达90%以上（按90%计），则经三级沉淀后，废水中SS浓度降至30</w:t>
            </w:r>
            <w:r>
              <w:rPr>
                <w:color w:val="000000" w:themeColor="text1"/>
                <w:szCs w:val="24"/>
                <w:shd w:val="clear" w:color="auto" w:fill="FFFFFF"/>
                <w14:textFill>
                  <w14:solidFill>
                    <w14:schemeClr w14:val="tx1"/>
                  </w14:solidFill>
                </w14:textFill>
              </w:rPr>
              <w:t>mg/L。</w:t>
            </w:r>
          </w:p>
          <w:p>
            <w:pPr>
              <w:pStyle w:val="65"/>
              <w:spacing w:line="360" w:lineRule="auto"/>
              <w:ind w:left="0" w:right="0" w:firstLine="480" w:firstLineChars="200"/>
              <w:jc w:val="both"/>
              <w:rPr>
                <w:rFonts w:hint="default" w:eastAsia="宋体"/>
                <w:color w:val="000000" w:themeColor="text1"/>
                <w:szCs w:val="24"/>
                <w:u w:val="single"/>
                <w:shd w:val="clear" w:color="auto" w:fill="FFFFFF"/>
                <w:vertAlign w:val="baseline"/>
                <w:lang w:val="en-US" w:eastAsia="zh-CN"/>
                <w14:textFill>
                  <w14:solidFill>
                    <w14:schemeClr w14:val="tx1"/>
                  </w14:solidFill>
                </w14:textFill>
              </w:rPr>
            </w:pPr>
            <w:r>
              <w:rPr>
                <w:rFonts w:hint="eastAsia"/>
                <w:color w:val="000000" w:themeColor="text1"/>
                <w:szCs w:val="24"/>
                <w:u w:val="single"/>
                <w:shd w:val="clear" w:color="auto" w:fill="FFFFFF"/>
                <w:lang w:val="en-US" w:eastAsia="zh-CN"/>
                <w14:textFill>
                  <w14:solidFill>
                    <w14:schemeClr w14:val="tx1"/>
                  </w14:solidFill>
                </w14:textFill>
              </w:rPr>
              <w:t>项目拟安装1台板框压滤机，设备无需投加絮凝剂（PAC、PAM），初沉池中废水由供料泵抽入压滤机进行处理，压泥过程为机械压紧，根据设备厂家提供资料，本项目板框压滤机每小时过滤面积约3m</w:t>
            </w:r>
            <w:r>
              <w:rPr>
                <w:rFonts w:hint="eastAsia"/>
                <w:color w:val="000000" w:themeColor="text1"/>
                <w:szCs w:val="24"/>
                <w:u w:val="single"/>
                <w:shd w:val="clear" w:color="auto" w:fill="FFFFFF"/>
                <w:vertAlign w:val="superscript"/>
                <w:lang w:val="en-US" w:eastAsia="zh-CN"/>
                <w14:textFill>
                  <w14:solidFill>
                    <w14:schemeClr w14:val="tx1"/>
                  </w14:solidFill>
                </w14:textFill>
              </w:rPr>
              <w:t>2</w:t>
            </w:r>
            <w:r>
              <w:rPr>
                <w:rFonts w:hint="eastAsia"/>
                <w:color w:val="000000" w:themeColor="text1"/>
                <w:szCs w:val="24"/>
                <w:u w:val="single"/>
                <w:shd w:val="clear" w:color="auto" w:fill="FFFFFF"/>
                <w:vertAlign w:val="baseline"/>
                <w:lang w:val="en-US" w:eastAsia="zh-CN"/>
                <w14:textFill>
                  <w14:solidFill>
                    <w14:schemeClr w14:val="tx1"/>
                  </w14:solidFill>
                </w14:textFill>
              </w:rPr>
              <w:t>，含泥废水日处理量约为50m</w:t>
            </w:r>
            <w:r>
              <w:rPr>
                <w:rFonts w:hint="eastAsia"/>
                <w:color w:val="000000" w:themeColor="text1"/>
                <w:szCs w:val="24"/>
                <w:u w:val="single"/>
                <w:shd w:val="clear" w:color="auto" w:fill="FFFFFF"/>
                <w:vertAlign w:val="superscript"/>
                <w:lang w:val="en-US" w:eastAsia="zh-CN"/>
                <w14:textFill>
                  <w14:solidFill>
                    <w14:schemeClr w14:val="tx1"/>
                  </w14:solidFill>
                </w14:textFill>
              </w:rPr>
              <w:t>3</w:t>
            </w:r>
            <w:r>
              <w:rPr>
                <w:rFonts w:hint="eastAsia"/>
                <w:color w:val="000000" w:themeColor="text1"/>
                <w:szCs w:val="24"/>
                <w:u w:val="single"/>
                <w:shd w:val="clear" w:color="auto" w:fill="FFFFFF"/>
                <w:vertAlign w:val="baseline"/>
                <w:lang w:val="en-US" w:eastAsia="zh-CN"/>
                <w14:textFill>
                  <w14:solidFill>
                    <w14:schemeClr w14:val="tx1"/>
                  </w14:solidFill>
                </w14:textFill>
              </w:rPr>
              <w:t>，可满足项目需求。</w:t>
            </w:r>
          </w:p>
          <w:p>
            <w:pPr>
              <w:pStyle w:val="65"/>
              <w:snapToGrid w:val="0"/>
              <w:spacing w:line="360" w:lineRule="auto"/>
              <w:ind w:left="0" w:right="0" w:firstLine="480" w:firstLineChars="200"/>
              <w:jc w:val="both"/>
              <w:rPr>
                <w:color w:val="000000" w:themeColor="text1"/>
                <w14:textFill>
                  <w14:solidFill>
                    <w14:schemeClr w14:val="tx1"/>
                  </w14:solidFill>
                </w14:textFill>
              </w:rPr>
            </w:pPr>
            <w:r>
              <w:rPr>
                <w:rFonts w:hint="eastAsia"/>
                <w:color w:val="000000" w:themeColor="text1"/>
                <w:szCs w:val="24"/>
                <w:shd w:val="clear" w:color="auto" w:fill="FFFFFF"/>
                <w14:textFill>
                  <w14:solidFill>
                    <w14:schemeClr w14:val="tx1"/>
                  </w14:solidFill>
                </w14:textFill>
              </w:rPr>
              <w:t>综上，本项目废水处理措施</w:t>
            </w:r>
            <w:r>
              <w:rPr>
                <w:rFonts w:hint="eastAsia"/>
                <w:color w:val="000000" w:themeColor="text1"/>
                <w14:textFill>
                  <w14:solidFill>
                    <w14:schemeClr w14:val="tx1"/>
                  </w14:solidFill>
                </w14:textFill>
              </w:rPr>
              <w:t>可满足生产线的废水收集及回用要求。</w:t>
            </w:r>
          </w:p>
          <w:p>
            <w:pPr>
              <w:widowControl/>
              <w:adjustRightInd w:val="0"/>
              <w:snapToGrid w:val="0"/>
              <w:spacing w:line="360" w:lineRule="auto"/>
              <w:jc w:val="left"/>
              <w:rPr>
                <w:b/>
                <w:bCs/>
                <w:color w:val="000000" w:themeColor="text1"/>
                <w:kern w:val="0"/>
                <w:sz w:val="24"/>
                <w:szCs w:val="32"/>
                <w14:textFill>
                  <w14:solidFill>
                    <w14:schemeClr w14:val="tx1"/>
                  </w14:solidFill>
                </w14:textFill>
              </w:rPr>
            </w:pPr>
            <w:r>
              <w:rPr>
                <w:rFonts w:hint="eastAsia"/>
                <w:b/>
                <w:bCs/>
                <w:color w:val="000000" w:themeColor="text1"/>
                <w:kern w:val="0"/>
                <w:sz w:val="24"/>
                <w:szCs w:val="32"/>
                <w14:textFill>
                  <w14:solidFill>
                    <w14:schemeClr w14:val="tx1"/>
                  </w14:solidFill>
                </w14:textFill>
              </w:rPr>
              <w:t>2.3水污染源监测方案</w:t>
            </w:r>
          </w:p>
          <w:p>
            <w:pPr>
              <w:adjustRightInd w:val="0"/>
              <w:snapToGrid w:val="0"/>
              <w:spacing w:line="360" w:lineRule="auto"/>
              <w:ind w:firstLine="480" w:firstLineChars="200"/>
              <w:rPr>
                <w:color w:val="000000" w:themeColor="text1"/>
                <w14:textFill>
                  <w14:solidFill>
                    <w14:schemeClr w14:val="tx1"/>
                  </w14:solidFill>
                </w14:textFill>
              </w:rPr>
            </w:pPr>
            <w:r>
              <w:rPr>
                <w:rFonts w:hAnsi="宋体"/>
                <w:color w:val="000000" w:themeColor="text1"/>
                <w:sz w:val="24"/>
                <w:szCs w:val="32"/>
                <w14:textFill>
                  <w14:solidFill>
                    <w14:schemeClr w14:val="tx1"/>
                  </w14:solidFill>
                </w14:textFill>
              </w:rPr>
              <w:t>本项目</w:t>
            </w:r>
            <w:r>
              <w:rPr>
                <w:rFonts w:hint="eastAsia" w:hAnsi="宋体"/>
                <w:color w:val="000000" w:themeColor="text1"/>
                <w:sz w:val="24"/>
                <w:szCs w:val="32"/>
                <w14:textFill>
                  <w14:solidFill>
                    <w14:schemeClr w14:val="tx1"/>
                  </w14:solidFill>
                </w14:textFill>
              </w:rPr>
              <w:t>污（废）</w:t>
            </w:r>
            <w:r>
              <w:rPr>
                <w:rFonts w:hAnsi="宋体"/>
                <w:color w:val="000000" w:themeColor="text1"/>
                <w:sz w:val="24"/>
                <w:szCs w:val="32"/>
                <w14:textFill>
                  <w14:solidFill>
                    <w14:schemeClr w14:val="tx1"/>
                  </w14:solidFill>
                </w14:textFill>
              </w:rPr>
              <w:t>水</w:t>
            </w:r>
            <w:r>
              <w:rPr>
                <w:rFonts w:hint="eastAsia" w:hAnsi="宋体"/>
                <w:color w:val="000000" w:themeColor="text1"/>
                <w:sz w:val="24"/>
                <w:szCs w:val="32"/>
                <w14:textFill>
                  <w14:solidFill>
                    <w14:schemeClr w14:val="tx1"/>
                  </w14:solidFill>
                </w14:textFill>
              </w:rPr>
              <w:t>均</w:t>
            </w:r>
            <w:r>
              <w:rPr>
                <w:rFonts w:hAnsi="宋体"/>
                <w:color w:val="000000" w:themeColor="text1"/>
                <w:sz w:val="24"/>
                <w:szCs w:val="32"/>
                <w14:textFill>
                  <w14:solidFill>
                    <w14:schemeClr w14:val="tx1"/>
                  </w14:solidFill>
                </w14:textFill>
              </w:rPr>
              <w:t>不外排</w:t>
            </w:r>
            <w:r>
              <w:rPr>
                <w:rFonts w:hint="eastAsia" w:hAnsi="宋体"/>
                <w:color w:val="000000" w:themeColor="text1"/>
                <w:sz w:val="24"/>
                <w:szCs w:val="32"/>
                <w14:textFill>
                  <w14:solidFill>
                    <w14:schemeClr w14:val="tx1"/>
                  </w14:solidFill>
                </w14:textFill>
              </w:rPr>
              <w:t>。</w:t>
            </w:r>
            <w:r>
              <w:rPr>
                <w:rFonts w:hAnsi="宋体"/>
                <w:color w:val="000000" w:themeColor="text1"/>
                <w:sz w:val="24"/>
                <w:szCs w:val="32"/>
                <w14:textFill>
                  <w14:solidFill>
                    <w14:schemeClr w14:val="tx1"/>
                  </w14:solidFill>
                </w14:textFill>
              </w:rPr>
              <w:t>因此，本项目废水</w:t>
            </w:r>
            <w:r>
              <w:rPr>
                <w:rFonts w:hint="eastAsia" w:hAnsi="宋体"/>
                <w:color w:val="000000" w:themeColor="text1"/>
                <w:sz w:val="24"/>
                <w:szCs w:val="32"/>
                <w14:textFill>
                  <w14:solidFill>
                    <w14:schemeClr w14:val="tx1"/>
                  </w14:solidFill>
                </w14:textFill>
              </w:rPr>
              <w:t>无</w:t>
            </w:r>
            <w:r>
              <w:rPr>
                <w:rFonts w:hAnsi="宋体"/>
                <w:color w:val="000000" w:themeColor="text1"/>
                <w:sz w:val="24"/>
                <w:szCs w:val="32"/>
                <w14:textFill>
                  <w14:solidFill>
                    <w14:schemeClr w14:val="tx1"/>
                  </w14:solidFill>
                </w14:textFill>
              </w:rPr>
              <w:t>需提出监测</w:t>
            </w:r>
            <w:r>
              <w:rPr>
                <w:rFonts w:hint="eastAsia" w:hAnsi="宋体"/>
                <w:color w:val="000000" w:themeColor="text1"/>
                <w:sz w:val="24"/>
                <w:szCs w:val="32"/>
                <w14:textFill>
                  <w14:solidFill>
                    <w14:schemeClr w14:val="tx1"/>
                  </w14:solidFill>
                </w14:textFill>
              </w:rPr>
              <w:t>方案。</w:t>
            </w:r>
          </w:p>
          <w:p>
            <w:pPr>
              <w:widowControl/>
              <w:adjustRightInd w:val="0"/>
              <w:snapToGrid w:val="0"/>
              <w:spacing w:line="360" w:lineRule="auto"/>
              <w:jc w:val="left"/>
              <w:rPr>
                <w:b/>
                <w:bCs/>
                <w:color w:val="000000" w:themeColor="text1"/>
                <w:sz w:val="28"/>
                <w:szCs w:val="21"/>
                <w14:textFill>
                  <w14:solidFill>
                    <w14:schemeClr w14:val="tx1"/>
                  </w14:solidFill>
                </w14:textFill>
              </w:rPr>
            </w:pPr>
            <w:r>
              <w:rPr>
                <w:rFonts w:hint="eastAsia"/>
                <w:b/>
                <w:bCs/>
                <w:color w:val="000000" w:themeColor="text1"/>
                <w:kern w:val="0"/>
                <w:sz w:val="28"/>
                <w:szCs w:val="21"/>
                <w14:textFill>
                  <w14:solidFill>
                    <w14:schemeClr w14:val="tx1"/>
                  </w14:solidFill>
                </w14:textFill>
              </w:rPr>
              <w:t>3、噪声</w:t>
            </w:r>
          </w:p>
          <w:p>
            <w:pPr>
              <w:adjustRightInd w:val="0"/>
              <w:snapToGrid w:val="0"/>
              <w:spacing w:line="360" w:lineRule="auto"/>
              <w:ind w:firstLine="482" w:firstLineChars="200"/>
              <w:rPr>
                <w:rFonts w:hAnsi="宋体"/>
                <w:b/>
                <w:bCs/>
                <w:color w:val="000000" w:themeColor="text1"/>
                <w:sz w:val="24"/>
                <w:szCs w:val="32"/>
                <w14:textFill>
                  <w14:solidFill>
                    <w14:schemeClr w14:val="tx1"/>
                  </w14:solidFill>
                </w14:textFill>
              </w:rPr>
            </w:pPr>
            <w:r>
              <w:rPr>
                <w:rFonts w:hint="eastAsia" w:hAnsi="宋体"/>
                <w:b/>
                <w:bCs/>
                <w:color w:val="000000" w:themeColor="text1"/>
                <w:sz w:val="24"/>
                <w:szCs w:val="32"/>
                <w14:textFill>
                  <w14:solidFill>
                    <w14:schemeClr w14:val="tx1"/>
                  </w14:solidFill>
                </w14:textFill>
              </w:rPr>
              <w:t>（1）噪声排放源</w:t>
            </w:r>
          </w:p>
          <w:p>
            <w:pPr>
              <w:spacing w:line="360" w:lineRule="auto"/>
              <w:ind w:firstLine="480" w:firstLineChars="200"/>
              <w:rPr>
                <w:color w:val="000000" w:themeColor="text1"/>
                <w14:textFill>
                  <w14:solidFill>
                    <w14:schemeClr w14:val="tx1"/>
                  </w14:solidFill>
                </w14:textFill>
              </w:rPr>
            </w:pPr>
            <w:r>
              <w:rPr>
                <w:rFonts w:hAnsi="宋体"/>
                <w:color w:val="000000" w:themeColor="text1"/>
                <w:sz w:val="24"/>
                <w:szCs w:val="32"/>
                <w14:textFill>
                  <w14:solidFill>
                    <w14:schemeClr w14:val="tx1"/>
                  </w14:solidFill>
                </w14:textFill>
              </w:rPr>
              <w:t>本项目</w:t>
            </w:r>
            <w:r>
              <w:rPr>
                <w:color w:val="000000" w:themeColor="text1"/>
                <w:sz w:val="24"/>
                <w:szCs w:val="32"/>
                <w14:textFill>
                  <w14:solidFill>
                    <w14:schemeClr w14:val="tx1"/>
                  </w14:solidFill>
                </w14:textFill>
              </w:rPr>
              <w:t>产生的噪声主要为</w:t>
            </w:r>
            <w:r>
              <w:rPr>
                <w:rFonts w:hint="eastAsia"/>
                <w:color w:val="000000" w:themeColor="text1"/>
                <w:sz w:val="24"/>
                <w:szCs w:val="32"/>
                <w14:textFill>
                  <w14:solidFill>
                    <w14:schemeClr w14:val="tx1"/>
                  </w14:solidFill>
                </w14:textFill>
              </w:rPr>
              <w:t>人工破碎和</w:t>
            </w:r>
            <w:r>
              <w:rPr>
                <w:color w:val="000000" w:themeColor="text1"/>
                <w:sz w:val="24"/>
                <w:szCs w:val="32"/>
                <w14:textFill>
                  <w14:solidFill>
                    <w14:schemeClr w14:val="tx1"/>
                  </w14:solidFill>
                </w14:textFill>
              </w:rPr>
              <w:t>机械设备运行时产生的噪声</w:t>
            </w:r>
            <w:r>
              <w:rPr>
                <w:rFonts w:hint="eastAsia" w:hAnsi="宋体"/>
                <w:color w:val="000000" w:themeColor="text1"/>
                <w:sz w:val="24"/>
                <w:szCs w:val="32"/>
                <w14:textFill>
                  <w14:solidFill>
                    <w14:schemeClr w14:val="tx1"/>
                  </w14:solidFill>
                </w14:textFill>
              </w:rPr>
              <w:t>，</w:t>
            </w:r>
            <w:r>
              <w:rPr>
                <w:rFonts w:hAnsi="宋体"/>
                <w:color w:val="000000" w:themeColor="text1"/>
                <w:sz w:val="24"/>
                <w:szCs w:val="32"/>
                <w14:textFill>
                  <w14:solidFill>
                    <w14:schemeClr w14:val="tx1"/>
                  </w14:solidFill>
                </w14:textFill>
              </w:rPr>
              <w:t>噪声源强度</w:t>
            </w:r>
            <w:r>
              <w:rPr>
                <w:rFonts w:hint="eastAsia" w:hAnsi="宋体"/>
                <w:color w:val="000000" w:themeColor="text1"/>
                <w:sz w:val="24"/>
                <w:szCs w:val="32"/>
                <w14:textFill>
                  <w14:solidFill>
                    <w14:schemeClr w14:val="tx1"/>
                  </w14:solidFill>
                </w14:textFill>
              </w:rPr>
              <w:t>约为80~85</w:t>
            </w:r>
            <w:r>
              <w:rPr>
                <w:rFonts w:hAnsi="宋体"/>
                <w:color w:val="000000" w:themeColor="text1"/>
                <w:sz w:val="24"/>
                <w:szCs w:val="32"/>
                <w14:textFill>
                  <w14:solidFill>
                    <w14:schemeClr w14:val="tx1"/>
                  </w14:solidFill>
                </w14:textFill>
              </w:rPr>
              <w:t>dB(A)</w:t>
            </w:r>
            <w:r>
              <w:rPr>
                <w:rFonts w:hint="eastAsia" w:hAnsi="宋体"/>
                <w:color w:val="000000" w:themeColor="text1"/>
                <w:sz w:val="24"/>
                <w:szCs w:val="32"/>
                <w14:textFill>
                  <w14:solidFill>
                    <w14:schemeClr w14:val="tx1"/>
                  </w14:solidFill>
                </w14:textFill>
              </w:rPr>
              <w:t>。采取相应措施后，各噪声源排放强度见下表。</w:t>
            </w:r>
          </w:p>
          <w:p>
            <w:pPr>
              <w:spacing w:line="240" w:lineRule="atLeast"/>
              <w:jc w:val="center"/>
              <w:rPr>
                <w:rFonts w:hAnsi="宋体"/>
                <w:b/>
                <w:color w:val="000000" w:themeColor="text1"/>
                <w:szCs w:val="22"/>
                <w14:textFill>
                  <w14:solidFill>
                    <w14:schemeClr w14:val="tx1"/>
                  </w14:solidFill>
                </w14:textFill>
              </w:rPr>
            </w:pPr>
            <w:r>
              <w:rPr>
                <w:rFonts w:hAnsi="宋体"/>
                <w:b/>
                <w:color w:val="000000" w:themeColor="text1"/>
                <w:szCs w:val="22"/>
                <w14:textFill>
                  <w14:solidFill>
                    <w14:schemeClr w14:val="tx1"/>
                  </w14:solidFill>
                </w14:textFill>
              </w:rPr>
              <w:t>表</w:t>
            </w:r>
            <w:r>
              <w:rPr>
                <w:rFonts w:hint="eastAsia" w:hAnsi="宋体"/>
                <w:b/>
                <w:color w:val="000000" w:themeColor="text1"/>
                <w:szCs w:val="22"/>
                <w14:textFill>
                  <w14:solidFill>
                    <w14:schemeClr w14:val="tx1"/>
                  </w14:solidFill>
                </w14:textFill>
              </w:rPr>
              <w:t>4</w:t>
            </w:r>
            <w:r>
              <w:rPr>
                <w:rFonts w:hAnsi="宋体"/>
                <w:b/>
                <w:color w:val="000000" w:themeColor="text1"/>
                <w:szCs w:val="22"/>
                <w14:textFill>
                  <w14:solidFill>
                    <w14:schemeClr w14:val="tx1"/>
                  </w14:solidFill>
                </w14:textFill>
              </w:rPr>
              <w:t>-</w:t>
            </w:r>
            <w:r>
              <w:rPr>
                <w:rFonts w:hint="eastAsia" w:hAnsi="宋体"/>
                <w:b/>
                <w:color w:val="000000" w:themeColor="text1"/>
                <w:szCs w:val="22"/>
                <w14:textFill>
                  <w14:solidFill>
                    <w14:schemeClr w14:val="tx1"/>
                  </w14:solidFill>
                </w14:textFill>
              </w:rPr>
              <w:t>5 各设备噪声源排放强度一览表  单位：dB（A）</w:t>
            </w:r>
          </w:p>
          <w:tbl>
            <w:tblPr>
              <w:tblStyle w:val="23"/>
              <w:tblW w:w="8017"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1" w:type="dxa"/>
                <w:bottom w:w="0" w:type="dxa"/>
                <w:right w:w="11" w:type="dxa"/>
              </w:tblCellMar>
            </w:tblPr>
            <w:tblGrid>
              <w:gridCol w:w="678"/>
              <w:gridCol w:w="1514"/>
              <w:gridCol w:w="1068"/>
              <w:gridCol w:w="1090"/>
              <w:gridCol w:w="2474"/>
              <w:gridCol w:w="119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1" w:type="dxa"/>
                  <w:bottom w:w="0" w:type="dxa"/>
                  <w:right w:w="11" w:type="dxa"/>
                </w:tblCellMar>
              </w:tblPrEx>
              <w:trPr>
                <w:cantSplit/>
                <w:trHeight w:val="471" w:hRule="exact"/>
                <w:jc w:val="center"/>
              </w:trPr>
              <w:tc>
                <w:tcPr>
                  <w:tcW w:w="422"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序号</w:t>
                  </w:r>
                </w:p>
              </w:tc>
              <w:tc>
                <w:tcPr>
                  <w:tcW w:w="943"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噪声源</w:t>
                  </w:r>
                </w:p>
              </w:tc>
              <w:tc>
                <w:tcPr>
                  <w:tcW w:w="666"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数量（台）</w:t>
                  </w:r>
                </w:p>
              </w:tc>
              <w:tc>
                <w:tcPr>
                  <w:tcW w:w="680"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噪声值</w:t>
                  </w:r>
                </w:p>
              </w:tc>
              <w:tc>
                <w:tcPr>
                  <w:tcW w:w="1542"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拟采取降噪措施</w:t>
                  </w:r>
                </w:p>
              </w:tc>
              <w:tc>
                <w:tcPr>
                  <w:tcW w:w="744"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排放强度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1" w:type="dxa"/>
                  <w:bottom w:w="0" w:type="dxa"/>
                  <w:right w:w="11" w:type="dxa"/>
                </w:tblCellMar>
              </w:tblPrEx>
              <w:trPr>
                <w:cantSplit/>
                <w:trHeight w:val="535" w:hRule="exact"/>
                <w:jc w:val="center"/>
              </w:trPr>
              <w:tc>
                <w:tcPr>
                  <w:tcW w:w="422"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1</w:t>
                  </w:r>
                </w:p>
              </w:tc>
              <w:tc>
                <w:tcPr>
                  <w:tcW w:w="943"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人工破碎</w:t>
                  </w:r>
                </w:p>
              </w:tc>
              <w:tc>
                <w:tcPr>
                  <w:tcW w:w="666"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p>
              </w:tc>
              <w:tc>
                <w:tcPr>
                  <w:tcW w:w="680"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85</w:t>
                  </w:r>
                </w:p>
              </w:tc>
              <w:tc>
                <w:tcPr>
                  <w:tcW w:w="1542" w:type="pct"/>
                  <w:vMerge w:val="restar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通过隔声、减震可减少5-10dB左右</w:t>
                  </w:r>
                </w:p>
              </w:tc>
              <w:tc>
                <w:tcPr>
                  <w:tcW w:w="744"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1" w:type="dxa"/>
                  <w:bottom w:w="0" w:type="dxa"/>
                  <w:right w:w="11" w:type="dxa"/>
                </w:tblCellMar>
              </w:tblPrEx>
              <w:trPr>
                <w:cantSplit/>
                <w:trHeight w:val="370" w:hRule="exact"/>
                <w:jc w:val="center"/>
              </w:trPr>
              <w:tc>
                <w:tcPr>
                  <w:tcW w:w="422"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2</w:t>
                  </w:r>
                </w:p>
              </w:tc>
              <w:tc>
                <w:tcPr>
                  <w:tcW w:w="943"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洗选机</w:t>
                  </w:r>
                </w:p>
              </w:tc>
              <w:tc>
                <w:tcPr>
                  <w:tcW w:w="666"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w:t>
                  </w:r>
                </w:p>
              </w:tc>
              <w:tc>
                <w:tcPr>
                  <w:tcW w:w="680"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85</w:t>
                  </w:r>
                </w:p>
              </w:tc>
              <w:tc>
                <w:tcPr>
                  <w:tcW w:w="1542" w:type="pct"/>
                  <w:vMerge w:val="continue"/>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p>
              </w:tc>
              <w:tc>
                <w:tcPr>
                  <w:tcW w:w="744"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1" w:type="dxa"/>
                  <w:bottom w:w="0" w:type="dxa"/>
                  <w:right w:w="11" w:type="dxa"/>
                </w:tblCellMar>
              </w:tblPrEx>
              <w:trPr>
                <w:cantSplit/>
                <w:trHeight w:val="326" w:hRule="exact"/>
                <w:jc w:val="center"/>
              </w:trPr>
              <w:tc>
                <w:tcPr>
                  <w:tcW w:w="422"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3</w:t>
                  </w:r>
                </w:p>
              </w:tc>
              <w:tc>
                <w:tcPr>
                  <w:tcW w:w="943"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水泵</w:t>
                  </w:r>
                </w:p>
              </w:tc>
              <w:tc>
                <w:tcPr>
                  <w:tcW w:w="666"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w:t>
                  </w:r>
                </w:p>
              </w:tc>
              <w:tc>
                <w:tcPr>
                  <w:tcW w:w="680"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85</w:t>
                  </w:r>
                </w:p>
              </w:tc>
              <w:tc>
                <w:tcPr>
                  <w:tcW w:w="1542" w:type="pct"/>
                  <w:vMerge w:val="continue"/>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p>
              </w:tc>
              <w:tc>
                <w:tcPr>
                  <w:tcW w:w="744"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1" w:type="dxa"/>
                  <w:bottom w:w="0" w:type="dxa"/>
                  <w:right w:w="11" w:type="dxa"/>
                </w:tblCellMar>
              </w:tblPrEx>
              <w:trPr>
                <w:cantSplit/>
                <w:trHeight w:val="428" w:hRule="exact"/>
                <w:jc w:val="center"/>
              </w:trPr>
              <w:tc>
                <w:tcPr>
                  <w:tcW w:w="422"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4</w:t>
                  </w:r>
                </w:p>
              </w:tc>
              <w:tc>
                <w:tcPr>
                  <w:tcW w:w="943"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铲车</w:t>
                  </w:r>
                </w:p>
              </w:tc>
              <w:tc>
                <w:tcPr>
                  <w:tcW w:w="666"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w:t>
                  </w:r>
                </w:p>
              </w:tc>
              <w:tc>
                <w:tcPr>
                  <w:tcW w:w="680"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80</w:t>
                  </w:r>
                </w:p>
              </w:tc>
              <w:tc>
                <w:tcPr>
                  <w:tcW w:w="1542" w:type="pct"/>
                  <w:vMerge w:val="continue"/>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p>
              </w:tc>
              <w:tc>
                <w:tcPr>
                  <w:tcW w:w="744" w:type="pct"/>
                  <w:tcBorders>
                    <w:tl2br w:val="nil"/>
                    <w:tr2bl w:val="nil"/>
                  </w:tcBorders>
                  <w:shd w:val="clear" w:color="auto" w:fill="auto"/>
                  <w:vAlign w:val="center"/>
                </w:tcPr>
                <w:p>
                  <w:pPr>
                    <w:spacing w:line="240" w:lineRule="atLeast"/>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75</w:t>
                  </w:r>
                </w:p>
              </w:tc>
            </w:tr>
          </w:tbl>
          <w:p>
            <w:pPr>
              <w:spacing w:line="360" w:lineRule="auto"/>
              <w:ind w:firstLine="482" w:firstLineChars="200"/>
              <w:rPr>
                <w:rFonts w:hAnsi="宋体"/>
                <w:b/>
                <w:bCs/>
                <w:color w:val="000000" w:themeColor="text1"/>
                <w:sz w:val="24"/>
                <w:szCs w:val="32"/>
                <w14:textFill>
                  <w14:solidFill>
                    <w14:schemeClr w14:val="tx1"/>
                  </w14:solidFill>
                </w14:textFill>
              </w:rPr>
            </w:pPr>
            <w:r>
              <w:rPr>
                <w:rFonts w:hint="eastAsia" w:hAnsi="宋体"/>
                <w:b/>
                <w:bCs/>
                <w:color w:val="000000" w:themeColor="text1"/>
                <w:sz w:val="24"/>
                <w:szCs w:val="32"/>
                <w14:textFill>
                  <w14:solidFill>
                    <w14:schemeClr w14:val="tx1"/>
                  </w14:solidFill>
                </w14:textFill>
              </w:rPr>
              <w:t>（2）预测模式</w:t>
            </w:r>
          </w:p>
          <w:p>
            <w:pPr>
              <w:pStyle w:val="65"/>
              <w:spacing w:line="360" w:lineRule="auto"/>
              <w:ind w:left="0" w:right="0" w:firstLine="480" w:firstLineChars="200"/>
              <w:jc w:val="both"/>
              <w:rPr>
                <w:color w:val="000000" w:themeColor="text1"/>
                <w14:textFill>
                  <w14:solidFill>
                    <w14:schemeClr w14:val="tx1"/>
                  </w14:solidFill>
                </w14:textFill>
              </w:rPr>
            </w:pPr>
            <w:r>
              <w:rPr>
                <w:color w:val="000000" w:themeColor="text1"/>
                <w14:textFill>
                  <w14:solidFill>
                    <w14:schemeClr w14:val="tx1"/>
                  </w14:solidFill>
                </w14:textFill>
              </w:rPr>
              <w:t>根据厂区总图布置，以噪声现状监测点作为预测点，预测</w:t>
            </w:r>
            <w:r>
              <w:rPr>
                <w:rFonts w:hint="eastAsia"/>
                <w:color w:val="000000" w:themeColor="text1"/>
                <w14:textFill>
                  <w14:solidFill>
                    <w14:schemeClr w14:val="tx1"/>
                  </w14:solidFill>
                </w14:textFill>
              </w:rPr>
              <w:t>投产后</w:t>
            </w:r>
            <w:r>
              <w:rPr>
                <w:color w:val="000000" w:themeColor="text1"/>
                <w14:textFill>
                  <w14:solidFill>
                    <w14:schemeClr w14:val="tx1"/>
                  </w14:solidFill>
                </w14:textFill>
              </w:rPr>
              <w:t>四周厂界的噪声影响值，</w:t>
            </w:r>
            <w:bookmarkStart w:id="6" w:name="_Toc22971"/>
            <w:bookmarkStart w:id="7" w:name="_Toc5927"/>
            <w:bookmarkStart w:id="8" w:name="_Toc18586"/>
            <w:bookmarkStart w:id="9" w:name="_Toc4400"/>
            <w:bookmarkStart w:id="10" w:name="_Toc7112"/>
            <w:bookmarkStart w:id="11" w:name="_Toc20363"/>
            <w:r>
              <w:rPr>
                <w:color w:val="000000" w:themeColor="text1"/>
                <w14:textFill>
                  <w14:solidFill>
                    <w14:schemeClr w14:val="tx1"/>
                  </w14:solidFill>
                </w14:textFill>
              </w:rPr>
              <w:t>按照噪声源与距离的衰减预测计算，公式如下：</w:t>
            </w:r>
            <w:bookmarkEnd w:id="6"/>
            <w:bookmarkEnd w:id="7"/>
            <w:bookmarkEnd w:id="8"/>
            <w:bookmarkEnd w:id="9"/>
            <w:bookmarkEnd w:id="10"/>
            <w:bookmarkEnd w:id="11"/>
          </w:p>
          <w:p>
            <w:pPr>
              <w:pStyle w:val="65"/>
              <w:spacing w:line="360" w:lineRule="auto"/>
              <w:ind w:left="0" w:right="0" w:firstLine="480" w:firstLineChars="200"/>
              <w:jc w:val="both"/>
              <w:rPr>
                <w:color w:val="000000" w:themeColor="text1"/>
                <w14:textFill>
                  <w14:solidFill>
                    <w14:schemeClr w14:val="tx1"/>
                  </w14:solidFill>
                </w14:textFill>
              </w:rPr>
            </w:pPr>
            <w:r>
              <w:rPr>
                <w:color w:val="000000" w:themeColor="text1"/>
                <w14:textFill>
                  <w14:solidFill>
                    <w14:schemeClr w14:val="tx1"/>
                  </w14:solidFill>
                </w14:textFill>
              </w:rPr>
              <w:t>①噪声叠加公式：</w:t>
            </w:r>
          </w:p>
          <w:p>
            <w:pPr>
              <w:spacing w:line="360" w:lineRule="auto"/>
              <w:ind w:firstLine="480" w:firstLineChars="20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object>
                <v:shape id="_x0000_i1028" o:spt="75" type="#_x0000_t75" style="height:33.2pt;width:88.9pt;" o:ole="t" filled="f" o:preferrelative="t" stroked="f" coordsize="21600,21600">
                  <v:path/>
                  <v:fill on="f" focussize="0,0"/>
                  <v:stroke on="f" joinstyle="miter"/>
                  <v:imagedata r:id="rId21" o:title=""/>
                  <o:lock v:ext="edit" aspectratio="t"/>
                  <w10:wrap type="none"/>
                  <w10:anchorlock/>
                </v:shape>
                <o:OLEObject Type="Embed" ProgID="Equation.3" ShapeID="_x0000_i1028" DrawAspect="Content" ObjectID="_1468075728" r:id="rId20">
                  <o:LockedField>false</o:LockedField>
                </o:OLEObject>
              </w:objec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式中：L——某点噪声总叠加值，dB（A）；</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Li——第i个声源的噪声值，dB（A）；</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n——声源个数。</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经计算，加工区设备采用减振、隔音一般可达到</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10</w:t>
            </w:r>
            <w:r>
              <w:rPr>
                <w:color w:val="000000" w:themeColor="text1"/>
                <w:sz w:val="24"/>
                <w14:textFill>
                  <w14:solidFill>
                    <w14:schemeClr w14:val="tx1"/>
                  </w14:solidFill>
                </w14:textFill>
              </w:rPr>
              <w:t>dB(A)的隔声量，则措施后的噪声值约为</w:t>
            </w:r>
            <w:r>
              <w:rPr>
                <w:rFonts w:hint="eastAsia"/>
                <w:color w:val="000000" w:themeColor="text1"/>
                <w:sz w:val="24"/>
                <w14:textFill>
                  <w14:solidFill>
                    <w14:schemeClr w14:val="tx1"/>
                  </w14:solidFill>
                </w14:textFill>
              </w:rPr>
              <w:t>80</w:t>
            </w:r>
            <w:r>
              <w:rPr>
                <w:color w:val="000000" w:themeColor="text1"/>
                <w:sz w:val="24"/>
                <w14:textFill>
                  <w14:solidFill>
                    <w14:schemeClr w14:val="tx1"/>
                  </w14:solidFill>
                </w14:textFill>
              </w:rPr>
              <w:t>dB（A）。</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②声源距离衰减预测公式：</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pict>
                <v:shape id="对象 51" o:spid="_x0000_s1029" o:spt="75" type="#_x0000_t75" style="position:absolute;left:0pt;margin-left:167pt;margin-top:16pt;height:32.4pt;width:111.25pt;z-index:-251657216;mso-width-relative:page;mso-height-relative:page;" o:ole="t" fillcolor="#6D6D6D" filled="f" o:preferrelative="t" stroked="f" coordsize="21600,21600">
                  <v:path/>
                  <v:fill on="f" focussize="0,0"/>
                  <v:stroke on="f" joinstyle="miter"/>
                  <v:imagedata r:id="rId23" o:title=""/>
                  <o:lock v:ext="edit" aspectratio="t"/>
                </v:shape>
                <o:OLEObject Type="Embed" ProgID="Equation.3" ShapeID="对象 51" DrawAspect="Content" ObjectID="_1468075729" r:id="rId22">
                  <o:LockedField>false</o:LockedField>
                </o:OLEObject>
              </w:pict>
            </w:r>
          </w:p>
          <w:p>
            <w:pPr>
              <w:spacing w:line="360" w:lineRule="auto"/>
              <w:ind w:firstLine="480" w:firstLineChars="200"/>
              <w:jc w:val="center"/>
              <w:rPr>
                <w:color w:val="000000" w:themeColor="text1"/>
                <w:sz w:val="24"/>
                <w14:textFill>
                  <w14:solidFill>
                    <w14:schemeClr w14:val="tx1"/>
                  </w14:solidFill>
                </w14:textFill>
              </w:rPr>
            </w:pP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式中：L</w:t>
            </w:r>
            <w:r>
              <w:rPr>
                <w:color w:val="000000" w:themeColor="text1"/>
                <w:sz w:val="24"/>
                <w:vertAlign w:val="subscript"/>
                <w14:textFill>
                  <w14:solidFill>
                    <w14:schemeClr w14:val="tx1"/>
                  </w14:solidFill>
                </w14:textFill>
              </w:rPr>
              <w:t>2</w:t>
            </w:r>
            <w:r>
              <w:rPr>
                <w:color w:val="000000" w:themeColor="text1"/>
                <w:sz w:val="24"/>
                <w14:textFill>
                  <w14:solidFill>
                    <w14:schemeClr w14:val="tx1"/>
                  </w14:solidFill>
                </w14:textFill>
              </w:rPr>
              <w:t>—预测受声点声级增值，dB(A)；</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L</w:t>
            </w:r>
            <w:r>
              <w:rPr>
                <w:color w:val="000000" w:themeColor="text1"/>
                <w:sz w:val="24"/>
                <w:vertAlign w:val="subscript"/>
                <w14:textFill>
                  <w14:solidFill>
                    <w14:schemeClr w14:val="tx1"/>
                  </w14:solidFill>
                </w14:textFill>
              </w:rPr>
              <w:t>1</w:t>
            </w:r>
            <w:r>
              <w:rPr>
                <w:color w:val="000000" w:themeColor="text1"/>
                <w:sz w:val="24"/>
                <w14:textFill>
                  <w14:solidFill>
                    <w14:schemeClr w14:val="tx1"/>
                  </w14:solidFill>
                </w14:textFill>
              </w:rPr>
              <w:t>—主要噪声源的室外等效源强值，dB(A)；</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r—受声点距声源的距离，m。</w:t>
            </w:r>
          </w:p>
          <w:p>
            <w:pPr>
              <w:pStyle w:val="66"/>
              <w:adjustRightInd w:val="0"/>
              <w:snapToGrid w:val="0"/>
              <w:ind w:firstLine="482"/>
              <w:rPr>
                <w:rFonts w:hAnsi="Times New Roman"/>
                <w:b/>
                <w:bCs/>
                <w:color w:val="000000" w:themeColor="text1"/>
                <w14:textFill>
                  <w14:solidFill>
                    <w14:schemeClr w14:val="tx1"/>
                  </w14:solidFill>
                </w14:textFill>
              </w:rPr>
            </w:pPr>
            <w:r>
              <w:rPr>
                <w:rFonts w:hAnsi="Times New Roman"/>
                <w:b/>
                <w:bCs/>
                <w:color w:val="000000" w:themeColor="text1"/>
                <w14:textFill>
                  <w14:solidFill>
                    <w14:schemeClr w14:val="tx1"/>
                  </w14:solidFill>
                </w14:textFill>
              </w:rPr>
              <w:t>（</w:t>
            </w:r>
            <w:r>
              <w:rPr>
                <w:rFonts w:hint="eastAsia" w:hAnsi="Times New Roman"/>
                <w:b/>
                <w:bCs/>
                <w:color w:val="000000" w:themeColor="text1"/>
                <w14:textFill>
                  <w14:solidFill>
                    <w14:schemeClr w14:val="tx1"/>
                  </w14:solidFill>
                </w14:textFill>
              </w:rPr>
              <w:t>3</w:t>
            </w:r>
            <w:r>
              <w:rPr>
                <w:rFonts w:hAnsi="Times New Roman"/>
                <w:b/>
                <w:bCs/>
                <w:color w:val="000000" w:themeColor="text1"/>
                <w14:textFill>
                  <w14:solidFill>
                    <w14:schemeClr w14:val="tx1"/>
                  </w14:solidFill>
                </w14:textFill>
              </w:rPr>
              <w:t>）预测结果</w:t>
            </w:r>
          </w:p>
          <w:p>
            <w:pPr>
              <w:pStyle w:val="66"/>
              <w:adjustRightInd w:val="0"/>
              <w:snapToGrid w:val="0"/>
              <w:ind w:firstLine="480"/>
              <w:rPr>
                <w:rFonts w:hAnsi="Times New Roman"/>
                <w:color w:val="000000" w:themeColor="text1"/>
                <w:lang w:val="zh-CN"/>
                <w14:textFill>
                  <w14:solidFill>
                    <w14:schemeClr w14:val="tx1"/>
                  </w14:solidFill>
                </w14:textFill>
              </w:rPr>
            </w:pPr>
            <w:r>
              <w:rPr>
                <w:rFonts w:hAnsi="Times New Roman"/>
                <w:color w:val="000000" w:themeColor="text1"/>
                <w14:textFill>
                  <w14:solidFill>
                    <w14:schemeClr w14:val="tx1"/>
                  </w14:solidFill>
                </w14:textFill>
              </w:rPr>
              <w:t>根据预测模式计算四周厂界噪声贡献值，预测结果见</w:t>
            </w:r>
            <w:r>
              <w:rPr>
                <w:rFonts w:hint="eastAsia" w:hAnsi="Times New Roman"/>
                <w:color w:val="000000" w:themeColor="text1"/>
                <w14:textFill>
                  <w14:solidFill>
                    <w14:schemeClr w14:val="tx1"/>
                  </w14:solidFill>
                </w14:textFill>
              </w:rPr>
              <w:t>下表</w:t>
            </w:r>
            <w:r>
              <w:rPr>
                <w:rFonts w:hAnsi="Times New Roman"/>
                <w:color w:val="000000" w:themeColor="text1"/>
                <w14:textFill>
                  <w14:solidFill>
                    <w14:schemeClr w14:val="tx1"/>
                  </w14:solidFill>
                </w14:textFill>
              </w:rPr>
              <w:t>。</w:t>
            </w:r>
          </w:p>
          <w:p>
            <w:pPr>
              <w:adjustRightInd w:val="0"/>
              <w:snapToGrid w:val="0"/>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表</w:t>
            </w:r>
            <w:r>
              <w:rPr>
                <w:rFonts w:hint="eastAsia"/>
                <w:b/>
                <w:color w:val="000000" w:themeColor="text1"/>
                <w:szCs w:val="21"/>
                <w14:textFill>
                  <w14:solidFill>
                    <w14:schemeClr w14:val="tx1"/>
                  </w14:solidFill>
                </w14:textFill>
              </w:rPr>
              <w:t>4</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6</w:t>
            </w:r>
            <w:r>
              <w:rPr>
                <w:b/>
                <w:color w:val="000000" w:themeColor="text1"/>
                <w:szCs w:val="21"/>
                <w14:textFill>
                  <w14:solidFill>
                    <w14:schemeClr w14:val="tx1"/>
                  </w14:solidFill>
                </w14:textFill>
              </w:rPr>
              <w:t>项目</w:t>
            </w:r>
            <w:r>
              <w:rPr>
                <w:rFonts w:hint="eastAsia"/>
                <w:b/>
                <w:color w:val="000000" w:themeColor="text1"/>
                <w:szCs w:val="21"/>
                <w14:textFill>
                  <w14:solidFill>
                    <w14:schemeClr w14:val="tx1"/>
                  </w14:solidFill>
                </w14:textFill>
              </w:rPr>
              <w:t>生产</w:t>
            </w:r>
            <w:r>
              <w:rPr>
                <w:b/>
                <w:color w:val="000000" w:themeColor="text1"/>
                <w:szCs w:val="21"/>
                <w14:textFill>
                  <w14:solidFill>
                    <w14:schemeClr w14:val="tx1"/>
                  </w14:solidFill>
                </w14:textFill>
              </w:rPr>
              <w:t>区噪声贡献值单位：</w:t>
            </w:r>
            <w:r>
              <w:rPr>
                <w:rFonts w:hint="eastAsia" w:hAnsi="宋体"/>
                <w:b/>
                <w:color w:val="000000" w:themeColor="text1"/>
                <w:szCs w:val="22"/>
                <w14:textFill>
                  <w14:solidFill>
                    <w14:schemeClr w14:val="tx1"/>
                  </w14:solidFill>
                </w14:textFill>
              </w:rPr>
              <w:t>dB（A）</w:t>
            </w:r>
          </w:p>
          <w:tbl>
            <w:tblPr>
              <w:tblStyle w:val="23"/>
              <w:tblW w:w="793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43"/>
              <w:gridCol w:w="1435"/>
              <w:gridCol w:w="1418"/>
              <w:gridCol w:w="1153"/>
              <w:gridCol w:w="1265"/>
              <w:gridCol w:w="152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 w:hRule="atLeast"/>
              </w:trPr>
              <w:tc>
                <w:tcPr>
                  <w:tcW w:w="2578" w:type="dxa"/>
                  <w:gridSpan w:val="2"/>
                  <w:vMerge w:val="restart"/>
                  <w:vAlign w:val="center"/>
                </w:tcPr>
                <w:p>
                  <w:pPr>
                    <w:pStyle w:val="13"/>
                    <w:adjustRightInd w:val="0"/>
                    <w:spacing w:after="0"/>
                    <w:ind w:firstLine="0" w:firstLineChars="0"/>
                    <w:jc w:val="center"/>
                    <w:rPr>
                      <w:rFonts w:hint="eastAsia" w:eastAsia="宋体"/>
                      <w:b/>
                      <w:color w:val="000000" w:themeColor="text1"/>
                      <w:sz w:val="21"/>
                      <w:szCs w:val="21"/>
                      <w:lang w:val="en-US" w:eastAsia="zh-CN"/>
                      <w14:textFill>
                        <w14:solidFill>
                          <w14:schemeClr w14:val="tx1"/>
                        </w14:solidFill>
                      </w14:textFill>
                    </w:rPr>
                  </w:pPr>
                  <w:r>
                    <w:rPr>
                      <w:rFonts w:hint="eastAsia"/>
                      <w:b/>
                      <w:color w:val="000000" w:themeColor="text1"/>
                      <w:sz w:val="21"/>
                      <w:szCs w:val="21"/>
                      <w:lang w:val="en-US" w:eastAsia="zh-CN"/>
                      <w14:textFill>
                        <w14:solidFill>
                          <w14:schemeClr w14:val="tx1"/>
                        </w14:solidFill>
                      </w14:textFill>
                    </w:rPr>
                    <w:t>/</w:t>
                  </w:r>
                </w:p>
              </w:tc>
              <w:tc>
                <w:tcPr>
                  <w:tcW w:w="1418" w:type="dxa"/>
                  <w:vAlign w:val="center"/>
                </w:tcPr>
                <w:p>
                  <w:pPr>
                    <w:pStyle w:val="13"/>
                    <w:adjustRightInd w:val="0"/>
                    <w:spacing w:after="0"/>
                    <w:ind w:firstLine="0" w:firstLineChars="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东厂界</w:t>
                  </w:r>
                </w:p>
              </w:tc>
              <w:tc>
                <w:tcPr>
                  <w:tcW w:w="1153" w:type="dxa"/>
                  <w:vAlign w:val="center"/>
                </w:tcPr>
                <w:p>
                  <w:pPr>
                    <w:pStyle w:val="13"/>
                    <w:adjustRightInd w:val="0"/>
                    <w:spacing w:after="0"/>
                    <w:ind w:firstLine="0" w:firstLineChars="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南厂界</w:t>
                  </w:r>
                </w:p>
              </w:tc>
              <w:tc>
                <w:tcPr>
                  <w:tcW w:w="1265" w:type="dxa"/>
                  <w:vAlign w:val="center"/>
                </w:tcPr>
                <w:p>
                  <w:pPr>
                    <w:pStyle w:val="13"/>
                    <w:adjustRightInd w:val="0"/>
                    <w:spacing w:after="0"/>
                    <w:ind w:firstLine="0" w:firstLineChars="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西厂界</w:t>
                  </w:r>
                </w:p>
              </w:tc>
              <w:tc>
                <w:tcPr>
                  <w:tcW w:w="1523" w:type="dxa"/>
                  <w:vAlign w:val="center"/>
                </w:tcPr>
                <w:p>
                  <w:pPr>
                    <w:pStyle w:val="13"/>
                    <w:adjustRightInd w:val="0"/>
                    <w:spacing w:after="0"/>
                    <w:ind w:firstLine="0" w:firstLineChars="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北厂界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1" w:hRule="atLeast"/>
              </w:trPr>
              <w:tc>
                <w:tcPr>
                  <w:tcW w:w="2578" w:type="dxa"/>
                  <w:gridSpan w:val="2"/>
                  <w:vMerge w:val="continue"/>
                  <w:vAlign w:val="center"/>
                </w:tcPr>
                <w:p>
                  <w:pPr>
                    <w:pStyle w:val="13"/>
                    <w:adjustRightInd w:val="0"/>
                    <w:spacing w:after="0"/>
                    <w:ind w:firstLine="0" w:firstLineChars="0"/>
                    <w:jc w:val="center"/>
                    <w:rPr>
                      <w:b/>
                      <w:color w:val="000000" w:themeColor="text1"/>
                      <w:sz w:val="21"/>
                      <w:szCs w:val="21"/>
                      <w14:textFill>
                        <w14:solidFill>
                          <w14:schemeClr w14:val="tx1"/>
                        </w14:solidFill>
                      </w14:textFill>
                    </w:rPr>
                  </w:pPr>
                </w:p>
              </w:tc>
              <w:tc>
                <w:tcPr>
                  <w:tcW w:w="1418" w:type="dxa"/>
                  <w:vAlign w:val="center"/>
                </w:tcPr>
                <w:p>
                  <w:pPr>
                    <w:pStyle w:val="13"/>
                    <w:adjustRightInd w:val="0"/>
                    <w:spacing w:after="0"/>
                    <w:ind w:firstLine="0" w:firstLineChars="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昼间</w:t>
                  </w:r>
                </w:p>
              </w:tc>
              <w:tc>
                <w:tcPr>
                  <w:tcW w:w="1153" w:type="dxa"/>
                  <w:vAlign w:val="center"/>
                </w:tcPr>
                <w:p>
                  <w:pPr>
                    <w:pStyle w:val="13"/>
                    <w:adjustRightInd w:val="0"/>
                    <w:spacing w:after="0"/>
                    <w:ind w:firstLine="0" w:firstLineChars="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昼间</w:t>
                  </w:r>
                </w:p>
              </w:tc>
              <w:tc>
                <w:tcPr>
                  <w:tcW w:w="1265" w:type="dxa"/>
                  <w:vAlign w:val="center"/>
                </w:tcPr>
                <w:p>
                  <w:pPr>
                    <w:pStyle w:val="13"/>
                    <w:adjustRightInd w:val="0"/>
                    <w:spacing w:after="0"/>
                    <w:ind w:firstLine="0" w:firstLineChars="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昼间</w:t>
                  </w:r>
                </w:p>
              </w:tc>
              <w:tc>
                <w:tcPr>
                  <w:tcW w:w="1523" w:type="dxa"/>
                  <w:vAlign w:val="center"/>
                </w:tcPr>
                <w:p>
                  <w:pPr>
                    <w:pStyle w:val="13"/>
                    <w:adjustRightInd w:val="0"/>
                    <w:spacing w:after="0"/>
                    <w:ind w:firstLine="0" w:firstLineChars="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昼间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1" w:hRule="atLeast"/>
              </w:trPr>
              <w:tc>
                <w:tcPr>
                  <w:tcW w:w="1143" w:type="dxa"/>
                  <w:vMerge w:val="restart"/>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生产区</w:t>
                  </w:r>
                </w:p>
              </w:tc>
              <w:tc>
                <w:tcPr>
                  <w:tcW w:w="1435"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距离（m）</w:t>
                  </w:r>
                </w:p>
              </w:tc>
              <w:tc>
                <w:tcPr>
                  <w:tcW w:w="1418"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31</w:t>
                  </w:r>
                </w:p>
              </w:tc>
              <w:tc>
                <w:tcPr>
                  <w:tcW w:w="1153"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21</w:t>
                  </w:r>
                </w:p>
              </w:tc>
              <w:tc>
                <w:tcPr>
                  <w:tcW w:w="1265"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38</w:t>
                  </w:r>
                </w:p>
              </w:tc>
              <w:tc>
                <w:tcPr>
                  <w:tcW w:w="1523"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1" w:hRule="atLeast"/>
              </w:trPr>
              <w:tc>
                <w:tcPr>
                  <w:tcW w:w="1143" w:type="dxa"/>
                  <w:vMerge w:val="continue"/>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p>
              </w:tc>
              <w:tc>
                <w:tcPr>
                  <w:tcW w:w="1435"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贡献值</w:t>
                  </w:r>
                </w:p>
              </w:tc>
              <w:tc>
                <w:tcPr>
                  <w:tcW w:w="1418"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56.4</w:t>
                  </w:r>
                </w:p>
              </w:tc>
              <w:tc>
                <w:tcPr>
                  <w:tcW w:w="1153"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57.8</w:t>
                  </w:r>
                </w:p>
              </w:tc>
              <w:tc>
                <w:tcPr>
                  <w:tcW w:w="1265"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55.6</w:t>
                  </w:r>
                </w:p>
              </w:tc>
              <w:tc>
                <w:tcPr>
                  <w:tcW w:w="1523"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57.1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1" w:hRule="atLeast"/>
              </w:trPr>
              <w:tc>
                <w:tcPr>
                  <w:tcW w:w="2578" w:type="dxa"/>
                  <w:gridSpan w:val="2"/>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标准值</w:t>
                  </w:r>
                </w:p>
              </w:tc>
              <w:tc>
                <w:tcPr>
                  <w:tcW w:w="1418"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60</w:t>
                  </w:r>
                </w:p>
              </w:tc>
              <w:tc>
                <w:tcPr>
                  <w:tcW w:w="1153"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60</w:t>
                  </w:r>
                </w:p>
              </w:tc>
              <w:tc>
                <w:tcPr>
                  <w:tcW w:w="1265"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60</w:t>
                  </w:r>
                </w:p>
              </w:tc>
              <w:tc>
                <w:tcPr>
                  <w:tcW w:w="1523"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9" w:hRule="atLeast"/>
              </w:trPr>
              <w:tc>
                <w:tcPr>
                  <w:tcW w:w="2578" w:type="dxa"/>
                  <w:gridSpan w:val="2"/>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是否达标</w:t>
                  </w:r>
                </w:p>
              </w:tc>
              <w:tc>
                <w:tcPr>
                  <w:tcW w:w="1418" w:type="dxa"/>
                  <w:vAlign w:val="center"/>
                </w:tcPr>
                <w:p>
                  <w:pPr>
                    <w:pStyle w:val="13"/>
                    <w:adjustRightInd w:val="0"/>
                    <w:spacing w:after="0"/>
                    <w:ind w:firstLine="0" w:firstLineChars="0"/>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达标</w:t>
                  </w:r>
                </w:p>
              </w:tc>
              <w:tc>
                <w:tcPr>
                  <w:tcW w:w="1153"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达标</w:t>
                  </w:r>
                </w:p>
              </w:tc>
              <w:tc>
                <w:tcPr>
                  <w:tcW w:w="1265"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达标</w:t>
                  </w:r>
                </w:p>
              </w:tc>
              <w:tc>
                <w:tcPr>
                  <w:tcW w:w="1523"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达标</w:t>
                  </w:r>
                </w:p>
              </w:tc>
            </w:tr>
          </w:tbl>
          <w:p>
            <w:pPr>
              <w:spacing w:line="360" w:lineRule="auto"/>
              <w:ind w:firstLine="480" w:firstLineChars="200"/>
              <w:rPr>
                <w:rFonts w:hAnsi="宋体"/>
                <w:color w:val="000000" w:themeColor="text1"/>
                <w14:textFill>
                  <w14:solidFill>
                    <w14:schemeClr w14:val="tx1"/>
                  </w14:solidFill>
                </w14:textFill>
              </w:rPr>
            </w:pPr>
            <w:r>
              <w:rPr>
                <w:rFonts w:hint="eastAsia" w:hAnsi="宋体"/>
                <w:color w:val="000000" w:themeColor="text1"/>
                <w:sz w:val="24"/>
                <w:szCs w:val="32"/>
                <w14:textFill>
                  <w14:solidFill>
                    <w14:schemeClr w14:val="tx1"/>
                  </w14:solidFill>
                </w14:textFill>
              </w:rPr>
              <w:t>本项目夜间不生产，故只对昼间噪声进行预测，</w:t>
            </w:r>
            <w:r>
              <w:rPr>
                <w:bCs/>
                <w:color w:val="000000" w:themeColor="text1"/>
                <w:sz w:val="24"/>
                <w14:textFill>
                  <w14:solidFill>
                    <w14:schemeClr w14:val="tx1"/>
                  </w14:solidFill>
                </w14:textFill>
              </w:rPr>
              <w:t>根据预测结果，项目生产加工区设备产生的噪声经过减振、降噪、距离衰减后，在四周厂界的噪声贡献值均能够达到《工业企业厂界环境噪声排放标准》(GB12348-2008)中2类标准的要求</w:t>
            </w:r>
            <w:r>
              <w:rPr>
                <w:rFonts w:hint="eastAsia"/>
                <w:bCs/>
                <w:color w:val="000000" w:themeColor="text1"/>
                <w:sz w:val="24"/>
                <w14:textFill>
                  <w14:solidFill>
                    <w14:schemeClr w14:val="tx1"/>
                  </w14:solidFill>
                </w14:textFill>
              </w:rPr>
              <w:t>，</w:t>
            </w:r>
            <w:r>
              <w:rPr>
                <w:bCs/>
                <w:color w:val="000000" w:themeColor="text1"/>
                <w:sz w:val="24"/>
                <w14:textFill>
                  <w14:solidFill>
                    <w14:schemeClr w14:val="tx1"/>
                  </w14:solidFill>
                </w14:textFill>
              </w:rPr>
              <w:t>因此可认为本项目生产过程产生的噪声对周围声环境影响较小。</w:t>
            </w:r>
          </w:p>
          <w:p>
            <w:pPr>
              <w:spacing w:line="360" w:lineRule="auto"/>
              <w:ind w:firstLine="482" w:firstLineChars="200"/>
              <w:rPr>
                <w:rFonts w:hAnsi="宋体"/>
                <w:b/>
                <w:bCs/>
                <w:color w:val="000000" w:themeColor="text1"/>
                <w:sz w:val="24"/>
                <w:szCs w:val="32"/>
                <w14:textFill>
                  <w14:solidFill>
                    <w14:schemeClr w14:val="tx1"/>
                  </w14:solidFill>
                </w14:textFill>
              </w:rPr>
            </w:pPr>
            <w:r>
              <w:rPr>
                <w:rFonts w:hint="eastAsia" w:hAnsi="宋体"/>
                <w:b/>
                <w:bCs/>
                <w:color w:val="000000" w:themeColor="text1"/>
                <w:sz w:val="24"/>
                <w:szCs w:val="32"/>
                <w14:textFill>
                  <w14:solidFill>
                    <w14:schemeClr w14:val="tx1"/>
                  </w14:solidFill>
                </w14:textFill>
              </w:rPr>
              <w:t>（4）治理措施</w:t>
            </w:r>
          </w:p>
          <w:p>
            <w:pPr>
              <w:spacing w:line="360" w:lineRule="auto"/>
              <w:ind w:firstLine="480" w:firstLineChars="200"/>
              <w:rPr>
                <w:rFonts w:hAnsi="宋体"/>
                <w:color w:val="000000" w:themeColor="text1"/>
                <w:sz w:val="24"/>
                <w:szCs w:val="32"/>
                <w14:textFill>
                  <w14:solidFill>
                    <w14:schemeClr w14:val="tx1"/>
                  </w14:solidFill>
                </w14:textFill>
              </w:rPr>
            </w:pPr>
            <w:r>
              <w:rPr>
                <w:rFonts w:hAnsi="宋体"/>
                <w:color w:val="000000" w:themeColor="text1"/>
                <w:sz w:val="24"/>
                <w:szCs w:val="32"/>
                <w14:textFill>
                  <w14:solidFill>
                    <w14:schemeClr w14:val="tx1"/>
                  </w14:solidFill>
                </w14:textFill>
              </w:rPr>
              <w:t>为进一步</w:t>
            </w:r>
            <w:r>
              <w:rPr>
                <w:rFonts w:hint="eastAsia" w:hAnsi="宋体"/>
                <w:color w:val="000000" w:themeColor="text1"/>
                <w:sz w:val="24"/>
                <w:szCs w:val="32"/>
                <w14:textFill>
                  <w14:solidFill>
                    <w14:schemeClr w14:val="tx1"/>
                  </w14:solidFill>
                </w14:textFill>
              </w:rPr>
              <w:t>降低噪声污染，</w:t>
            </w:r>
            <w:r>
              <w:rPr>
                <w:rFonts w:hAnsi="宋体"/>
                <w:color w:val="000000" w:themeColor="text1"/>
                <w:sz w:val="24"/>
                <w:szCs w:val="32"/>
                <w14:textFill>
                  <w14:solidFill>
                    <w14:schemeClr w14:val="tx1"/>
                  </w14:solidFill>
                </w14:textFill>
              </w:rPr>
              <w:t xml:space="preserve">本环评建议建设方采取如下噪声防治措施： </w:t>
            </w:r>
          </w:p>
          <w:p>
            <w:pPr>
              <w:spacing w:line="360" w:lineRule="auto"/>
              <w:ind w:firstLine="480" w:firstLineChars="200"/>
              <w:rPr>
                <w:rFonts w:hAnsi="宋体"/>
                <w:color w:val="000000" w:themeColor="text1"/>
                <w:sz w:val="24"/>
                <w:szCs w:val="32"/>
                <w14:textFill>
                  <w14:solidFill>
                    <w14:schemeClr w14:val="tx1"/>
                  </w14:solidFill>
                </w14:textFill>
              </w:rPr>
            </w:pPr>
            <w:r>
              <w:rPr>
                <w:rFonts w:hint="eastAsia" w:hAnsi="宋体"/>
                <w:color w:val="000000" w:themeColor="text1"/>
                <w:sz w:val="24"/>
                <w:szCs w:val="32"/>
                <w14:textFill>
                  <w14:solidFill>
                    <w14:schemeClr w14:val="tx1"/>
                  </w14:solidFill>
                </w14:textFill>
              </w:rPr>
              <w:t>①</w:t>
            </w:r>
            <w:r>
              <w:rPr>
                <w:rFonts w:hAnsi="宋体"/>
                <w:color w:val="000000" w:themeColor="text1"/>
                <w:sz w:val="24"/>
                <w:szCs w:val="32"/>
                <w14:textFill>
                  <w14:solidFill>
                    <w14:schemeClr w14:val="tx1"/>
                  </w14:solidFill>
                </w14:textFill>
              </w:rPr>
              <w:t>加强设备的维修保养，定期在滚轴处加润滑油，从而减少摩擦噪声产生，确保运转良好，不增加不正常运行噪声。</w:t>
            </w:r>
          </w:p>
          <w:p>
            <w:pPr>
              <w:spacing w:line="360" w:lineRule="auto"/>
              <w:ind w:firstLine="480" w:firstLineChars="200"/>
              <w:rPr>
                <w:rFonts w:hAnsi="宋体"/>
                <w:color w:val="000000" w:themeColor="text1"/>
                <w:sz w:val="24"/>
                <w:szCs w:val="32"/>
                <w14:textFill>
                  <w14:solidFill>
                    <w14:schemeClr w14:val="tx1"/>
                  </w14:solidFill>
                </w14:textFill>
              </w:rPr>
            </w:pPr>
            <w:r>
              <w:rPr>
                <w:rFonts w:hint="eastAsia" w:hAnsi="宋体"/>
                <w:color w:val="000000" w:themeColor="text1"/>
                <w:sz w:val="24"/>
                <w:szCs w:val="32"/>
                <w14:textFill>
                  <w14:solidFill>
                    <w14:schemeClr w14:val="tx1"/>
                  </w14:solidFill>
                </w14:textFill>
              </w:rPr>
              <w:t>②</w:t>
            </w:r>
            <w:r>
              <w:rPr>
                <w:rFonts w:hAnsi="宋体"/>
                <w:color w:val="000000" w:themeColor="text1"/>
                <w:sz w:val="24"/>
                <w:szCs w:val="32"/>
                <w14:textFill>
                  <w14:solidFill>
                    <w14:schemeClr w14:val="tx1"/>
                  </w14:solidFill>
                </w14:textFill>
              </w:rPr>
              <w:t>为改善厂区环境，减少噪声污染，在不影响正常生产的条件下尽可能在厂区内及四周进行绿化，在增加厂区绿化的同时，可作为天然的隔声屏障，且可净化厂区内的空气；通过绿化、建筑物阻隔和距离衰减，减轻生产噪声对外环境的影响。</w:t>
            </w:r>
          </w:p>
          <w:p>
            <w:pPr>
              <w:spacing w:line="360" w:lineRule="auto"/>
              <w:ind w:firstLine="480" w:firstLineChars="200"/>
              <w:rPr>
                <w:rFonts w:hAnsi="宋体"/>
                <w:color w:val="000000" w:themeColor="text1"/>
                <w:sz w:val="24"/>
                <w:szCs w:val="32"/>
                <w14:textFill>
                  <w14:solidFill>
                    <w14:schemeClr w14:val="tx1"/>
                  </w14:solidFill>
                </w14:textFill>
              </w:rPr>
            </w:pPr>
            <w:r>
              <w:rPr>
                <w:rFonts w:hint="eastAsia" w:hAnsi="宋体"/>
                <w:color w:val="000000" w:themeColor="text1"/>
                <w:sz w:val="24"/>
                <w:szCs w:val="32"/>
                <w14:textFill>
                  <w14:solidFill>
                    <w14:schemeClr w14:val="tx1"/>
                  </w14:solidFill>
                </w14:textFill>
              </w:rPr>
              <w:t>③</w:t>
            </w:r>
            <w:r>
              <w:rPr>
                <w:rFonts w:hAnsi="宋体"/>
                <w:color w:val="000000" w:themeColor="text1"/>
                <w:sz w:val="24"/>
                <w:szCs w:val="32"/>
                <w14:textFill>
                  <w14:solidFill>
                    <w14:schemeClr w14:val="tx1"/>
                  </w14:solidFill>
                </w14:textFill>
              </w:rPr>
              <w:t>严格管理生产及运输过程，严禁在夜间（22:00--06:00）进行高噪声设备运行生产，运输时间避开居民休息时间，路过村庄时应降低车速（20km/h以下）、严禁鸣笛。</w:t>
            </w:r>
          </w:p>
          <w:p>
            <w:pPr>
              <w:spacing w:line="360" w:lineRule="auto"/>
              <w:ind w:firstLine="480" w:firstLineChars="200"/>
              <w:rPr>
                <w:rFonts w:hAnsi="宋体"/>
                <w:color w:val="000000" w:themeColor="text1"/>
                <w:sz w:val="24"/>
                <w:szCs w:val="32"/>
                <w14:textFill>
                  <w14:solidFill>
                    <w14:schemeClr w14:val="tx1"/>
                  </w14:solidFill>
                </w14:textFill>
              </w:rPr>
            </w:pPr>
            <w:r>
              <w:rPr>
                <w:rFonts w:hint="eastAsia" w:hAnsi="宋体"/>
                <w:color w:val="000000" w:themeColor="text1"/>
                <w:sz w:val="24"/>
                <w:szCs w:val="32"/>
                <w14:textFill>
                  <w14:solidFill>
                    <w14:schemeClr w14:val="tx1"/>
                  </w14:solidFill>
                </w14:textFill>
              </w:rPr>
              <w:t>④</w:t>
            </w:r>
            <w:r>
              <w:rPr>
                <w:rFonts w:hAnsi="宋体"/>
                <w:color w:val="000000" w:themeColor="text1"/>
                <w:sz w:val="24"/>
                <w:szCs w:val="32"/>
                <w14:textFill>
                  <w14:solidFill>
                    <w14:schemeClr w14:val="tx1"/>
                  </w14:solidFill>
                </w14:textFill>
              </w:rPr>
              <w:t xml:space="preserve">加强生产管理，减少因材料装卸、车辆进出鸣笛及发动机怠速运转的高噪声，要合理安排生产时间。 </w:t>
            </w:r>
          </w:p>
          <w:p>
            <w:pPr>
              <w:spacing w:line="360" w:lineRule="auto"/>
              <w:ind w:firstLine="480" w:firstLineChars="200"/>
              <w:rPr>
                <w:rFonts w:hAnsi="宋体"/>
                <w:color w:val="000000" w:themeColor="text1"/>
                <w:sz w:val="24"/>
                <w:szCs w:val="32"/>
                <w14:textFill>
                  <w14:solidFill>
                    <w14:schemeClr w14:val="tx1"/>
                  </w14:solidFill>
                </w14:textFill>
              </w:rPr>
            </w:pPr>
            <w:r>
              <w:rPr>
                <w:rFonts w:hAnsi="宋体"/>
                <w:color w:val="000000" w:themeColor="text1"/>
                <w:sz w:val="24"/>
                <w:szCs w:val="32"/>
                <w14:textFill>
                  <w14:solidFill>
                    <w14:schemeClr w14:val="tx1"/>
                  </w14:solidFill>
                </w14:textFill>
              </w:rPr>
              <w:t>总体来说，本项目营运时产生的噪声经采取隔声和减振措施后，对外环境影响不大，不会造成周边声环境质量出现降级。</w:t>
            </w:r>
          </w:p>
          <w:p>
            <w:pPr>
              <w:pStyle w:val="66"/>
              <w:numPr>
                <w:ilvl w:val="0"/>
                <w:numId w:val="5"/>
              </w:numPr>
              <w:adjustRightInd w:val="0"/>
              <w:snapToGrid w:val="0"/>
              <w:ind w:firstLine="482"/>
              <w:rPr>
                <w:rFonts w:hAnsi="Times New Roman"/>
                <w:b/>
                <w:bCs/>
                <w:color w:val="000000" w:themeColor="text1"/>
                <w14:textFill>
                  <w14:solidFill>
                    <w14:schemeClr w14:val="tx1"/>
                  </w14:solidFill>
                </w14:textFill>
              </w:rPr>
            </w:pPr>
            <w:r>
              <w:rPr>
                <w:rFonts w:hint="eastAsia" w:hAnsi="Times New Roman"/>
                <w:b/>
                <w:bCs/>
                <w:color w:val="000000" w:themeColor="text1"/>
                <w14:textFill>
                  <w14:solidFill>
                    <w14:schemeClr w14:val="tx1"/>
                  </w14:solidFill>
                </w14:textFill>
              </w:rPr>
              <w:t>噪声</w:t>
            </w:r>
            <w:r>
              <w:rPr>
                <w:rFonts w:hint="eastAsia" w:hAnsi="Times New Roman"/>
                <w:b/>
                <w:bCs/>
                <w:color w:val="000000" w:themeColor="text1"/>
                <w:lang w:val="en-US" w:eastAsia="zh-CN"/>
                <w14:textFill>
                  <w14:solidFill>
                    <w14:schemeClr w14:val="tx1"/>
                  </w14:solidFill>
                </w14:textFill>
              </w:rPr>
              <w:t>监测</w:t>
            </w:r>
            <w:r>
              <w:rPr>
                <w:rFonts w:hint="eastAsia" w:hAnsi="Times New Roman"/>
                <w:b/>
                <w:bCs/>
                <w:color w:val="000000" w:themeColor="text1"/>
                <w14:textFill>
                  <w14:solidFill>
                    <w14:schemeClr w14:val="tx1"/>
                  </w14:solidFill>
                </w14:textFill>
              </w:rPr>
              <w:t>计划</w:t>
            </w:r>
          </w:p>
          <w:p>
            <w:pPr>
              <w:spacing w:beforeLines="50"/>
              <w:jc w:val="center"/>
              <w:rPr>
                <w:color w:val="000000" w:themeColor="text1"/>
                <w:sz w:val="24"/>
                <w14:textFill>
                  <w14:solidFill>
                    <w14:schemeClr w14:val="tx1"/>
                  </w14:solidFill>
                </w14:textFill>
              </w:rPr>
            </w:pPr>
            <w:r>
              <w:rPr>
                <w:rFonts w:hAnsi="宋体"/>
                <w:b/>
                <w:color w:val="000000" w:themeColor="text1"/>
                <w:szCs w:val="22"/>
                <w14:textFill>
                  <w14:solidFill>
                    <w14:schemeClr w14:val="tx1"/>
                  </w14:solidFill>
                </w14:textFill>
              </w:rPr>
              <w:t>表</w:t>
            </w:r>
            <w:r>
              <w:rPr>
                <w:rFonts w:hint="eastAsia" w:hAnsi="宋体"/>
                <w:b/>
                <w:color w:val="000000" w:themeColor="text1"/>
                <w:szCs w:val="22"/>
                <w14:textFill>
                  <w14:solidFill>
                    <w14:schemeClr w14:val="tx1"/>
                  </w14:solidFill>
                </w14:textFill>
              </w:rPr>
              <w:t>4</w:t>
            </w:r>
            <w:r>
              <w:rPr>
                <w:rFonts w:hint="eastAsia"/>
                <w:b/>
                <w:color w:val="000000" w:themeColor="text1"/>
                <w:szCs w:val="22"/>
                <w14:textFill>
                  <w14:solidFill>
                    <w14:schemeClr w14:val="tx1"/>
                  </w14:solidFill>
                </w14:textFill>
              </w:rPr>
              <w:t>-7 噪声监测方案</w:t>
            </w:r>
          </w:p>
          <w:tbl>
            <w:tblPr>
              <w:tblStyle w:val="23"/>
              <w:tblW w:w="793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98"/>
              <w:gridCol w:w="1912"/>
              <w:gridCol w:w="1875"/>
              <w:gridCol w:w="27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81" w:hRule="atLeast"/>
              </w:trPr>
              <w:tc>
                <w:tcPr>
                  <w:tcW w:w="1398" w:type="dxa"/>
                  <w:vAlign w:val="center"/>
                </w:tcPr>
                <w:p>
                  <w:pPr>
                    <w:spacing w:line="271" w:lineRule="auto"/>
                    <w:jc w:val="center"/>
                    <w:rPr>
                      <w:rFonts w:hAnsi="宋体"/>
                      <w:b/>
                      <w:bCs/>
                      <w:color w:val="000000" w:themeColor="text1"/>
                      <w:szCs w:val="21"/>
                      <w14:textFill>
                        <w14:solidFill>
                          <w14:schemeClr w14:val="tx1"/>
                        </w14:solidFill>
                      </w14:textFill>
                    </w:rPr>
                  </w:pPr>
                  <w:r>
                    <w:rPr>
                      <w:rFonts w:hint="eastAsia" w:hAnsi="宋体"/>
                      <w:b/>
                      <w:bCs/>
                      <w:color w:val="000000" w:themeColor="text1"/>
                      <w:szCs w:val="21"/>
                      <w14:textFill>
                        <w14:solidFill>
                          <w14:schemeClr w14:val="tx1"/>
                        </w14:solidFill>
                      </w14:textFill>
                    </w:rPr>
                    <w:t>监测点位</w:t>
                  </w:r>
                </w:p>
              </w:tc>
              <w:tc>
                <w:tcPr>
                  <w:tcW w:w="1912" w:type="dxa"/>
                  <w:vAlign w:val="center"/>
                </w:tcPr>
                <w:p>
                  <w:pPr>
                    <w:spacing w:line="271" w:lineRule="auto"/>
                    <w:jc w:val="center"/>
                    <w:rPr>
                      <w:rFonts w:hAnsi="宋体"/>
                      <w:b/>
                      <w:bCs/>
                      <w:color w:val="000000" w:themeColor="text1"/>
                      <w:szCs w:val="21"/>
                      <w14:textFill>
                        <w14:solidFill>
                          <w14:schemeClr w14:val="tx1"/>
                        </w14:solidFill>
                      </w14:textFill>
                    </w:rPr>
                  </w:pPr>
                  <w:r>
                    <w:rPr>
                      <w:rFonts w:hint="eastAsia" w:hAnsi="宋体"/>
                      <w:b/>
                      <w:bCs/>
                      <w:color w:val="000000" w:themeColor="text1"/>
                      <w:szCs w:val="21"/>
                      <w14:textFill>
                        <w14:solidFill>
                          <w14:schemeClr w14:val="tx1"/>
                        </w14:solidFill>
                      </w14:textFill>
                    </w:rPr>
                    <w:t>监测指标</w:t>
                  </w:r>
                </w:p>
              </w:tc>
              <w:tc>
                <w:tcPr>
                  <w:tcW w:w="1875" w:type="dxa"/>
                  <w:vAlign w:val="center"/>
                </w:tcPr>
                <w:p>
                  <w:pPr>
                    <w:spacing w:line="271" w:lineRule="auto"/>
                    <w:jc w:val="center"/>
                    <w:rPr>
                      <w:rFonts w:hAnsi="宋体"/>
                      <w:b/>
                      <w:bCs/>
                      <w:color w:val="000000" w:themeColor="text1"/>
                      <w:szCs w:val="21"/>
                      <w14:textFill>
                        <w14:solidFill>
                          <w14:schemeClr w14:val="tx1"/>
                        </w14:solidFill>
                      </w14:textFill>
                    </w:rPr>
                  </w:pPr>
                  <w:r>
                    <w:rPr>
                      <w:rFonts w:hAnsi="宋体"/>
                      <w:b/>
                      <w:bCs/>
                      <w:color w:val="000000" w:themeColor="text1"/>
                      <w:szCs w:val="21"/>
                      <w14:textFill>
                        <w14:solidFill>
                          <w14:schemeClr w14:val="tx1"/>
                        </w14:solidFill>
                      </w14:textFill>
                    </w:rPr>
                    <w:t>监测频次</w:t>
                  </w:r>
                </w:p>
              </w:tc>
              <w:tc>
                <w:tcPr>
                  <w:tcW w:w="2753" w:type="dxa"/>
                  <w:vAlign w:val="center"/>
                </w:tcPr>
                <w:p>
                  <w:pPr>
                    <w:spacing w:line="271" w:lineRule="auto"/>
                    <w:jc w:val="center"/>
                    <w:rPr>
                      <w:rFonts w:hAnsi="宋体"/>
                      <w:b/>
                      <w:bCs/>
                      <w:color w:val="000000" w:themeColor="text1"/>
                      <w:szCs w:val="21"/>
                      <w14:textFill>
                        <w14:solidFill>
                          <w14:schemeClr w14:val="tx1"/>
                        </w14:solidFill>
                      </w14:textFill>
                    </w:rPr>
                  </w:pPr>
                  <w:r>
                    <w:rPr>
                      <w:rFonts w:hint="eastAsia" w:hAnsi="宋体"/>
                      <w:b/>
                      <w:bCs/>
                      <w:color w:val="000000" w:themeColor="text1"/>
                      <w:szCs w:val="21"/>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2" w:hRule="atLeast"/>
              </w:trPr>
              <w:tc>
                <w:tcPr>
                  <w:tcW w:w="1398" w:type="dxa"/>
                  <w:vAlign w:val="center"/>
                </w:tcPr>
                <w:p>
                  <w:pPr>
                    <w:spacing w:line="271" w:lineRule="auto"/>
                    <w:jc w:val="center"/>
                    <w:rPr>
                      <w:rFonts w:hAnsi="宋体"/>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厂区四周布设4个监测点</w:t>
                  </w:r>
                </w:p>
              </w:tc>
              <w:tc>
                <w:tcPr>
                  <w:tcW w:w="1912" w:type="dxa"/>
                  <w:vAlign w:val="center"/>
                </w:tcPr>
                <w:p>
                  <w:pPr>
                    <w:spacing w:line="271" w:lineRule="auto"/>
                    <w:jc w:val="center"/>
                    <w:rPr>
                      <w:rFonts w:hAnsi="宋体"/>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昼间等效连续A声级Ld，夜间等效连续A声级Ln</w:t>
                  </w:r>
                  <w:r>
                    <w:rPr>
                      <w:rFonts w:hint="eastAsia" w:hAnsi="宋体"/>
                      <w:color w:val="000000" w:themeColor="text1"/>
                      <w:szCs w:val="21"/>
                      <w14:textFill>
                        <w14:solidFill>
                          <w14:schemeClr w14:val="tx1"/>
                        </w14:solidFill>
                      </w14:textFill>
                    </w:rPr>
                    <w:t>；</w:t>
                  </w:r>
                </w:p>
              </w:tc>
              <w:tc>
                <w:tcPr>
                  <w:tcW w:w="1875" w:type="dxa"/>
                  <w:vAlign w:val="center"/>
                </w:tcPr>
                <w:p>
                  <w:pPr>
                    <w:spacing w:line="271"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每半年监测一次，每次分昼间和夜间进行</w:t>
                  </w:r>
                </w:p>
              </w:tc>
              <w:tc>
                <w:tcPr>
                  <w:tcW w:w="2753" w:type="dxa"/>
                  <w:vAlign w:val="center"/>
                </w:tcPr>
                <w:p>
                  <w:pPr>
                    <w:spacing w:line="271" w:lineRule="auto"/>
                    <w:jc w:val="center"/>
                    <w:rPr>
                      <w:rFonts w:hAnsi="宋体"/>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《工业企业厂界环境噪声排放标准》（GB12348-2008）</w:t>
                  </w:r>
                  <w:r>
                    <w:rPr>
                      <w:rFonts w:hint="eastAsia" w:hAnsi="宋体"/>
                      <w:color w:val="000000" w:themeColor="text1"/>
                      <w:szCs w:val="21"/>
                      <w14:textFill>
                        <w14:solidFill>
                          <w14:schemeClr w14:val="tx1"/>
                        </w14:solidFill>
                      </w14:textFill>
                    </w:rPr>
                    <w:t>2</w:t>
                  </w:r>
                  <w:r>
                    <w:rPr>
                      <w:rFonts w:hAnsi="宋体"/>
                      <w:color w:val="000000" w:themeColor="text1"/>
                      <w:szCs w:val="21"/>
                      <w14:textFill>
                        <w14:solidFill>
                          <w14:schemeClr w14:val="tx1"/>
                        </w14:solidFill>
                      </w14:textFill>
                    </w:rPr>
                    <w:t>类标准。</w:t>
                  </w:r>
                </w:p>
              </w:tc>
            </w:tr>
          </w:tbl>
          <w:p>
            <w:pPr>
              <w:widowControl/>
              <w:spacing w:line="400" w:lineRule="exact"/>
              <w:jc w:val="left"/>
              <w:rPr>
                <w:b/>
                <w:bCs/>
                <w:color w:val="000000" w:themeColor="text1"/>
                <w:sz w:val="28"/>
                <w:szCs w:val="21"/>
                <w14:textFill>
                  <w14:solidFill>
                    <w14:schemeClr w14:val="tx1"/>
                  </w14:solidFill>
                </w14:textFill>
              </w:rPr>
            </w:pPr>
            <w:r>
              <w:rPr>
                <w:rFonts w:hint="eastAsia"/>
                <w:b/>
                <w:bCs/>
                <w:color w:val="000000" w:themeColor="text1"/>
                <w:kern w:val="0"/>
                <w:sz w:val="28"/>
                <w:szCs w:val="21"/>
                <w14:textFill>
                  <w14:solidFill>
                    <w14:schemeClr w14:val="tx1"/>
                  </w14:solidFill>
                </w14:textFill>
              </w:rPr>
              <w:t>4、固体废物</w:t>
            </w:r>
          </w:p>
          <w:p>
            <w:pPr>
              <w:widowControl/>
              <w:spacing w:line="360" w:lineRule="auto"/>
              <w:ind w:firstLine="480" w:firstLineChars="200"/>
              <w:jc w:val="left"/>
              <w:rPr>
                <w:color w:val="000000" w:themeColor="text1"/>
                <w:kern w:val="0"/>
                <w14:textFill>
                  <w14:solidFill>
                    <w14:schemeClr w14:val="tx1"/>
                  </w14:solidFill>
                </w14:textFill>
              </w:rPr>
            </w:pPr>
            <w:r>
              <w:rPr>
                <w:color w:val="000000" w:themeColor="text1"/>
                <w:kern w:val="0"/>
                <w:sz w:val="24"/>
                <w:szCs w:val="32"/>
                <w14:textFill>
                  <w14:solidFill>
                    <w14:schemeClr w14:val="tx1"/>
                  </w14:solidFill>
                </w14:textFill>
              </w:rPr>
              <w:t>本项目固体废物主要为员工生活垃圾</w:t>
            </w:r>
            <w:r>
              <w:rPr>
                <w:rFonts w:hint="eastAsia"/>
                <w:color w:val="000000" w:themeColor="text1"/>
                <w:kern w:val="0"/>
                <w:sz w:val="24"/>
                <w:szCs w:val="32"/>
                <w14:textFill>
                  <w14:solidFill>
                    <w14:schemeClr w14:val="tx1"/>
                  </w14:solidFill>
                </w14:textFill>
              </w:rPr>
              <w:t>和一般固体废物（废石英石，沉淀池泥渣等）</w:t>
            </w:r>
            <w:r>
              <w:rPr>
                <w:color w:val="000000" w:themeColor="text1"/>
                <w:kern w:val="0"/>
                <w:sz w:val="24"/>
                <w:szCs w:val="32"/>
                <w14:textFill>
                  <w14:solidFill>
                    <w14:schemeClr w14:val="tx1"/>
                  </w14:solidFill>
                </w14:textFill>
              </w:rPr>
              <w:t>。</w:t>
            </w:r>
          </w:p>
          <w:p>
            <w:pPr>
              <w:widowControl/>
              <w:spacing w:line="360" w:lineRule="auto"/>
              <w:ind w:firstLine="482" w:firstLineChars="200"/>
              <w:jc w:val="left"/>
              <w:rPr>
                <w:b/>
                <w:bCs/>
                <w:color w:val="000000" w:themeColor="text1"/>
                <w:sz w:val="24"/>
                <w:szCs w:val="32"/>
                <w14:textFill>
                  <w14:solidFill>
                    <w14:schemeClr w14:val="tx1"/>
                  </w14:solidFill>
                </w14:textFill>
              </w:rPr>
            </w:pPr>
            <w:r>
              <w:rPr>
                <w:rFonts w:hint="eastAsia"/>
                <w:b/>
                <w:bCs/>
                <w:color w:val="000000" w:themeColor="text1"/>
                <w:kern w:val="0"/>
                <w:sz w:val="24"/>
                <w:szCs w:val="32"/>
                <w14:textFill>
                  <w14:solidFill>
                    <w14:schemeClr w14:val="tx1"/>
                  </w14:solidFill>
                </w14:textFill>
              </w:rPr>
              <w:t>（1）</w:t>
            </w:r>
            <w:r>
              <w:rPr>
                <w:b/>
                <w:bCs/>
                <w:color w:val="000000" w:themeColor="text1"/>
                <w:kern w:val="0"/>
                <w:sz w:val="24"/>
                <w:szCs w:val="32"/>
                <w14:textFill>
                  <w14:solidFill>
                    <w14:schemeClr w14:val="tx1"/>
                  </w14:solidFill>
                </w14:textFill>
              </w:rPr>
              <w:t xml:space="preserve">生活垃圾 </w:t>
            </w:r>
          </w:p>
          <w:p>
            <w:pPr>
              <w:widowControl/>
              <w:spacing w:line="360" w:lineRule="auto"/>
              <w:ind w:firstLine="480" w:firstLineChars="200"/>
              <w:jc w:val="left"/>
              <w:rPr>
                <w:color w:val="000000" w:themeColor="text1"/>
                <w:sz w:val="24"/>
                <w:szCs w:val="32"/>
                <w14:textFill>
                  <w14:solidFill>
                    <w14:schemeClr w14:val="tx1"/>
                  </w14:solidFill>
                </w14:textFill>
              </w:rPr>
            </w:pPr>
            <w:r>
              <w:rPr>
                <w:color w:val="000000" w:themeColor="text1"/>
                <w:kern w:val="0"/>
                <w:sz w:val="24"/>
                <w:szCs w:val="32"/>
                <w14:textFill>
                  <w14:solidFill>
                    <w14:schemeClr w14:val="tx1"/>
                  </w14:solidFill>
                </w14:textFill>
              </w:rPr>
              <w:t>项目职工</w:t>
            </w:r>
            <w:r>
              <w:rPr>
                <w:rFonts w:hint="eastAsia"/>
                <w:color w:val="000000" w:themeColor="text1"/>
                <w:kern w:val="0"/>
                <w:sz w:val="24"/>
                <w:szCs w:val="32"/>
                <w14:textFill>
                  <w14:solidFill>
                    <w14:schemeClr w14:val="tx1"/>
                  </w14:solidFill>
                </w14:textFill>
              </w:rPr>
              <w:t>5</w:t>
            </w:r>
            <w:r>
              <w:rPr>
                <w:color w:val="000000" w:themeColor="text1"/>
                <w:kern w:val="0"/>
                <w:sz w:val="24"/>
                <w:szCs w:val="32"/>
                <w14:textFill>
                  <w14:solidFill>
                    <w14:schemeClr w14:val="tx1"/>
                  </w14:solidFill>
                </w14:textFill>
              </w:rPr>
              <w:t>人，</w:t>
            </w:r>
            <w:r>
              <w:rPr>
                <w:rFonts w:hint="eastAsia"/>
                <w:color w:val="000000" w:themeColor="text1"/>
                <w:kern w:val="0"/>
                <w:sz w:val="24"/>
                <w:szCs w:val="32"/>
                <w14:textFill>
                  <w14:solidFill>
                    <w14:schemeClr w14:val="tx1"/>
                  </w14:solidFill>
                </w14:textFill>
              </w:rPr>
              <w:t>均不在厂区食宿，年工作240天，</w:t>
            </w:r>
            <w:r>
              <w:rPr>
                <w:color w:val="000000" w:themeColor="text1"/>
                <w:kern w:val="0"/>
                <w:sz w:val="24"/>
                <w:szCs w:val="32"/>
                <w14:textFill>
                  <w14:solidFill>
                    <w14:schemeClr w14:val="tx1"/>
                  </w14:solidFill>
                </w14:textFill>
              </w:rPr>
              <w:t>生活垃圾产生量按0.5kg/d</w:t>
            </w:r>
            <w:r>
              <w:rPr>
                <w:rFonts w:hint="eastAsia"/>
                <w:color w:val="000000" w:themeColor="text1"/>
                <w:kern w:val="0"/>
                <w:sz w:val="24"/>
                <w:szCs w:val="32"/>
                <w14:textFill>
                  <w14:solidFill>
                    <w14:schemeClr w14:val="tx1"/>
                  </w14:solidFill>
                </w14:textFill>
              </w:rPr>
              <w:t>·人</w:t>
            </w:r>
            <w:r>
              <w:rPr>
                <w:color w:val="000000" w:themeColor="text1"/>
                <w:kern w:val="0"/>
                <w:sz w:val="24"/>
                <w:szCs w:val="32"/>
                <w14:textFill>
                  <w14:solidFill>
                    <w14:schemeClr w14:val="tx1"/>
                  </w14:solidFill>
                </w14:textFill>
              </w:rPr>
              <w:t>计，</w:t>
            </w:r>
            <w:r>
              <w:rPr>
                <w:rFonts w:hint="eastAsia"/>
                <w:color w:val="000000" w:themeColor="text1"/>
                <w:kern w:val="0"/>
                <w:sz w:val="24"/>
                <w:szCs w:val="32"/>
                <w14:textFill>
                  <w14:solidFill>
                    <w14:schemeClr w14:val="tx1"/>
                  </w14:solidFill>
                </w14:textFill>
              </w:rPr>
              <w:t>合计</w:t>
            </w:r>
            <w:r>
              <w:rPr>
                <w:color w:val="000000" w:themeColor="text1"/>
                <w:kern w:val="0"/>
                <w:sz w:val="24"/>
                <w:szCs w:val="32"/>
                <w14:textFill>
                  <w14:solidFill>
                    <w14:schemeClr w14:val="tx1"/>
                  </w14:solidFill>
                </w14:textFill>
              </w:rPr>
              <w:t>项目生活垃圾产生量为</w:t>
            </w:r>
            <w:r>
              <w:rPr>
                <w:rFonts w:hint="eastAsia"/>
                <w:color w:val="000000" w:themeColor="text1"/>
                <w:kern w:val="0"/>
                <w:sz w:val="24"/>
                <w:szCs w:val="32"/>
                <w14:textFill>
                  <w14:solidFill>
                    <w14:schemeClr w14:val="tx1"/>
                  </w14:solidFill>
                </w14:textFill>
              </w:rPr>
              <w:t>0.6</w:t>
            </w:r>
            <w:r>
              <w:rPr>
                <w:color w:val="000000" w:themeColor="text1"/>
                <w:kern w:val="0"/>
                <w:sz w:val="24"/>
                <w:szCs w:val="32"/>
                <w14:textFill>
                  <w14:solidFill>
                    <w14:schemeClr w14:val="tx1"/>
                  </w14:solidFill>
                </w14:textFill>
              </w:rPr>
              <w:t>t/a（</w:t>
            </w:r>
            <w:r>
              <w:rPr>
                <w:rFonts w:hint="eastAsia"/>
                <w:color w:val="000000" w:themeColor="text1"/>
                <w:kern w:val="0"/>
                <w:sz w:val="24"/>
                <w:szCs w:val="32"/>
                <w14:textFill>
                  <w14:solidFill>
                    <w14:schemeClr w14:val="tx1"/>
                  </w14:solidFill>
                </w14:textFill>
              </w:rPr>
              <w:t>2.5kg</w:t>
            </w:r>
            <w:r>
              <w:rPr>
                <w:color w:val="000000" w:themeColor="text1"/>
                <w:kern w:val="0"/>
                <w:sz w:val="24"/>
                <w:szCs w:val="32"/>
                <w14:textFill>
                  <w14:solidFill>
                    <w14:schemeClr w14:val="tx1"/>
                  </w14:solidFill>
                </w14:textFill>
              </w:rPr>
              <w:t xml:space="preserve">/d），在厂区集中收集后交由环卫部门统一清运。 </w:t>
            </w:r>
          </w:p>
          <w:p>
            <w:pPr>
              <w:widowControl/>
              <w:spacing w:line="360" w:lineRule="auto"/>
              <w:ind w:firstLine="482" w:firstLineChars="200"/>
              <w:jc w:val="left"/>
              <w:rPr>
                <w:b/>
                <w:bCs/>
                <w:color w:val="000000" w:themeColor="text1"/>
                <w:kern w:val="0"/>
                <w:sz w:val="24"/>
                <w:szCs w:val="32"/>
                <w14:textFill>
                  <w14:solidFill>
                    <w14:schemeClr w14:val="tx1"/>
                  </w14:solidFill>
                </w14:textFill>
              </w:rPr>
            </w:pPr>
            <w:r>
              <w:rPr>
                <w:rFonts w:hint="eastAsia"/>
                <w:b/>
                <w:bCs/>
                <w:color w:val="000000" w:themeColor="text1"/>
                <w:kern w:val="0"/>
                <w:sz w:val="24"/>
                <w:szCs w:val="32"/>
                <w14:textFill>
                  <w14:solidFill>
                    <w14:schemeClr w14:val="tx1"/>
                  </w14:solidFill>
                </w14:textFill>
              </w:rPr>
              <w:t>（2）一般固体废物</w:t>
            </w:r>
          </w:p>
          <w:p>
            <w:pPr>
              <w:widowControl/>
              <w:spacing w:line="360" w:lineRule="auto"/>
              <w:ind w:firstLine="480" w:firstLineChars="200"/>
              <w:jc w:val="left"/>
              <w:rPr>
                <w:color w:val="000000" w:themeColor="text1"/>
                <w:sz w:val="24"/>
                <w:szCs w:val="32"/>
                <w14:textFill>
                  <w14:solidFill>
                    <w14:schemeClr w14:val="tx1"/>
                  </w14:solidFill>
                </w14:textFill>
              </w:rPr>
            </w:pPr>
            <w:r>
              <w:rPr>
                <w:rFonts w:hint="eastAsia"/>
                <w:color w:val="000000" w:themeColor="text1"/>
                <w:kern w:val="0"/>
                <w:sz w:val="24"/>
                <w:szCs w:val="32"/>
                <w14:textFill>
                  <w14:solidFill>
                    <w14:schemeClr w14:val="tx1"/>
                  </w14:solidFill>
                </w14:textFill>
              </w:rPr>
              <w:t>①废石英石（小于3cm）</w:t>
            </w:r>
          </w:p>
          <w:p>
            <w:pPr>
              <w:adjustRightInd w:val="0"/>
              <w:snapToGrid w:val="0"/>
              <w:spacing w:line="360" w:lineRule="auto"/>
              <w:ind w:firstLine="480" w:firstLineChars="200"/>
              <w:rPr>
                <w:bCs/>
                <w:color w:val="000000" w:themeColor="text1"/>
                <w:sz w:val="24"/>
                <w14:textFill>
                  <w14:solidFill>
                    <w14:schemeClr w14:val="tx1"/>
                  </w14:solidFill>
                </w14:textFill>
              </w:rPr>
            </w:pPr>
            <w:r>
              <w:rPr>
                <w:bCs/>
                <w:color w:val="000000" w:themeColor="text1"/>
                <w:sz w:val="24"/>
                <w14:textFill>
                  <w14:solidFill>
                    <w14:schemeClr w14:val="tx1"/>
                  </w14:solidFill>
                </w14:textFill>
              </w:rPr>
              <w:t>本环评所指废石英石主要是</w:t>
            </w:r>
            <w:r>
              <w:rPr>
                <w:rFonts w:hint="eastAsia"/>
                <w:bCs/>
                <w:color w:val="000000" w:themeColor="text1"/>
                <w:sz w:val="24"/>
                <w14:textFill>
                  <w14:solidFill>
                    <w14:schemeClr w14:val="tx1"/>
                  </w14:solidFill>
                </w14:textFill>
              </w:rPr>
              <w:t>指经洗选后</w:t>
            </w:r>
            <w:r>
              <w:rPr>
                <w:bCs/>
                <w:color w:val="000000" w:themeColor="text1"/>
                <w:sz w:val="24"/>
                <w14:textFill>
                  <w14:solidFill>
                    <w14:schemeClr w14:val="tx1"/>
                  </w14:solidFill>
                </w14:textFill>
              </w:rPr>
              <w:t>杂质多、粒径小，回用价值低</w:t>
            </w:r>
            <w:r>
              <w:rPr>
                <w:rFonts w:hint="eastAsia"/>
                <w:bCs/>
                <w:color w:val="000000" w:themeColor="text1"/>
                <w:sz w:val="24"/>
                <w14:textFill>
                  <w14:solidFill>
                    <w14:schemeClr w14:val="tx1"/>
                  </w14:solidFill>
                </w14:textFill>
              </w:rPr>
              <w:t>的石英石</w:t>
            </w:r>
            <w:r>
              <w:rPr>
                <w:bCs/>
                <w:color w:val="000000" w:themeColor="text1"/>
                <w:sz w:val="24"/>
                <w14:textFill>
                  <w14:solidFill>
                    <w14:schemeClr w14:val="tx1"/>
                  </w14:solidFill>
                </w14:textFill>
              </w:rPr>
              <w:t>，故收集后按固废处理处置。根据企业提供的资料，预计本项目产生废石英石约为</w:t>
            </w:r>
            <w:r>
              <w:rPr>
                <w:rFonts w:hint="eastAsia"/>
                <w:bCs/>
                <w:color w:val="000000" w:themeColor="text1"/>
                <w:sz w:val="24"/>
                <w14:textFill>
                  <w14:solidFill>
                    <w14:schemeClr w14:val="tx1"/>
                  </w14:solidFill>
                </w14:textFill>
              </w:rPr>
              <w:t>3994.4</w:t>
            </w:r>
            <w:r>
              <w:rPr>
                <w:bCs/>
                <w:color w:val="000000" w:themeColor="text1"/>
                <w:sz w:val="24"/>
                <w14:textFill>
                  <w14:solidFill>
                    <w14:schemeClr w14:val="tx1"/>
                  </w14:solidFill>
                </w14:textFill>
              </w:rPr>
              <w:t>t/a，</w:t>
            </w:r>
            <w:r>
              <w:rPr>
                <w:rFonts w:hint="eastAsia"/>
                <w:bCs/>
                <w:color w:val="000000" w:themeColor="text1"/>
                <w:sz w:val="24"/>
                <w14:textFill>
                  <w14:solidFill>
                    <w14:schemeClr w14:val="tx1"/>
                  </w14:solidFill>
                </w14:textFill>
              </w:rPr>
              <w:t>暂存后外售附近砂厂制砂</w:t>
            </w:r>
            <w:r>
              <w:rPr>
                <w:bCs/>
                <w:color w:val="000000" w:themeColor="text1"/>
                <w:sz w:val="24"/>
                <w14:textFill>
                  <w14:solidFill>
                    <w14:schemeClr w14:val="tx1"/>
                  </w14:solidFill>
                </w14:textFill>
              </w:rPr>
              <w:t>。</w:t>
            </w:r>
          </w:p>
          <w:p>
            <w:pPr>
              <w:widowControl/>
              <w:spacing w:line="360" w:lineRule="auto"/>
              <w:ind w:firstLine="480" w:firstLineChars="200"/>
              <w:jc w:val="left"/>
              <w:rPr>
                <w:color w:val="000000" w:themeColor="text1"/>
                <w:sz w:val="24"/>
                <w:szCs w:val="32"/>
                <w14:textFill>
                  <w14:solidFill>
                    <w14:schemeClr w14:val="tx1"/>
                  </w14:solidFill>
                </w14:textFill>
              </w:rPr>
            </w:pPr>
            <w:r>
              <w:rPr>
                <w:rFonts w:hint="eastAsia"/>
                <w:color w:val="000000" w:themeColor="text1"/>
                <w:kern w:val="0"/>
                <w:sz w:val="24"/>
                <w:szCs w:val="32"/>
                <w14:textFill>
                  <w14:solidFill>
                    <w14:schemeClr w14:val="tx1"/>
                  </w14:solidFill>
                </w14:textFill>
              </w:rPr>
              <w:t>②沉淀池泥渣</w:t>
            </w:r>
          </w:p>
          <w:p>
            <w:pPr>
              <w:adjustRightInd w:val="0"/>
              <w:snapToGrid w:val="0"/>
              <w:spacing w:line="360" w:lineRule="auto"/>
              <w:ind w:firstLine="480" w:firstLineChars="200"/>
              <w:rPr>
                <w:bCs/>
                <w:color w:val="000000" w:themeColor="text1"/>
                <w:sz w:val="24"/>
                <w14:textFill>
                  <w14:solidFill>
                    <w14:schemeClr w14:val="tx1"/>
                  </w14:solidFill>
                </w14:textFill>
              </w:rPr>
            </w:pPr>
            <w:r>
              <w:rPr>
                <w:bCs/>
                <w:color w:val="000000" w:themeColor="text1"/>
                <w:sz w:val="24"/>
                <w14:textFill>
                  <w14:solidFill>
                    <w14:schemeClr w14:val="tx1"/>
                  </w14:solidFill>
                </w14:textFill>
              </w:rPr>
              <w:t>沉淀</w:t>
            </w:r>
            <w:r>
              <w:rPr>
                <w:rFonts w:hint="eastAsia"/>
                <w:bCs/>
                <w:color w:val="000000" w:themeColor="text1"/>
                <w:sz w:val="24"/>
                <w14:textFill>
                  <w14:solidFill>
                    <w14:schemeClr w14:val="tx1"/>
                  </w14:solidFill>
                </w14:textFill>
              </w:rPr>
              <w:t>泥渣</w:t>
            </w:r>
            <w:r>
              <w:rPr>
                <w:bCs/>
                <w:color w:val="000000" w:themeColor="text1"/>
                <w:sz w:val="24"/>
                <w14:textFill>
                  <w14:solidFill>
                    <w14:schemeClr w14:val="tx1"/>
                  </w14:solidFill>
                </w14:textFill>
              </w:rPr>
              <w:t>来源于石英石</w:t>
            </w:r>
            <w:r>
              <w:rPr>
                <w:rFonts w:hint="eastAsia"/>
                <w:bCs/>
                <w:color w:val="000000" w:themeColor="text1"/>
                <w:sz w:val="24"/>
                <w14:textFill>
                  <w14:solidFill>
                    <w14:schemeClr w14:val="tx1"/>
                  </w14:solidFill>
                </w14:textFill>
              </w:rPr>
              <w:t>洗选</w:t>
            </w:r>
            <w:r>
              <w:rPr>
                <w:bCs/>
                <w:color w:val="000000" w:themeColor="text1"/>
                <w:sz w:val="24"/>
                <w14:textFill>
                  <w14:solidFill>
                    <w14:schemeClr w14:val="tx1"/>
                  </w14:solidFill>
                </w14:textFill>
              </w:rPr>
              <w:t>生产线，</w:t>
            </w:r>
            <w:r>
              <w:rPr>
                <w:rFonts w:hint="eastAsia"/>
                <w:bCs/>
                <w:color w:val="000000" w:themeColor="text1"/>
                <w:sz w:val="24"/>
                <w14:textFill>
                  <w14:solidFill>
                    <w14:schemeClr w14:val="tx1"/>
                  </w14:solidFill>
                </w14:textFill>
              </w:rPr>
              <w:t>根据建设单位提供的材料并结合现状企业运行情况，</w:t>
            </w:r>
            <w:r>
              <w:rPr>
                <w:bCs/>
                <w:color w:val="000000" w:themeColor="text1"/>
                <w:sz w:val="24"/>
                <w14:textFill>
                  <w14:solidFill>
                    <w14:schemeClr w14:val="tx1"/>
                  </w14:solidFill>
                </w14:textFill>
              </w:rPr>
              <w:t>石英石清洗废水三级沉淀池的底泥产生系数</w:t>
            </w:r>
            <w:r>
              <w:rPr>
                <w:rFonts w:hint="eastAsia"/>
                <w:bCs/>
                <w:color w:val="000000" w:themeColor="text1"/>
                <w:sz w:val="24"/>
                <w:lang w:val="en-US" w:eastAsia="zh-CN"/>
                <w14:textFill>
                  <w14:solidFill>
                    <w14:schemeClr w14:val="tx1"/>
                  </w14:solidFill>
                </w14:textFill>
              </w:rPr>
              <w:t>取</w:t>
            </w:r>
            <w:r>
              <w:rPr>
                <w:bCs/>
                <w:color w:val="000000" w:themeColor="text1"/>
                <w:sz w:val="24"/>
                <w14:textFill>
                  <w14:solidFill>
                    <w14:schemeClr w14:val="tx1"/>
                  </w14:solidFill>
                </w14:textFill>
              </w:rPr>
              <w:t>0.</w:t>
            </w:r>
            <w:r>
              <w:rPr>
                <w:rFonts w:hint="eastAsia"/>
                <w:bCs/>
                <w:color w:val="000000" w:themeColor="text1"/>
                <w:sz w:val="24"/>
                <w14:textFill>
                  <w14:solidFill>
                    <w14:schemeClr w14:val="tx1"/>
                  </w14:solidFill>
                </w14:textFill>
              </w:rPr>
              <w:t>05</w:t>
            </w:r>
            <w:r>
              <w:rPr>
                <w:bCs/>
                <w:color w:val="000000" w:themeColor="text1"/>
                <w:sz w:val="24"/>
                <w14:textFill>
                  <w14:solidFill>
                    <w14:schemeClr w14:val="tx1"/>
                  </w14:solidFill>
                </w14:textFill>
              </w:rPr>
              <w:t>t泥砂/t</w:t>
            </w:r>
            <w:r>
              <w:rPr>
                <w:rFonts w:hint="eastAsia"/>
                <w:bCs/>
                <w:color w:val="000000" w:themeColor="text1"/>
                <w:sz w:val="24"/>
                <w:lang w:val="en-US" w:eastAsia="zh-CN"/>
                <w14:textFill>
                  <w14:solidFill>
                    <w14:schemeClr w14:val="tx1"/>
                  </w14:solidFill>
                </w14:textFill>
              </w:rPr>
              <w:t>-</w:t>
            </w:r>
            <w:r>
              <w:rPr>
                <w:bCs/>
                <w:color w:val="000000" w:themeColor="text1"/>
                <w:sz w:val="24"/>
                <w14:textFill>
                  <w14:solidFill>
                    <w14:schemeClr w14:val="tx1"/>
                  </w14:solidFill>
                </w14:textFill>
              </w:rPr>
              <w:t>石英石原料，</w:t>
            </w:r>
            <w:r>
              <w:rPr>
                <w:rFonts w:hint="eastAsia"/>
                <w:bCs/>
                <w:color w:val="000000" w:themeColor="text1"/>
                <w:sz w:val="24"/>
                <w14:textFill>
                  <w14:solidFill>
                    <w14:schemeClr w14:val="tx1"/>
                  </w14:solidFill>
                </w14:textFill>
              </w:rPr>
              <w:t>企业定期对沉淀池泥渣进行清理，本次建设单位设置板框压滤机对沉淀池泥渣进行脱水，经板框压滤机脱水后</w:t>
            </w:r>
            <w:r>
              <w:rPr>
                <w:bCs/>
                <w:color w:val="000000" w:themeColor="text1"/>
                <w:sz w:val="24"/>
                <w14:textFill>
                  <w14:solidFill>
                    <w14:schemeClr w14:val="tx1"/>
                  </w14:solidFill>
                </w14:textFill>
              </w:rPr>
              <w:t>沉淀</w:t>
            </w:r>
            <w:r>
              <w:rPr>
                <w:rFonts w:hint="eastAsia"/>
                <w:bCs/>
                <w:color w:val="000000" w:themeColor="text1"/>
                <w:sz w:val="24"/>
                <w14:textFill>
                  <w14:solidFill>
                    <w14:schemeClr w14:val="tx1"/>
                  </w14:solidFill>
                </w14:textFill>
              </w:rPr>
              <w:t>池泥渣含水率</w:t>
            </w:r>
            <w:r>
              <w:rPr>
                <w:rFonts w:hint="eastAsia"/>
                <w:bCs/>
                <w:color w:val="000000" w:themeColor="text1"/>
                <w:sz w:val="24"/>
                <w:lang w:val="en-US" w:eastAsia="zh-CN"/>
                <w14:textFill>
                  <w14:solidFill>
                    <w14:schemeClr w14:val="tx1"/>
                  </w14:solidFill>
                </w14:textFill>
              </w:rPr>
              <w:t>约为</w:t>
            </w:r>
            <w:r>
              <w:rPr>
                <w:rFonts w:hint="eastAsia"/>
                <w:bCs/>
                <w:color w:val="000000" w:themeColor="text1"/>
                <w:sz w:val="24"/>
                <w14:textFill>
                  <w14:solidFill>
                    <w14:schemeClr w14:val="tx1"/>
                  </w14:solidFill>
                </w14:textFill>
              </w:rPr>
              <w:t>60%，则</w:t>
            </w:r>
            <w:r>
              <w:rPr>
                <w:rFonts w:hint="eastAsia"/>
                <w:bCs/>
                <w:color w:val="000000" w:themeColor="text1"/>
                <w:sz w:val="24"/>
                <w:lang w:val="en-US" w:eastAsia="zh-CN"/>
                <w14:textFill>
                  <w14:solidFill>
                    <w14:schemeClr w14:val="tx1"/>
                  </w14:solidFill>
                </w14:textFill>
              </w:rPr>
              <w:t>沉淀池</w:t>
            </w:r>
            <w:r>
              <w:rPr>
                <w:bCs/>
                <w:color w:val="000000" w:themeColor="text1"/>
                <w:sz w:val="24"/>
                <w14:textFill>
                  <w14:solidFill>
                    <w14:schemeClr w14:val="tx1"/>
                  </w14:solidFill>
                </w14:textFill>
              </w:rPr>
              <w:t>泥</w:t>
            </w:r>
            <w:r>
              <w:rPr>
                <w:rFonts w:hint="eastAsia"/>
                <w:bCs/>
                <w:color w:val="000000" w:themeColor="text1"/>
                <w:sz w:val="24"/>
                <w:lang w:val="en-US" w:eastAsia="zh-CN"/>
                <w14:textFill>
                  <w14:solidFill>
                    <w14:schemeClr w14:val="tx1"/>
                  </w14:solidFill>
                </w14:textFill>
              </w:rPr>
              <w:t>渣产生量</w:t>
            </w:r>
            <w:r>
              <w:rPr>
                <w:bCs/>
                <w:color w:val="000000" w:themeColor="text1"/>
                <w:sz w:val="24"/>
                <w14:textFill>
                  <w14:solidFill>
                    <w14:schemeClr w14:val="tx1"/>
                  </w14:solidFill>
                </w14:textFill>
              </w:rPr>
              <w:t>为</w:t>
            </w:r>
            <w:r>
              <w:rPr>
                <w:rFonts w:hint="eastAsia"/>
                <w:bCs/>
                <w:color w:val="000000" w:themeColor="text1"/>
                <w:sz w:val="24"/>
                <w14:textFill>
                  <w14:solidFill>
                    <w14:schemeClr w14:val="tx1"/>
                  </w14:solidFill>
                </w14:textFill>
              </w:rPr>
              <w:t>714t/a</w:t>
            </w:r>
            <w:r>
              <w:rPr>
                <w:rFonts w:hint="eastAsia"/>
                <w:bCs/>
                <w:color w:val="000000" w:themeColor="text1"/>
                <w:sz w:val="24"/>
                <w:lang w:eastAsia="zh-CN"/>
                <w14:textFill>
                  <w14:solidFill>
                    <w14:schemeClr w14:val="tx1"/>
                  </w14:solidFill>
                </w14:textFill>
              </w:rPr>
              <w:t>（</w:t>
            </w:r>
            <w:r>
              <w:rPr>
                <w:rFonts w:hint="eastAsia"/>
                <w:bCs/>
                <w:color w:val="000000" w:themeColor="text1"/>
                <w:sz w:val="24"/>
                <w:lang w:val="en-US" w:eastAsia="zh-CN"/>
                <w14:textFill>
                  <w14:solidFill>
                    <w14:schemeClr w14:val="tx1"/>
                  </w14:solidFill>
                </w14:textFill>
              </w:rPr>
              <w:t>含水率</w:t>
            </w:r>
            <w:r>
              <w:rPr>
                <w:rFonts w:hint="eastAsia"/>
                <w:bCs/>
                <w:color w:val="000000" w:themeColor="text1"/>
                <w:sz w:val="24"/>
                <w14:textFill>
                  <w14:solidFill>
                    <w14:schemeClr w14:val="tx1"/>
                  </w14:solidFill>
                </w14:textFill>
              </w:rPr>
              <w:t>60%</w:t>
            </w:r>
            <w:r>
              <w:rPr>
                <w:rFonts w:hint="eastAsia"/>
                <w:bCs/>
                <w:color w:val="000000" w:themeColor="text1"/>
                <w:sz w:val="24"/>
                <w:lang w:eastAsia="zh-CN"/>
                <w14:textFill>
                  <w14:solidFill>
                    <w14:schemeClr w14:val="tx1"/>
                  </w14:solidFill>
                </w14:textFill>
              </w:rPr>
              <w:t>）</w:t>
            </w:r>
            <w:r>
              <w:rPr>
                <w:rFonts w:hint="eastAsia"/>
                <w:bCs/>
                <w:color w:val="000000" w:themeColor="text1"/>
                <w:sz w:val="24"/>
                <w14:textFill>
                  <w14:solidFill>
                    <w14:schemeClr w14:val="tx1"/>
                  </w14:solidFill>
                </w14:textFill>
              </w:rPr>
              <w:t>。暂存后外售附近砖厂综合利用</w:t>
            </w:r>
            <w:r>
              <w:rPr>
                <w:bCs/>
                <w:color w:val="000000" w:themeColor="text1"/>
                <w:sz w:val="24"/>
                <w14:textFill>
                  <w14:solidFill>
                    <w14:schemeClr w14:val="tx1"/>
                  </w14:solidFill>
                </w14:textFill>
              </w:rPr>
              <w:t>。</w:t>
            </w:r>
          </w:p>
          <w:p>
            <w:pPr>
              <w:adjustRightInd w:val="0"/>
              <w:snapToGrid w:val="0"/>
              <w:spacing w:line="360" w:lineRule="auto"/>
              <w:ind w:firstLine="480" w:firstLineChars="2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现状措施：</w:t>
            </w:r>
            <w:r>
              <w:rPr>
                <w:rFonts w:hint="eastAsia"/>
                <w:color w:val="000000" w:themeColor="text1"/>
                <w:kern w:val="0"/>
                <w:sz w:val="24"/>
                <w:szCs w:val="32"/>
                <w14:textFill>
                  <w14:solidFill>
                    <w14:schemeClr w14:val="tx1"/>
                  </w14:solidFill>
                </w14:textFill>
              </w:rPr>
              <w:t>废石英石、沉淀池泥渣均为</w:t>
            </w:r>
            <w:r>
              <w:rPr>
                <w:rFonts w:hint="eastAsia"/>
                <w:bCs/>
                <w:color w:val="000000" w:themeColor="text1"/>
                <w:sz w:val="24"/>
                <w14:textFill>
                  <w14:solidFill>
                    <w14:schemeClr w14:val="tx1"/>
                  </w14:solidFill>
                </w14:textFill>
              </w:rPr>
              <w:t>露天堆存，存储不规范。</w:t>
            </w:r>
          </w:p>
          <w:p>
            <w:pPr>
              <w:adjustRightInd w:val="0"/>
              <w:snapToGrid w:val="0"/>
              <w:spacing w:line="360" w:lineRule="auto"/>
              <w:ind w:firstLine="480" w:firstLineChars="2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整改建议：按照一般固体废物暂存场所要求建设废渣储存间（一间，位于厂区东南部，用于项目一般固废暂存），建设三面围挡遮雨棚，四周设导流沟。</w:t>
            </w:r>
          </w:p>
          <w:p>
            <w:pPr>
              <w:adjustRightInd w:val="0"/>
              <w:snapToGrid w:val="0"/>
              <w:spacing w:line="360" w:lineRule="auto"/>
              <w:ind w:firstLine="480" w:firstLineChars="2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综上，在落实相应措施后，项目产生的生活垃圾和一般固体废物均能得到合理处置。</w:t>
            </w:r>
          </w:p>
          <w:p>
            <w:pPr>
              <w:widowControl/>
              <w:spacing w:line="360" w:lineRule="auto"/>
              <w:ind w:firstLine="480" w:firstLineChars="200"/>
              <w:jc w:val="left"/>
              <w:rPr>
                <w:color w:val="000000" w:themeColor="text1"/>
                <w:sz w:val="24"/>
                <w:szCs w:val="32"/>
                <w14:textFill>
                  <w14:solidFill>
                    <w14:schemeClr w14:val="tx1"/>
                  </w14:solidFill>
                </w14:textFill>
              </w:rPr>
            </w:pPr>
            <w:bookmarkStart w:id="12" w:name="_Toc16852"/>
            <w:r>
              <w:rPr>
                <w:color w:val="000000" w:themeColor="text1"/>
                <w:sz w:val="24"/>
                <w:szCs w:val="32"/>
                <w14:textFill>
                  <w14:solidFill>
                    <w14:schemeClr w14:val="tx1"/>
                  </w14:solidFill>
                </w14:textFill>
              </w:rPr>
              <w:t>固体废物量汇总</w:t>
            </w:r>
            <w:bookmarkEnd w:id="12"/>
            <w:r>
              <w:rPr>
                <w:color w:val="000000" w:themeColor="text1"/>
                <w:sz w:val="24"/>
                <w:szCs w:val="32"/>
                <w14:textFill>
                  <w14:solidFill>
                    <w14:schemeClr w14:val="tx1"/>
                  </w14:solidFill>
                </w14:textFill>
              </w:rPr>
              <w:t>见下表：</w:t>
            </w:r>
          </w:p>
          <w:p>
            <w:pPr>
              <w:widowControl/>
              <w:jc w:val="center"/>
              <w:rPr>
                <w:b/>
                <w:color w:val="000000" w:themeColor="text1"/>
                <w14:textFill>
                  <w14:solidFill>
                    <w14:schemeClr w14:val="tx1"/>
                  </w14:solidFill>
                </w14:textFill>
              </w:rPr>
            </w:pPr>
            <w:r>
              <w:rPr>
                <w:b/>
                <w:color w:val="000000" w:themeColor="text1"/>
                <w14:textFill>
                  <w14:solidFill>
                    <w14:schemeClr w14:val="tx1"/>
                  </w14:solidFill>
                </w14:textFill>
              </w:rPr>
              <w:t>表</w:t>
            </w:r>
            <w:r>
              <w:rPr>
                <w:rFonts w:hint="eastAsia"/>
                <w:b/>
                <w:color w:val="000000" w:themeColor="text1"/>
                <w14:textFill>
                  <w14:solidFill>
                    <w14:schemeClr w14:val="tx1"/>
                  </w14:solidFill>
                </w14:textFill>
              </w:rPr>
              <w:t>4</w:t>
            </w:r>
            <w:r>
              <w:rPr>
                <w:b/>
                <w:color w:val="000000" w:themeColor="text1"/>
                <w14:textFill>
                  <w14:solidFill>
                    <w14:schemeClr w14:val="tx1"/>
                  </w14:solidFill>
                </w14:textFill>
              </w:rPr>
              <w:t>-</w:t>
            </w:r>
            <w:r>
              <w:rPr>
                <w:rFonts w:hint="eastAsia"/>
                <w:b/>
                <w:color w:val="000000" w:themeColor="text1"/>
                <w14:textFill>
                  <w14:solidFill>
                    <w14:schemeClr w14:val="tx1"/>
                  </w14:solidFill>
                </w14:textFill>
              </w:rPr>
              <w:t xml:space="preserve">8 </w:t>
            </w:r>
            <w:r>
              <w:rPr>
                <w:b/>
                <w:color w:val="000000" w:themeColor="text1"/>
                <w14:textFill>
                  <w14:solidFill>
                    <w14:schemeClr w14:val="tx1"/>
                  </w14:solidFill>
                </w14:textFill>
              </w:rPr>
              <w:t>固体废物产生量及处理方式</w:t>
            </w:r>
          </w:p>
          <w:tbl>
            <w:tblPr>
              <w:tblStyle w:val="23"/>
              <w:tblW w:w="7997"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 w:type="dxa"/>
                <w:bottom w:w="0" w:type="dxa"/>
                <w:right w:w="10" w:type="dxa"/>
              </w:tblCellMar>
            </w:tblPr>
            <w:tblGrid>
              <w:gridCol w:w="556"/>
              <w:gridCol w:w="956"/>
              <w:gridCol w:w="1070"/>
              <w:gridCol w:w="1070"/>
              <w:gridCol w:w="966"/>
              <w:gridCol w:w="921"/>
              <w:gridCol w:w="245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597" w:hRule="exact"/>
                <w:jc w:val="center"/>
              </w:trPr>
              <w:tc>
                <w:tcPr>
                  <w:tcW w:w="347" w:type="pct"/>
                  <w:tcBorders>
                    <w:bottom w:val="single" w:color="000000" w:sz="4" w:space="0"/>
                  </w:tcBorders>
                  <w:shd w:val="clear" w:color="auto" w:fill="auto"/>
                  <w:vAlign w:val="center"/>
                </w:tcPr>
                <w:p>
                  <w:pPr>
                    <w:spacing w:line="300" w:lineRule="exact"/>
                    <w:jc w:val="center"/>
                    <w:rPr>
                      <w:b/>
                      <w:bCs/>
                      <w:color w:val="000000" w:themeColor="text1"/>
                      <w:szCs w:val="21"/>
                      <w14:textFill>
                        <w14:solidFill>
                          <w14:schemeClr w14:val="tx1"/>
                        </w14:solidFill>
                      </w14:textFill>
                    </w:rPr>
                  </w:pPr>
                  <w:r>
                    <w:rPr>
                      <w:b/>
                      <w:bCs/>
                      <w:color w:val="000000" w:themeColor="text1"/>
                      <w:szCs w:val="21"/>
                      <w:lang w:val="zh-CN"/>
                      <w14:textFill>
                        <w14:solidFill>
                          <w14:schemeClr w14:val="tx1"/>
                        </w14:solidFill>
                      </w14:textFill>
                    </w:rPr>
                    <w:t>序号</w:t>
                  </w:r>
                </w:p>
              </w:tc>
              <w:tc>
                <w:tcPr>
                  <w:tcW w:w="597" w:type="pct"/>
                  <w:tcBorders>
                    <w:bottom w:val="single" w:color="000000" w:sz="4" w:space="0"/>
                  </w:tcBorders>
                  <w:shd w:val="clear" w:color="auto" w:fill="auto"/>
                  <w:vAlign w:val="center"/>
                </w:tcPr>
                <w:p>
                  <w:pPr>
                    <w:spacing w:line="300" w:lineRule="exact"/>
                    <w:jc w:val="center"/>
                    <w:rPr>
                      <w:b/>
                      <w:bCs/>
                      <w:color w:val="000000" w:themeColor="text1"/>
                      <w:szCs w:val="21"/>
                      <w14:textFill>
                        <w14:solidFill>
                          <w14:schemeClr w14:val="tx1"/>
                        </w14:solidFill>
                      </w14:textFill>
                    </w:rPr>
                  </w:pPr>
                  <w:r>
                    <w:rPr>
                      <w:b/>
                      <w:bCs/>
                      <w:color w:val="000000" w:themeColor="text1"/>
                      <w:szCs w:val="21"/>
                      <w:lang w:val="zh-CN"/>
                      <w14:textFill>
                        <w14:solidFill>
                          <w14:schemeClr w14:val="tx1"/>
                        </w14:solidFill>
                      </w14:textFill>
                    </w:rPr>
                    <w:t>排放源</w:t>
                  </w:r>
                </w:p>
              </w:tc>
              <w:tc>
                <w:tcPr>
                  <w:tcW w:w="668" w:type="pct"/>
                  <w:tcBorders>
                    <w:bottom w:val="single" w:color="000000" w:sz="4" w:space="0"/>
                  </w:tcBorders>
                  <w:shd w:val="clear" w:color="auto" w:fill="auto"/>
                  <w:vAlign w:val="center"/>
                </w:tcPr>
                <w:p>
                  <w:pPr>
                    <w:spacing w:line="30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属性</w:t>
                  </w:r>
                </w:p>
              </w:tc>
              <w:tc>
                <w:tcPr>
                  <w:tcW w:w="668" w:type="pct"/>
                  <w:tcBorders>
                    <w:bottom w:val="single" w:color="000000" w:sz="4" w:space="0"/>
                  </w:tcBorders>
                  <w:shd w:val="clear" w:color="auto" w:fill="auto"/>
                  <w:vAlign w:val="center"/>
                </w:tcPr>
                <w:p>
                  <w:pPr>
                    <w:spacing w:line="30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代码</w:t>
                  </w:r>
                </w:p>
              </w:tc>
              <w:tc>
                <w:tcPr>
                  <w:tcW w:w="604" w:type="pct"/>
                  <w:tcBorders>
                    <w:bottom w:val="single" w:color="000000" w:sz="4" w:space="0"/>
                  </w:tcBorders>
                  <w:shd w:val="clear" w:color="auto" w:fill="auto"/>
                  <w:vAlign w:val="center"/>
                </w:tcPr>
                <w:p>
                  <w:pPr>
                    <w:spacing w:line="300" w:lineRule="exact"/>
                    <w:jc w:val="center"/>
                    <w:rPr>
                      <w:b/>
                      <w:bCs/>
                      <w:color w:val="000000" w:themeColor="text1"/>
                      <w:szCs w:val="21"/>
                      <w14:textFill>
                        <w14:solidFill>
                          <w14:schemeClr w14:val="tx1"/>
                        </w14:solidFill>
                      </w14:textFill>
                    </w:rPr>
                  </w:pPr>
                  <w:r>
                    <w:rPr>
                      <w:b/>
                      <w:bCs/>
                      <w:color w:val="000000" w:themeColor="text1"/>
                      <w:szCs w:val="21"/>
                      <w:lang w:val="zh-CN"/>
                      <w14:textFill>
                        <w14:solidFill>
                          <w14:schemeClr w14:val="tx1"/>
                        </w14:solidFill>
                      </w14:textFill>
                    </w:rPr>
                    <w:t>产生量（</w:t>
                  </w:r>
                  <w:r>
                    <w:rPr>
                      <w:b/>
                      <w:bCs/>
                      <w:color w:val="000000" w:themeColor="text1"/>
                      <w:szCs w:val="21"/>
                      <w14:textFill>
                        <w14:solidFill>
                          <w14:schemeClr w14:val="tx1"/>
                        </w14:solidFill>
                      </w14:textFill>
                    </w:rPr>
                    <w:t>t/a</w:t>
                  </w:r>
                  <w:r>
                    <w:rPr>
                      <w:b/>
                      <w:bCs/>
                      <w:color w:val="000000" w:themeColor="text1"/>
                      <w:szCs w:val="21"/>
                      <w:lang w:val="zh-CN"/>
                      <w14:textFill>
                        <w14:solidFill>
                          <w14:schemeClr w14:val="tx1"/>
                        </w14:solidFill>
                      </w14:textFill>
                    </w:rPr>
                    <w:t>）</w:t>
                  </w:r>
                </w:p>
              </w:tc>
              <w:tc>
                <w:tcPr>
                  <w:tcW w:w="576" w:type="pct"/>
                  <w:tcBorders>
                    <w:bottom w:val="single" w:color="000000" w:sz="4" w:space="0"/>
                  </w:tcBorders>
                  <w:shd w:val="clear" w:color="auto" w:fill="auto"/>
                  <w:vAlign w:val="center"/>
                </w:tcPr>
                <w:p>
                  <w:pPr>
                    <w:spacing w:line="300" w:lineRule="exact"/>
                    <w:jc w:val="center"/>
                    <w:rPr>
                      <w:b/>
                      <w:bCs/>
                      <w:color w:val="000000" w:themeColor="text1"/>
                      <w:szCs w:val="21"/>
                      <w14:textFill>
                        <w14:solidFill>
                          <w14:schemeClr w14:val="tx1"/>
                        </w14:solidFill>
                      </w14:textFill>
                    </w:rPr>
                  </w:pPr>
                  <w:r>
                    <w:rPr>
                      <w:b/>
                      <w:bCs/>
                      <w:color w:val="000000" w:themeColor="text1"/>
                      <w:szCs w:val="21"/>
                      <w:lang w:val="zh-CN"/>
                      <w14:textFill>
                        <w14:solidFill>
                          <w14:schemeClr w14:val="tx1"/>
                        </w14:solidFill>
                      </w14:textFill>
                    </w:rPr>
                    <w:t>存储位置</w:t>
                  </w:r>
                </w:p>
              </w:tc>
              <w:tc>
                <w:tcPr>
                  <w:tcW w:w="1536" w:type="pct"/>
                  <w:tcBorders>
                    <w:bottom w:val="single" w:color="000000" w:sz="4" w:space="0"/>
                  </w:tcBorders>
                  <w:shd w:val="clear" w:color="auto" w:fill="auto"/>
                  <w:vAlign w:val="center"/>
                </w:tcPr>
                <w:p>
                  <w:pPr>
                    <w:spacing w:line="300" w:lineRule="exact"/>
                    <w:jc w:val="center"/>
                    <w:rPr>
                      <w:b/>
                      <w:bCs/>
                      <w:color w:val="000000" w:themeColor="text1"/>
                      <w:szCs w:val="21"/>
                      <w14:textFill>
                        <w14:solidFill>
                          <w14:schemeClr w14:val="tx1"/>
                        </w14:solidFill>
                      </w14:textFill>
                    </w:rPr>
                  </w:pPr>
                  <w:r>
                    <w:rPr>
                      <w:b/>
                      <w:bCs/>
                      <w:color w:val="000000" w:themeColor="text1"/>
                      <w:szCs w:val="21"/>
                      <w:lang w:val="zh-CN"/>
                      <w14:textFill>
                        <w14:solidFill>
                          <w14:schemeClr w14:val="tx1"/>
                        </w14:solidFill>
                      </w14:textFill>
                    </w:rPr>
                    <w:t>处理方法</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584" w:hRule="exact"/>
                <w:jc w:val="center"/>
              </w:trPr>
              <w:tc>
                <w:tcPr>
                  <w:tcW w:w="347"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597"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color w:val="000000" w:themeColor="text1"/>
                      <w:szCs w:val="21"/>
                      <w:lang w:val="zh-CN"/>
                      <w14:textFill>
                        <w14:solidFill>
                          <w14:schemeClr w14:val="tx1"/>
                        </w14:solidFill>
                      </w14:textFill>
                    </w:rPr>
                    <w:t>生活垃圾</w:t>
                  </w:r>
                </w:p>
              </w:tc>
              <w:tc>
                <w:tcPr>
                  <w:tcW w:w="668"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生活垃圾</w:t>
                  </w:r>
                </w:p>
              </w:tc>
              <w:tc>
                <w:tcPr>
                  <w:tcW w:w="668"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604"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0.6</w:t>
                  </w:r>
                </w:p>
              </w:tc>
              <w:tc>
                <w:tcPr>
                  <w:tcW w:w="576"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color w:val="000000" w:themeColor="text1"/>
                      <w:szCs w:val="21"/>
                      <w:lang w:val="zh-CN"/>
                      <w14:textFill>
                        <w14:solidFill>
                          <w14:schemeClr w14:val="tx1"/>
                        </w14:solidFill>
                      </w14:textFill>
                    </w:rPr>
                    <w:t>垃圾桶</w:t>
                  </w:r>
                </w:p>
              </w:tc>
              <w:tc>
                <w:tcPr>
                  <w:tcW w:w="1536"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在厂区集中收集后交由环卫部门统一清运</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667" w:hRule="exact"/>
                <w:jc w:val="center"/>
              </w:trPr>
              <w:tc>
                <w:tcPr>
                  <w:tcW w:w="347"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c>
                <w:tcPr>
                  <w:tcW w:w="597"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废石英石</w:t>
                  </w:r>
                </w:p>
              </w:tc>
              <w:tc>
                <w:tcPr>
                  <w:tcW w:w="668" w:type="pct"/>
                  <w:vMerge w:val="restart"/>
                  <w:tcBorders>
                    <w:top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一般固废</w:t>
                  </w:r>
                </w:p>
              </w:tc>
              <w:tc>
                <w:tcPr>
                  <w:tcW w:w="668"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309-999-99</w:t>
                  </w:r>
                </w:p>
              </w:tc>
              <w:tc>
                <w:tcPr>
                  <w:tcW w:w="604"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3994.4</w:t>
                  </w:r>
                </w:p>
              </w:tc>
              <w:tc>
                <w:tcPr>
                  <w:tcW w:w="576" w:type="pct"/>
                  <w:vMerge w:val="restar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废渣存储间</w:t>
                  </w:r>
                </w:p>
              </w:tc>
              <w:tc>
                <w:tcPr>
                  <w:tcW w:w="1536" w:type="pct"/>
                  <w:tcBorders>
                    <w:top w:val="single" w:color="000000" w:sz="4" w:space="0"/>
                    <w:bottom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外售附近砂厂制砂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611" w:hRule="exact"/>
                <w:jc w:val="center"/>
              </w:trPr>
              <w:tc>
                <w:tcPr>
                  <w:tcW w:w="347" w:type="pct"/>
                  <w:tcBorders>
                    <w:top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597" w:type="pct"/>
                  <w:tcBorders>
                    <w:top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沉淀池泥渣</w:t>
                  </w:r>
                </w:p>
              </w:tc>
              <w:tc>
                <w:tcPr>
                  <w:tcW w:w="668" w:type="pct"/>
                  <w:vMerge w:val="continue"/>
                  <w:shd w:val="clear" w:color="auto" w:fill="auto"/>
                  <w:vAlign w:val="center"/>
                </w:tcPr>
                <w:p>
                  <w:pPr>
                    <w:spacing w:line="300" w:lineRule="exact"/>
                    <w:jc w:val="center"/>
                    <w:rPr>
                      <w:color w:val="000000" w:themeColor="text1"/>
                      <w:szCs w:val="21"/>
                      <w14:textFill>
                        <w14:solidFill>
                          <w14:schemeClr w14:val="tx1"/>
                        </w14:solidFill>
                      </w14:textFill>
                    </w:rPr>
                  </w:pPr>
                </w:p>
              </w:tc>
              <w:tc>
                <w:tcPr>
                  <w:tcW w:w="668" w:type="pct"/>
                  <w:tcBorders>
                    <w:top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309-999-99</w:t>
                  </w:r>
                </w:p>
              </w:tc>
              <w:tc>
                <w:tcPr>
                  <w:tcW w:w="604" w:type="pct"/>
                  <w:tcBorders>
                    <w:top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714</w:t>
                  </w:r>
                </w:p>
              </w:tc>
              <w:tc>
                <w:tcPr>
                  <w:tcW w:w="576" w:type="pct"/>
                  <w:vMerge w:val="continue"/>
                  <w:tcBorders>
                    <w:top w:val="single" w:color="000000" w:sz="4" w:space="0"/>
                  </w:tcBorders>
                  <w:shd w:val="clear" w:color="auto" w:fill="auto"/>
                  <w:vAlign w:val="center"/>
                </w:tcPr>
                <w:p>
                  <w:pPr>
                    <w:spacing w:line="300" w:lineRule="exact"/>
                    <w:jc w:val="center"/>
                    <w:rPr>
                      <w:color w:val="000000" w:themeColor="text1"/>
                      <w:szCs w:val="21"/>
                      <w:lang w:val="zh-CN"/>
                      <w14:textFill>
                        <w14:solidFill>
                          <w14:schemeClr w14:val="tx1"/>
                        </w14:solidFill>
                      </w14:textFill>
                    </w:rPr>
                  </w:pPr>
                </w:p>
              </w:tc>
              <w:tc>
                <w:tcPr>
                  <w:tcW w:w="1536" w:type="pct"/>
                  <w:tcBorders>
                    <w:top w:val="single" w:color="000000" w:sz="4" w:space="0"/>
                  </w:tcBorders>
                  <w:shd w:val="clear" w:color="auto" w:fill="auto"/>
                  <w:vAlign w:val="center"/>
                </w:tcPr>
                <w:p>
                  <w:pPr>
                    <w:spacing w:line="30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外售</w:t>
                  </w:r>
                  <w:r>
                    <w:rPr>
                      <w:rFonts w:hint="eastAsia"/>
                      <w:color w:val="000000" w:themeColor="text1"/>
                      <w:szCs w:val="21"/>
                      <w14:textFill>
                        <w14:solidFill>
                          <w14:schemeClr w14:val="tx1"/>
                        </w14:solidFill>
                      </w14:textFill>
                    </w:rPr>
                    <w:t>附近砖厂</w:t>
                  </w:r>
                  <w:r>
                    <w:rPr>
                      <w:color w:val="000000" w:themeColor="text1"/>
                      <w:szCs w:val="21"/>
                      <w14:textFill>
                        <w14:solidFill>
                          <w14:schemeClr w14:val="tx1"/>
                        </w14:solidFill>
                      </w14:textFill>
                    </w:rPr>
                    <w:t>综合利用</w:t>
                  </w:r>
                </w:p>
              </w:tc>
            </w:tr>
          </w:tbl>
          <w:p>
            <w:pPr>
              <w:widowControl/>
              <w:spacing w:line="360" w:lineRule="auto"/>
              <w:ind w:left="420" w:leftChars="200"/>
              <w:jc w:val="left"/>
              <w:rPr>
                <w:b/>
                <w:bCs/>
                <w:color w:val="000000" w:themeColor="text1"/>
                <w:kern w:val="0"/>
                <w:sz w:val="24"/>
                <w:szCs w:val="32"/>
                <w14:textFill>
                  <w14:solidFill>
                    <w14:schemeClr w14:val="tx1"/>
                  </w14:solidFill>
                </w14:textFill>
              </w:rPr>
            </w:pPr>
            <w:r>
              <w:rPr>
                <w:rFonts w:hint="eastAsia"/>
                <w:b/>
                <w:bCs/>
                <w:color w:val="000000" w:themeColor="text1"/>
                <w:kern w:val="0"/>
                <w:sz w:val="24"/>
                <w:szCs w:val="32"/>
                <w14:textFill>
                  <w14:solidFill>
                    <w14:schemeClr w14:val="tx1"/>
                  </w14:solidFill>
                </w14:textFill>
              </w:rPr>
              <w:t>（3）一般固体废物贮存及管理要求</w:t>
            </w:r>
          </w:p>
          <w:p>
            <w:pPr>
              <w:pStyle w:val="12"/>
              <w:spacing w:after="0" w:line="360" w:lineRule="auto"/>
              <w:ind w:left="0" w:leftChars="0" w:firstLine="480"/>
              <w:rPr>
                <w:rFonts w:ascii="Times New Roman" w:hAnsi="Times New Roman"/>
                <w:color w:val="000000" w:themeColor="text1"/>
                <w:sz w:val="24"/>
                <w:szCs w:val="32"/>
                <w14:textFill>
                  <w14:solidFill>
                    <w14:schemeClr w14:val="tx1"/>
                  </w14:solidFill>
                </w14:textFill>
              </w:rPr>
            </w:pPr>
            <w:r>
              <w:rPr>
                <w:rFonts w:ascii="Times New Roman" w:hAnsi="Times New Roman"/>
                <w:color w:val="000000" w:themeColor="text1"/>
                <w:sz w:val="24"/>
                <w:szCs w:val="32"/>
                <w14:textFill>
                  <w14:solidFill>
                    <w14:schemeClr w14:val="tx1"/>
                  </w14:solidFill>
                </w14:textFill>
              </w:rPr>
              <w:t>一般固体废物的厂内贮存措施需要严格执行《一般工业固体废物贮存、处理场污染控制标准》（GB 18599-2001）（2013 年修改单）中的有关标准，本项目设置</w:t>
            </w:r>
            <w:r>
              <w:rPr>
                <w:rFonts w:hint="eastAsia" w:ascii="Times New Roman" w:hAnsi="Times New Roman"/>
                <w:color w:val="000000" w:themeColor="text1"/>
                <w:sz w:val="24"/>
                <w:szCs w:val="32"/>
                <w14:textFill>
                  <w14:solidFill>
                    <w14:schemeClr w14:val="tx1"/>
                  </w14:solidFill>
                </w14:textFill>
              </w:rPr>
              <w:t>废渣存储间</w:t>
            </w:r>
            <w:r>
              <w:rPr>
                <w:rFonts w:ascii="Times New Roman" w:hAnsi="Times New Roman"/>
                <w:color w:val="000000" w:themeColor="text1"/>
                <w:sz w:val="24"/>
                <w:szCs w:val="32"/>
                <w14:textFill>
                  <w14:solidFill>
                    <w14:schemeClr w14:val="tx1"/>
                  </w14:solidFill>
                </w14:textFill>
              </w:rPr>
              <w:t xml:space="preserve">，需要做到以下几点： </w:t>
            </w:r>
          </w:p>
          <w:p>
            <w:pPr>
              <w:pStyle w:val="13"/>
              <w:adjustRightInd w:val="0"/>
              <w:spacing w:before="0" w:after="0" w:line="360" w:lineRule="auto"/>
              <w:ind w:firstLine="482" w:firstLineChars="200"/>
              <w:rPr>
                <w:color w:val="000000" w:themeColor="text1"/>
                <w:szCs w:val="24"/>
                <w14:textFill>
                  <w14:solidFill>
                    <w14:schemeClr w14:val="tx1"/>
                  </w14:solidFill>
                </w14:textFill>
              </w:rPr>
            </w:pPr>
            <w:r>
              <w:rPr>
                <w:rFonts w:hint="eastAsia"/>
                <w:b/>
                <w:bCs/>
                <w:color w:val="000000" w:themeColor="text1"/>
                <w:szCs w:val="24"/>
                <w14:textFill>
                  <w14:solidFill>
                    <w14:schemeClr w14:val="tx1"/>
                  </w14:solidFill>
                </w14:textFill>
              </w:rPr>
              <w:t>贮存场所要求：</w:t>
            </w:r>
          </w:p>
          <w:p>
            <w:pPr>
              <w:pStyle w:val="12"/>
              <w:adjustRightInd w:val="0"/>
              <w:snapToGrid w:val="0"/>
              <w:spacing w:after="0" w:line="360" w:lineRule="auto"/>
              <w:ind w:left="0" w:leftChars="0" w:firstLine="480"/>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①</w:t>
            </w:r>
            <w:r>
              <w:rPr>
                <w:rFonts w:ascii="Times New Roman" w:hAnsi="Times New Roman"/>
                <w:color w:val="000000" w:themeColor="text1"/>
                <w:sz w:val="24"/>
                <w14:textFill>
                  <w14:solidFill>
                    <w14:schemeClr w14:val="tx1"/>
                  </w14:solidFill>
                </w14:textFill>
              </w:rPr>
              <w:t xml:space="preserve">贮存区的建设类型，必须与将要堆放的一般工业固体废物的类别相一致； </w:t>
            </w:r>
          </w:p>
          <w:p>
            <w:pPr>
              <w:pStyle w:val="12"/>
              <w:adjustRightInd w:val="0"/>
              <w:snapToGrid w:val="0"/>
              <w:spacing w:after="0" w:line="360" w:lineRule="auto"/>
              <w:ind w:left="0" w:leftChars="0" w:firstLine="480"/>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②</w:t>
            </w:r>
            <w:r>
              <w:rPr>
                <w:rFonts w:ascii="Times New Roman" w:hAnsi="Times New Roman"/>
                <w:color w:val="000000" w:themeColor="text1"/>
                <w:sz w:val="24"/>
                <w14:textFill>
                  <w14:solidFill>
                    <w14:schemeClr w14:val="tx1"/>
                  </w14:solidFill>
                </w14:textFill>
              </w:rPr>
              <w:t xml:space="preserve">禁止危险废物和生活垃圾混入； </w:t>
            </w:r>
          </w:p>
          <w:p>
            <w:pPr>
              <w:pStyle w:val="13"/>
              <w:adjustRightInd w:val="0"/>
              <w:spacing w:before="0" w:after="0" w:line="360" w:lineRule="auto"/>
              <w:ind w:right="0" w:firstLine="480" w:firstLineChars="200"/>
              <w:rPr>
                <w:color w:val="000000" w:themeColor="text1"/>
                <w14:textFill>
                  <w14:solidFill>
                    <w14:schemeClr w14:val="tx1"/>
                  </w14:solidFill>
                </w14:textFill>
              </w:rPr>
            </w:pPr>
            <w:r>
              <w:rPr>
                <w:rFonts w:hint="eastAsia"/>
                <w:color w:val="000000" w:themeColor="text1"/>
                <w:szCs w:val="24"/>
                <w14:textFill>
                  <w14:solidFill>
                    <w14:schemeClr w14:val="tx1"/>
                  </w14:solidFill>
                </w14:textFill>
              </w:rPr>
              <w:t>③做好地面硬化，设置三面围挡遮雨棚，四周设导流沟，渗水导入沉淀池处理后回用于生产。</w:t>
            </w:r>
          </w:p>
          <w:p>
            <w:pPr>
              <w:pStyle w:val="12"/>
              <w:adjustRightInd w:val="0"/>
              <w:snapToGrid w:val="0"/>
              <w:spacing w:after="0" w:line="360" w:lineRule="auto"/>
              <w:ind w:left="0" w:leftChars="0" w:firstLine="480"/>
              <w:rPr>
                <w:rFonts w:hint="eastAsia" w:ascii="Times New Roman" w:hAnsi="Times New Roman"/>
                <w:b/>
                <w:bCs/>
                <w:color w:val="000000" w:themeColor="text1"/>
                <w:sz w:val="24"/>
                <w14:textFill>
                  <w14:solidFill>
                    <w14:schemeClr w14:val="tx1"/>
                  </w14:solidFill>
                </w14:textFill>
              </w:rPr>
            </w:pPr>
            <w:r>
              <w:rPr>
                <w:rFonts w:hint="eastAsia" w:ascii="Times New Roman" w:hAnsiTheme="majorEastAsia" w:eastAsiaTheme="majorEastAsia"/>
                <w:color w:val="000000" w:themeColor="text1"/>
                <w:kern w:val="2"/>
                <w:sz w:val="24"/>
                <w14:textFill>
                  <w14:solidFill>
                    <w14:schemeClr w14:val="tx1"/>
                  </w14:solidFill>
                </w14:textFill>
              </w:rPr>
              <w:t>④</w:t>
            </w:r>
            <w:r>
              <w:rPr>
                <w:rFonts w:ascii="Times New Roman" w:hAnsiTheme="majorEastAsia" w:eastAsiaTheme="majorEastAsia"/>
                <w:color w:val="000000" w:themeColor="text1"/>
                <w:kern w:val="2"/>
                <w:sz w:val="24"/>
                <w14:textFill>
                  <w14:solidFill>
                    <w14:schemeClr w14:val="tx1"/>
                  </w14:solidFill>
                </w14:textFill>
              </w:rPr>
              <w:t>一般废物暂存间只作为短期贮存使用，不得长期存放固态废物，一般废物暂存间参照《一般工业固体废物贮存、处置场污染控制标准》（</w:t>
            </w:r>
            <w:r>
              <w:rPr>
                <w:rFonts w:ascii="Times New Roman" w:hAnsi="Times New Roman" w:eastAsiaTheme="majorEastAsia"/>
                <w:color w:val="000000" w:themeColor="text1"/>
                <w:kern w:val="2"/>
                <w:sz w:val="24"/>
                <w14:textFill>
                  <w14:solidFill>
                    <w14:schemeClr w14:val="tx1"/>
                  </w14:solidFill>
                </w14:textFill>
              </w:rPr>
              <w:t>GB18599</w:t>
            </w:r>
            <w:r>
              <w:rPr>
                <w:rFonts w:ascii="Times New Roman" w:hAnsiTheme="majorEastAsia" w:eastAsiaTheme="majorEastAsia"/>
                <w:color w:val="000000" w:themeColor="text1"/>
                <w:kern w:val="2"/>
                <w:sz w:val="24"/>
                <w14:textFill>
                  <w14:solidFill>
                    <w14:schemeClr w14:val="tx1"/>
                  </w14:solidFill>
                </w14:textFill>
              </w:rPr>
              <w:t>－</w:t>
            </w:r>
            <w:r>
              <w:rPr>
                <w:rFonts w:ascii="Times New Roman" w:hAnsi="Times New Roman" w:eastAsiaTheme="majorEastAsia"/>
                <w:color w:val="000000" w:themeColor="text1"/>
                <w:kern w:val="2"/>
                <w:sz w:val="24"/>
                <w14:textFill>
                  <w14:solidFill>
                    <w14:schemeClr w14:val="tx1"/>
                  </w14:solidFill>
                </w14:textFill>
              </w:rPr>
              <w:t>2001</w:t>
            </w:r>
            <w:r>
              <w:rPr>
                <w:rFonts w:ascii="Times New Roman" w:hAnsiTheme="majorEastAsia" w:eastAsiaTheme="majorEastAsia"/>
                <w:color w:val="000000" w:themeColor="text1"/>
                <w:kern w:val="2"/>
                <w:sz w:val="24"/>
                <w14:textFill>
                  <w14:solidFill>
                    <w14:schemeClr w14:val="tx1"/>
                  </w14:solidFill>
                </w14:textFill>
              </w:rPr>
              <w:t>）Ⅱ类场进行设计。一般防渗区防渗要求：操作条件下的单位面积渗透量不大于厚度为</w:t>
            </w:r>
            <w:r>
              <w:rPr>
                <w:rFonts w:ascii="Times New Roman" w:hAnsi="Times New Roman" w:eastAsiaTheme="majorEastAsia"/>
                <w:color w:val="000000" w:themeColor="text1"/>
                <w:kern w:val="2"/>
                <w:sz w:val="24"/>
                <w14:textFill>
                  <w14:solidFill>
                    <w14:schemeClr w14:val="tx1"/>
                  </w14:solidFill>
                </w14:textFill>
              </w:rPr>
              <w:t>1.5m</w:t>
            </w:r>
            <w:r>
              <w:rPr>
                <w:rFonts w:ascii="Times New Roman" w:hAnsiTheme="majorEastAsia" w:eastAsiaTheme="majorEastAsia"/>
                <w:color w:val="000000" w:themeColor="text1"/>
                <w:kern w:val="2"/>
                <w:sz w:val="24"/>
                <w14:textFill>
                  <w14:solidFill>
                    <w14:schemeClr w14:val="tx1"/>
                  </w14:solidFill>
                </w14:textFill>
              </w:rPr>
              <w:t>，渗透系数</w:t>
            </w:r>
            <w:r>
              <w:rPr>
                <w:rFonts w:ascii="Times New Roman" w:hAnsi="Times New Roman" w:eastAsiaTheme="majorEastAsia"/>
                <w:color w:val="000000" w:themeColor="text1"/>
                <w:kern w:val="2"/>
                <w:sz w:val="24"/>
                <w14:textFill>
                  <w14:solidFill>
                    <w14:schemeClr w14:val="tx1"/>
                  </w14:solidFill>
                </w14:textFill>
              </w:rPr>
              <w:t>≤10</w:t>
            </w:r>
            <w:r>
              <w:rPr>
                <w:rFonts w:ascii="Times New Roman" w:hAnsi="Times New Roman" w:eastAsiaTheme="majorEastAsia"/>
                <w:color w:val="000000" w:themeColor="text1"/>
                <w:kern w:val="2"/>
                <w:sz w:val="24"/>
                <w:vertAlign w:val="superscript"/>
                <w14:textFill>
                  <w14:solidFill>
                    <w14:schemeClr w14:val="tx1"/>
                  </w14:solidFill>
                </w14:textFill>
              </w:rPr>
              <w:t>-7</w:t>
            </w:r>
            <w:r>
              <w:rPr>
                <w:rFonts w:ascii="Times New Roman" w:hAnsi="Times New Roman" w:eastAsiaTheme="majorEastAsia"/>
                <w:color w:val="000000" w:themeColor="text1"/>
                <w:kern w:val="2"/>
                <w:sz w:val="24"/>
                <w14:textFill>
                  <w14:solidFill>
                    <w14:schemeClr w14:val="tx1"/>
                  </w14:solidFill>
                </w14:textFill>
              </w:rPr>
              <w:t>cm/s</w:t>
            </w:r>
            <w:r>
              <w:rPr>
                <w:rFonts w:ascii="Times New Roman" w:hAnsiTheme="majorEastAsia" w:eastAsiaTheme="majorEastAsia"/>
                <w:color w:val="000000" w:themeColor="text1"/>
                <w:kern w:val="2"/>
                <w:sz w:val="24"/>
                <w14:textFill>
                  <w14:solidFill>
                    <w14:schemeClr w14:val="tx1"/>
                  </w14:solidFill>
                </w14:textFill>
              </w:rPr>
              <w:t>防渗层的渗透量，防渗能力与《危险废物贮存污染控制标准》（</w:t>
            </w:r>
            <w:r>
              <w:rPr>
                <w:rFonts w:ascii="Times New Roman" w:hAnsi="Times New Roman" w:eastAsiaTheme="majorEastAsia"/>
                <w:color w:val="000000" w:themeColor="text1"/>
                <w:kern w:val="2"/>
                <w:sz w:val="24"/>
                <w14:textFill>
                  <w14:solidFill>
                    <w14:schemeClr w14:val="tx1"/>
                  </w14:solidFill>
                </w14:textFill>
              </w:rPr>
              <w:t>GB18597-2001</w:t>
            </w:r>
            <w:r>
              <w:rPr>
                <w:rFonts w:ascii="Times New Roman" w:hAnsiTheme="majorEastAsia" w:eastAsiaTheme="majorEastAsia"/>
                <w:color w:val="000000" w:themeColor="text1"/>
                <w:kern w:val="2"/>
                <w:sz w:val="24"/>
                <w14:textFill>
                  <w14:solidFill>
                    <w14:schemeClr w14:val="tx1"/>
                  </w14:solidFill>
                </w14:textFill>
              </w:rPr>
              <w:t>）及其</w:t>
            </w:r>
            <w:r>
              <w:rPr>
                <w:rFonts w:ascii="Times New Roman" w:hAnsi="Times New Roman" w:eastAsiaTheme="majorEastAsia"/>
                <w:color w:val="000000" w:themeColor="text1"/>
                <w:kern w:val="2"/>
                <w:sz w:val="24"/>
                <w14:textFill>
                  <w14:solidFill>
                    <w14:schemeClr w14:val="tx1"/>
                  </w14:solidFill>
                </w14:textFill>
              </w:rPr>
              <w:t>2013</w:t>
            </w:r>
            <w:r>
              <w:rPr>
                <w:rFonts w:ascii="Times New Roman" w:hAnsiTheme="majorEastAsia" w:eastAsiaTheme="majorEastAsia"/>
                <w:color w:val="000000" w:themeColor="text1"/>
                <w:kern w:val="2"/>
                <w:sz w:val="24"/>
                <w14:textFill>
                  <w14:solidFill>
                    <w14:schemeClr w14:val="tx1"/>
                  </w14:solidFill>
                </w14:textFill>
              </w:rPr>
              <w:t>年修改单第</w:t>
            </w:r>
            <w:r>
              <w:rPr>
                <w:rFonts w:ascii="Times New Roman" w:hAnsi="Times New Roman" w:eastAsiaTheme="majorEastAsia"/>
                <w:color w:val="000000" w:themeColor="text1"/>
                <w:kern w:val="2"/>
                <w:sz w:val="24"/>
                <w14:textFill>
                  <w14:solidFill>
                    <w14:schemeClr w14:val="tx1"/>
                  </w14:solidFill>
                </w14:textFill>
              </w:rPr>
              <w:t>6.2.1</w:t>
            </w:r>
            <w:r>
              <w:rPr>
                <w:rFonts w:ascii="Times New Roman" w:hAnsiTheme="majorEastAsia" w:eastAsiaTheme="majorEastAsia"/>
                <w:color w:val="000000" w:themeColor="text1"/>
                <w:kern w:val="2"/>
                <w:sz w:val="24"/>
                <w14:textFill>
                  <w14:solidFill>
                    <w14:schemeClr w14:val="tx1"/>
                  </w14:solidFill>
                </w14:textFill>
              </w:rPr>
              <w:t>条等效。一般防渗区采取粘土铺底，再在上层铺</w:t>
            </w:r>
            <w:r>
              <w:rPr>
                <w:rFonts w:ascii="Times New Roman" w:hAnsi="Times New Roman" w:eastAsiaTheme="majorEastAsia"/>
                <w:color w:val="000000" w:themeColor="text1"/>
                <w:kern w:val="2"/>
                <w:sz w:val="24"/>
                <w14:textFill>
                  <w14:solidFill>
                    <w14:schemeClr w14:val="tx1"/>
                  </w14:solidFill>
                </w14:textFill>
              </w:rPr>
              <w:t>10~15cm</w:t>
            </w:r>
            <w:r>
              <w:rPr>
                <w:rFonts w:ascii="Times New Roman" w:hAnsiTheme="majorEastAsia" w:eastAsiaTheme="majorEastAsia"/>
                <w:color w:val="000000" w:themeColor="text1"/>
                <w:kern w:val="2"/>
                <w:sz w:val="24"/>
                <w14:textFill>
                  <w14:solidFill>
                    <w14:schemeClr w14:val="tx1"/>
                  </w14:solidFill>
                </w14:textFill>
              </w:rPr>
              <w:t>的水泥进行硬化。</w:t>
            </w:r>
          </w:p>
          <w:p>
            <w:pPr>
              <w:pStyle w:val="12"/>
              <w:adjustRightInd w:val="0"/>
              <w:snapToGrid w:val="0"/>
              <w:spacing w:after="0" w:line="360" w:lineRule="auto"/>
              <w:ind w:left="0" w:leftChars="0" w:firstLine="482"/>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管理要求：</w:t>
            </w:r>
          </w:p>
          <w:p>
            <w:pPr>
              <w:pStyle w:val="12"/>
              <w:adjustRightInd w:val="0"/>
              <w:snapToGrid w:val="0"/>
              <w:spacing w:after="0" w:line="360" w:lineRule="auto"/>
              <w:ind w:left="0" w:leftChars="0" w:firstLine="480"/>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①</w:t>
            </w:r>
            <w:r>
              <w:rPr>
                <w:rFonts w:ascii="Times New Roman" w:hAnsi="Times New Roman"/>
                <w:color w:val="000000" w:themeColor="text1"/>
                <w:sz w:val="24"/>
                <w14:textFill>
                  <w14:solidFill>
                    <w14:schemeClr w14:val="tx1"/>
                  </w14:solidFill>
                </w14:textFill>
              </w:rPr>
              <w:t xml:space="preserve">单位应建立检查维护制度； </w:t>
            </w:r>
          </w:p>
          <w:p>
            <w:pPr>
              <w:pStyle w:val="12"/>
              <w:adjustRightInd w:val="0"/>
              <w:snapToGrid w:val="0"/>
              <w:spacing w:after="0" w:line="360" w:lineRule="auto"/>
              <w:ind w:left="0" w:leftChars="0" w:firstLine="480"/>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②</w:t>
            </w:r>
            <w:r>
              <w:rPr>
                <w:rFonts w:ascii="Times New Roman" w:hAnsi="Times New Roman"/>
                <w:color w:val="000000" w:themeColor="text1"/>
                <w:sz w:val="24"/>
                <w14:textFill>
                  <w14:solidFill>
                    <w14:schemeClr w14:val="tx1"/>
                  </w14:solidFill>
                </w14:textFill>
              </w:rPr>
              <w:t>单位应建立档案制度，</w:t>
            </w:r>
            <w:r>
              <w:rPr>
                <w:rFonts w:hint="eastAsia" w:ascii="Times New Roman" w:hAnsi="Times New Roman"/>
                <w:color w:val="000000" w:themeColor="text1"/>
                <w:sz w:val="24"/>
                <w14:textFill>
                  <w14:solidFill>
                    <w14:schemeClr w14:val="tx1"/>
                  </w14:solidFill>
                </w14:textFill>
              </w:rPr>
              <w:t>将</w:t>
            </w:r>
            <w:r>
              <w:rPr>
                <w:rFonts w:hAnsi="宋体"/>
                <w:color w:val="000000" w:themeColor="text1"/>
                <w:sz w:val="24"/>
                <w14:textFill>
                  <w14:solidFill>
                    <w14:schemeClr w14:val="tx1"/>
                  </w14:solidFill>
                </w14:textFill>
              </w:rPr>
              <w:t>一般工业固体废物的产生量、综合利用量、出质量、贮存量</w:t>
            </w:r>
            <w:r>
              <w:rPr>
                <w:rFonts w:hint="eastAsia" w:ascii="Times New Roman" w:hAnsi="Times New Roman"/>
                <w:color w:val="000000" w:themeColor="text1"/>
                <w:sz w:val="24"/>
                <w14:textFill>
                  <w14:solidFill>
                    <w14:schemeClr w14:val="tx1"/>
                  </w14:solidFill>
                </w14:textFill>
              </w:rPr>
              <w:t>等信息</w:t>
            </w:r>
            <w:r>
              <w:rPr>
                <w:rFonts w:ascii="Times New Roman" w:hAnsi="Times New Roman"/>
                <w:color w:val="000000" w:themeColor="text1"/>
                <w:sz w:val="24"/>
                <w14:textFill>
                  <w14:solidFill>
                    <w14:schemeClr w14:val="tx1"/>
                  </w14:solidFill>
                </w14:textFill>
              </w:rPr>
              <w:t xml:space="preserve">详细记录在案，长期保存，供随时查阅； </w:t>
            </w:r>
          </w:p>
          <w:p>
            <w:pPr>
              <w:pStyle w:val="12"/>
              <w:adjustRightInd w:val="0"/>
              <w:snapToGrid w:val="0"/>
              <w:spacing w:after="0" w:line="360" w:lineRule="auto"/>
              <w:ind w:left="0" w:leftChars="0" w:firstLine="480"/>
              <w:rPr>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③</w:t>
            </w:r>
            <w:r>
              <w:rPr>
                <w:rFonts w:ascii="Times New Roman" w:hAnsi="Times New Roman"/>
                <w:color w:val="000000" w:themeColor="text1"/>
                <w:sz w:val="24"/>
                <w14:textFill>
                  <w14:solidFill>
                    <w14:schemeClr w14:val="tx1"/>
                  </w14:solidFill>
                </w14:textFill>
              </w:rPr>
              <w:t>不得擅自倾倒、堆放、丢弃、遗撒一般工业固体废物。</w:t>
            </w:r>
          </w:p>
          <w:p>
            <w:pPr>
              <w:adjustRightInd w:val="0"/>
              <w:snapToGrid w:val="0"/>
              <w:spacing w:line="360" w:lineRule="auto"/>
              <w:ind w:firstLine="480" w:firstLineChars="200"/>
              <w:rPr>
                <w:rFonts w:hAnsi="宋体"/>
                <w:color w:val="000000" w:themeColor="text1"/>
                <w:sz w:val="24"/>
                <w14:textFill>
                  <w14:solidFill>
                    <w14:schemeClr w14:val="tx1"/>
                  </w14:solidFill>
                </w14:textFill>
              </w:rPr>
            </w:pPr>
            <w:r>
              <w:rPr>
                <w:rFonts w:hAnsi="宋体"/>
                <w:color w:val="000000" w:themeColor="text1"/>
                <w:sz w:val="24"/>
                <w14:textFill>
                  <w14:solidFill>
                    <w14:schemeClr w14:val="tx1"/>
                  </w14:solidFill>
                </w14:textFill>
              </w:rPr>
              <w:t>综上所述，</w:t>
            </w:r>
            <w:r>
              <w:rPr>
                <w:rFonts w:hint="eastAsia" w:hAnsi="宋体"/>
                <w:color w:val="000000" w:themeColor="text1"/>
                <w:sz w:val="24"/>
                <w14:textFill>
                  <w14:solidFill>
                    <w14:schemeClr w14:val="tx1"/>
                  </w14:solidFill>
                </w14:textFill>
              </w:rPr>
              <w:t>落实相应措施后，</w:t>
            </w:r>
            <w:r>
              <w:rPr>
                <w:rFonts w:hAnsi="宋体"/>
                <w:color w:val="000000" w:themeColor="text1"/>
                <w:sz w:val="24"/>
                <w14:textFill>
                  <w14:solidFill>
                    <w14:schemeClr w14:val="tx1"/>
                  </w14:solidFill>
                </w14:textFill>
              </w:rPr>
              <w:t>本项目</w:t>
            </w:r>
            <w:r>
              <w:rPr>
                <w:rFonts w:hint="eastAsia" w:hAnsi="宋体"/>
                <w:color w:val="000000" w:themeColor="text1"/>
                <w:sz w:val="24"/>
                <w14:textFill>
                  <w14:solidFill>
                    <w14:schemeClr w14:val="tx1"/>
                  </w14:solidFill>
                </w14:textFill>
              </w:rPr>
              <w:t>固体废物</w:t>
            </w:r>
            <w:r>
              <w:rPr>
                <w:rFonts w:hAnsi="宋体"/>
                <w:color w:val="000000" w:themeColor="text1"/>
                <w:sz w:val="24"/>
                <w14:textFill>
                  <w14:solidFill>
                    <w14:schemeClr w14:val="tx1"/>
                  </w14:solidFill>
                </w14:textFill>
              </w:rPr>
              <w:t>均得到有效处理，各治理措施针对性较强，且实现了资源化再利用，对周围的环境影响较小。</w:t>
            </w:r>
          </w:p>
          <w:p>
            <w:pPr>
              <w:widowControl/>
              <w:adjustRightInd w:val="0"/>
              <w:snapToGrid w:val="0"/>
              <w:spacing w:line="360" w:lineRule="auto"/>
              <w:jc w:val="left"/>
              <w:rPr>
                <w:b/>
                <w:bCs/>
                <w:color w:val="000000" w:themeColor="text1"/>
                <w:kern w:val="0"/>
                <w:sz w:val="28"/>
                <w:szCs w:val="21"/>
                <w14:textFill>
                  <w14:solidFill>
                    <w14:schemeClr w14:val="tx1"/>
                  </w14:solidFill>
                </w14:textFill>
              </w:rPr>
            </w:pPr>
            <w:r>
              <w:rPr>
                <w:rFonts w:hint="eastAsia"/>
                <w:b/>
                <w:bCs/>
                <w:color w:val="000000" w:themeColor="text1"/>
                <w:kern w:val="0"/>
                <w:sz w:val="28"/>
                <w:szCs w:val="21"/>
                <w14:textFill>
                  <w14:solidFill>
                    <w14:schemeClr w14:val="tx1"/>
                  </w14:solidFill>
                </w14:textFill>
              </w:rPr>
              <w:t>5、土壤、地下水环境影响</w:t>
            </w:r>
          </w:p>
          <w:p>
            <w:pPr>
              <w:pStyle w:val="13"/>
              <w:adjustRightInd w:val="0"/>
              <w:spacing w:before="0" w:after="0" w:line="360" w:lineRule="auto"/>
              <w:ind w:right="0" w:firstLine="480" w:firstLineChars="200"/>
              <w:rPr>
                <w:color w:val="000000" w:themeColor="text1"/>
                <w14:textFill>
                  <w14:solidFill>
                    <w14:schemeClr w14:val="tx1"/>
                  </w14:solidFill>
                </w14:textFill>
              </w:rPr>
            </w:pPr>
            <w:r>
              <w:rPr>
                <w:color w:val="000000" w:themeColor="text1"/>
                <w14:textFill>
                  <w14:solidFill>
                    <w14:schemeClr w14:val="tx1"/>
                  </w14:solidFill>
                </w14:textFill>
              </w:rPr>
              <w:t>根据《环境影响评价技术导则 土壤环境》（HJ924-2018）附录A，本项目属于其他行业，归于IV类项目，可不开展土壤环境影响评价工作。</w:t>
            </w:r>
          </w:p>
          <w:p>
            <w:pPr>
              <w:pStyle w:val="13"/>
              <w:adjustRightInd w:val="0"/>
              <w:spacing w:before="0" w:after="0" w:line="360" w:lineRule="auto"/>
              <w:ind w:right="0" w:firstLine="480" w:firstLineChars="200"/>
              <w:rPr>
                <w:color w:val="000000" w:themeColor="text1"/>
                <w14:textFill>
                  <w14:solidFill>
                    <w14:schemeClr w14:val="tx1"/>
                  </w14:solidFill>
                </w14:textFill>
              </w:rPr>
            </w:pPr>
            <w:r>
              <w:rPr>
                <w:rFonts w:hint="eastAsia"/>
                <w:color w:val="000000" w:themeColor="text1"/>
                <w:kern w:val="2"/>
                <w:szCs w:val="24"/>
                <w:lang w:bidi="zh-CN"/>
                <w14:textFill>
                  <w14:solidFill>
                    <w14:schemeClr w14:val="tx1"/>
                  </w14:solidFill>
                </w14:textFill>
              </w:rPr>
              <w:t>本项目属于J 非金属矿采选及制品制造-69石墨及其他非金属矿物制品-地下水环境影响评价项目类别（报告表），属于Ⅳ类</w:t>
            </w:r>
            <w:r>
              <w:rPr>
                <w:rFonts w:hint="eastAsia"/>
                <w:color w:val="000000" w:themeColor="text1"/>
                <w14:textFill>
                  <w14:solidFill>
                    <w14:schemeClr w14:val="tx1"/>
                  </w14:solidFill>
                </w14:textFill>
              </w:rPr>
              <w:t>，根据《环境影响评价技术导则地下水环境》（HJ610-2016）中“4.1 一般性原则”可知，本项目可不开展地下水环境影响评价。</w:t>
            </w:r>
          </w:p>
          <w:p>
            <w:pPr>
              <w:widowControl/>
              <w:adjustRightInd w:val="0"/>
              <w:snapToGrid w:val="0"/>
              <w:spacing w:line="360" w:lineRule="auto"/>
              <w:jc w:val="left"/>
              <w:rPr>
                <w:b/>
                <w:bCs/>
                <w:color w:val="000000" w:themeColor="text1"/>
                <w:kern w:val="0"/>
                <w:sz w:val="28"/>
                <w:szCs w:val="21"/>
                <w14:textFill>
                  <w14:solidFill>
                    <w14:schemeClr w14:val="tx1"/>
                  </w14:solidFill>
                </w14:textFill>
              </w:rPr>
            </w:pPr>
            <w:r>
              <w:rPr>
                <w:rFonts w:hint="eastAsia"/>
                <w:b/>
                <w:bCs/>
                <w:color w:val="000000" w:themeColor="text1"/>
                <w:kern w:val="0"/>
                <w:sz w:val="28"/>
                <w:szCs w:val="21"/>
                <w14:textFill>
                  <w14:solidFill>
                    <w14:schemeClr w14:val="tx1"/>
                  </w14:solidFill>
                </w14:textFill>
              </w:rPr>
              <w:t>6、生态环境影响</w:t>
            </w:r>
          </w:p>
          <w:p>
            <w:pPr>
              <w:adjustRightInd w:val="0"/>
              <w:snapToGrid w:val="0"/>
              <w:spacing w:line="360" w:lineRule="auto"/>
              <w:ind w:firstLine="480" w:firstLineChars="200"/>
              <w:jc w:val="left"/>
              <w:rPr>
                <w:color w:val="000000" w:themeColor="text1"/>
                <w:sz w:val="24"/>
                <w14:textFill>
                  <w14:solidFill>
                    <w14:schemeClr w14:val="tx1"/>
                  </w14:solidFill>
                </w14:textFill>
              </w:rPr>
            </w:pPr>
            <w:r>
              <w:rPr>
                <w:color w:val="000000" w:themeColor="text1"/>
                <w:sz w:val="24"/>
                <w:szCs w:val="32"/>
                <w14:textFill>
                  <w14:solidFill>
                    <w14:schemeClr w14:val="tx1"/>
                  </w14:solidFill>
                </w14:textFill>
              </w:rPr>
              <w:t>本项目</w:t>
            </w:r>
            <w:r>
              <w:rPr>
                <w:color w:val="000000" w:themeColor="text1"/>
                <w:sz w:val="24"/>
                <w14:textFill>
                  <w14:solidFill>
                    <w14:schemeClr w14:val="tx1"/>
                  </w14:solidFill>
                </w14:textFill>
              </w:rPr>
              <w:t>营运期影响生态环境的废气、废水、噪声、固废等污染物在相应的防范治理措施下，均能使其产生的影响降到较低程度。项目建成后通过增加绿化面积等措施进行生态环境保护，加强项目区及其边界周围环境绿化和管理，可防止水土流失。项目区域没有国家重点保护的野生植物品种和野生动物种群, 不会对珍稀动植物造成影响，不会引起物种多样性的减少。本项目的建设对生态环境影响较小。</w:t>
            </w:r>
          </w:p>
          <w:p>
            <w:pPr>
              <w:widowControl/>
              <w:adjustRightInd w:val="0"/>
              <w:snapToGrid w:val="0"/>
              <w:spacing w:line="360" w:lineRule="auto"/>
              <w:jc w:val="left"/>
              <w:rPr>
                <w:b/>
                <w:bCs/>
                <w:color w:val="000000" w:themeColor="text1"/>
                <w:kern w:val="0"/>
                <w:sz w:val="28"/>
                <w:szCs w:val="21"/>
                <w14:textFill>
                  <w14:solidFill>
                    <w14:schemeClr w14:val="tx1"/>
                  </w14:solidFill>
                </w14:textFill>
              </w:rPr>
            </w:pPr>
            <w:r>
              <w:rPr>
                <w:rFonts w:hint="eastAsia"/>
                <w:b/>
                <w:bCs/>
                <w:color w:val="000000" w:themeColor="text1"/>
                <w:kern w:val="0"/>
                <w:sz w:val="28"/>
                <w:szCs w:val="21"/>
                <w14:textFill>
                  <w14:solidFill>
                    <w14:schemeClr w14:val="tx1"/>
                  </w14:solidFill>
                </w14:textFill>
              </w:rPr>
              <w:t>7、环境风险评价</w:t>
            </w:r>
          </w:p>
          <w:p>
            <w:pPr>
              <w:adjustRightInd w:val="0"/>
              <w:snapToGrid w:val="0"/>
              <w:spacing w:line="360" w:lineRule="auto"/>
              <w:ind w:firstLine="480" w:firstLineChars="200"/>
              <w:rPr>
                <w:rFonts w:hAnsi="宋体"/>
                <w:color w:val="000000" w:themeColor="text1"/>
                <w:sz w:val="24"/>
                <w:szCs w:val="32"/>
                <w14:textFill>
                  <w14:solidFill>
                    <w14:schemeClr w14:val="tx1"/>
                  </w14:solidFill>
                </w14:textFill>
              </w:rPr>
            </w:pPr>
            <w:r>
              <w:rPr>
                <w:rFonts w:hAnsi="宋体"/>
                <w:color w:val="000000" w:themeColor="text1"/>
                <w:sz w:val="24"/>
                <w:szCs w:val="32"/>
                <w14:textFill>
                  <w14:solidFill>
                    <w14:schemeClr w14:val="tx1"/>
                  </w14:solidFill>
                </w14:textFill>
              </w:rPr>
              <w:t>环境风险评价的目的是分析和预测建设项目存在的潜在危险、有害因素，建设项目建设和运行期间可能发生的突发性事件或事故，引起有毒有害和易燃易爆等物质泄漏，所造成的人身安全与环境影响和损害程度，提出合理可行的防范应急与减缓措施，以使建设项目事故率损失和环境影响达到可接受水平。</w:t>
            </w:r>
          </w:p>
          <w:p>
            <w:pPr>
              <w:spacing w:line="360" w:lineRule="auto"/>
              <w:ind w:firstLine="57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（1）评价依据</w:t>
            </w:r>
          </w:p>
          <w:p>
            <w:pPr>
              <w:spacing w:line="360" w:lineRule="auto"/>
              <w:ind w:firstLine="57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根据《建设项目环境风险评价技术导则》（HJ/T 169-2018）附录B中的风险物质、《危险化学品重大危险源辨识》（GB18218-2009）相关规定，本项目不涉及相关</w:t>
            </w:r>
            <w:r>
              <w:rPr>
                <w:rFonts w:hint="eastAsia"/>
                <w:bCs/>
                <w:color w:val="000000" w:themeColor="text1"/>
                <w:sz w:val="24"/>
                <w:szCs w:val="32"/>
                <w14:textFill>
                  <w14:solidFill>
                    <w14:schemeClr w14:val="tx1"/>
                  </w14:solidFill>
                </w14:textFill>
              </w:rPr>
              <w:t>风险</w:t>
            </w:r>
            <w:r>
              <w:rPr>
                <w:bCs/>
                <w:color w:val="000000" w:themeColor="text1"/>
                <w:sz w:val="24"/>
                <w:szCs w:val="32"/>
                <w14:textFill>
                  <w14:solidFill>
                    <w14:schemeClr w14:val="tx1"/>
                  </w14:solidFill>
                </w14:textFill>
              </w:rPr>
              <w:t>物质</w:t>
            </w:r>
            <w:r>
              <w:rPr>
                <w:rFonts w:hint="eastAsia"/>
                <w:bCs/>
                <w:color w:val="000000" w:themeColor="text1"/>
                <w:sz w:val="24"/>
                <w:szCs w:val="32"/>
                <w14:textFill>
                  <w14:solidFill>
                    <w14:schemeClr w14:val="tx1"/>
                  </w14:solidFill>
                </w14:textFill>
              </w:rPr>
              <w:t>，不属于重大风险源</w:t>
            </w:r>
            <w:r>
              <w:rPr>
                <w:bCs/>
                <w:color w:val="000000" w:themeColor="text1"/>
                <w:sz w:val="24"/>
                <w:szCs w:val="32"/>
                <w14:textFill>
                  <w14:solidFill>
                    <w14:schemeClr w14:val="tx1"/>
                  </w14:solidFill>
                </w14:textFill>
              </w:rPr>
              <w:t>。营运期风险主要是在生产过程中废水处理措施故障时污染物排放风险。</w:t>
            </w:r>
          </w:p>
          <w:p>
            <w:pPr>
              <w:spacing w:line="360" w:lineRule="auto"/>
              <w:ind w:firstLine="570"/>
              <w:rPr>
                <w:bCs/>
                <w:color w:val="000000" w:themeColor="text1"/>
                <w:sz w:val="24"/>
                <w:szCs w:val="32"/>
                <w14:textFill>
                  <w14:solidFill>
                    <w14:schemeClr w14:val="tx1"/>
                  </w14:solidFill>
                </w14:textFill>
              </w:rPr>
            </w:pPr>
            <w:r>
              <w:rPr>
                <w:color w:val="000000" w:themeColor="text1"/>
                <w:sz w:val="24"/>
                <w14:textFill>
                  <w14:solidFill>
                    <w14:schemeClr w14:val="tx1"/>
                  </w14:solidFill>
                </w14:textFill>
              </w:rPr>
              <w:t>依据《建设项目环境风险评价技术导则》（HJ/T 169-2018），本项目环境风险潜势为I，只需开展简单分析。</w:t>
            </w:r>
          </w:p>
          <w:p>
            <w:pPr>
              <w:spacing w:line="360" w:lineRule="auto"/>
              <w:ind w:firstLine="57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w:t>
            </w:r>
            <w:r>
              <w:rPr>
                <w:rFonts w:hint="eastAsia"/>
                <w:bCs/>
                <w:color w:val="000000" w:themeColor="text1"/>
                <w:sz w:val="24"/>
                <w:szCs w:val="32"/>
                <w14:textFill>
                  <w14:solidFill>
                    <w14:schemeClr w14:val="tx1"/>
                  </w14:solidFill>
                </w14:textFill>
              </w:rPr>
              <w:t>2</w:t>
            </w:r>
            <w:r>
              <w:rPr>
                <w:bCs/>
                <w:color w:val="000000" w:themeColor="text1"/>
                <w:sz w:val="24"/>
                <w:szCs w:val="32"/>
                <w14:textFill>
                  <w14:solidFill>
                    <w14:schemeClr w14:val="tx1"/>
                  </w14:solidFill>
                </w14:textFill>
              </w:rPr>
              <w:t>）环境风险识别</w:t>
            </w:r>
          </w:p>
          <w:p>
            <w:pPr>
              <w:spacing w:line="360" w:lineRule="auto"/>
              <w:ind w:firstLine="57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本项目不涉及相关</w:t>
            </w:r>
            <w:r>
              <w:rPr>
                <w:rFonts w:hint="eastAsia"/>
                <w:bCs/>
                <w:color w:val="000000" w:themeColor="text1"/>
                <w:sz w:val="24"/>
                <w:szCs w:val="32"/>
                <w14:textFill>
                  <w14:solidFill>
                    <w14:schemeClr w14:val="tx1"/>
                  </w14:solidFill>
                </w14:textFill>
              </w:rPr>
              <w:t>风险</w:t>
            </w:r>
            <w:r>
              <w:rPr>
                <w:bCs/>
                <w:color w:val="000000" w:themeColor="text1"/>
                <w:sz w:val="24"/>
                <w:szCs w:val="32"/>
                <w14:textFill>
                  <w14:solidFill>
                    <w14:schemeClr w14:val="tx1"/>
                  </w14:solidFill>
                </w14:textFill>
              </w:rPr>
              <w:t>物质。营运期风险主要是在生产过程中废水处理措施故障时污染物排放风险</w:t>
            </w:r>
            <w:r>
              <w:rPr>
                <w:rFonts w:hint="eastAsia"/>
                <w:bCs/>
                <w:color w:val="000000" w:themeColor="text1"/>
                <w:sz w:val="24"/>
                <w:szCs w:val="32"/>
                <w14:textFill>
                  <w14:solidFill>
                    <w14:schemeClr w14:val="tx1"/>
                  </w14:solidFill>
                </w14:textFill>
              </w:rPr>
              <w:t>，主要污染物为SS</w:t>
            </w:r>
            <w:r>
              <w:rPr>
                <w:bCs/>
                <w:color w:val="000000" w:themeColor="text1"/>
                <w:sz w:val="24"/>
                <w:szCs w:val="32"/>
                <w14:textFill>
                  <w14:solidFill>
                    <w14:schemeClr w14:val="tx1"/>
                  </w14:solidFill>
                </w14:textFill>
              </w:rPr>
              <w:t>。</w:t>
            </w:r>
          </w:p>
          <w:p>
            <w:pPr>
              <w:spacing w:line="360" w:lineRule="auto"/>
              <w:ind w:firstLine="57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w:t>
            </w:r>
            <w:r>
              <w:rPr>
                <w:rFonts w:hint="eastAsia"/>
                <w:bCs/>
                <w:color w:val="000000" w:themeColor="text1"/>
                <w:sz w:val="24"/>
                <w:szCs w:val="32"/>
                <w14:textFill>
                  <w14:solidFill>
                    <w14:schemeClr w14:val="tx1"/>
                  </w14:solidFill>
                </w14:textFill>
              </w:rPr>
              <w:t>3</w:t>
            </w:r>
            <w:r>
              <w:rPr>
                <w:bCs/>
                <w:color w:val="000000" w:themeColor="text1"/>
                <w:sz w:val="24"/>
                <w:szCs w:val="32"/>
                <w14:textFill>
                  <w14:solidFill>
                    <w14:schemeClr w14:val="tx1"/>
                  </w14:solidFill>
                </w14:textFill>
              </w:rPr>
              <w:t>）环境风险分析</w:t>
            </w:r>
          </w:p>
          <w:p>
            <w:pPr>
              <w:spacing w:line="360" w:lineRule="auto"/>
              <w:ind w:firstLine="57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本项目</w:t>
            </w:r>
            <w:r>
              <w:rPr>
                <w:color w:val="000000" w:themeColor="text1"/>
                <w:sz w:val="24"/>
                <w14:textFill>
                  <w14:solidFill>
                    <w14:schemeClr w14:val="tx1"/>
                  </w14:solidFill>
                </w14:textFill>
              </w:rPr>
              <w:t>建设的</w:t>
            </w:r>
            <w:r>
              <w:rPr>
                <w:bCs/>
                <w:color w:val="000000" w:themeColor="text1"/>
                <w:sz w:val="24"/>
                <w:szCs w:val="32"/>
                <w14:textFill>
                  <w14:solidFill>
                    <w14:schemeClr w14:val="tx1"/>
                  </w14:solidFill>
                </w14:textFill>
              </w:rPr>
              <w:t>沉淀池发生泄漏，未经处理的废水SS浓度约1000~3000mg/L，根据区域现状地形，本项目废水若直接经四周地形散流，可能对</w:t>
            </w:r>
            <w:r>
              <w:rPr>
                <w:rFonts w:hint="eastAsia"/>
                <w:bCs/>
                <w:color w:val="000000" w:themeColor="text1"/>
                <w:sz w:val="24"/>
                <w:szCs w:val="32"/>
                <w14:textFill>
                  <w14:solidFill>
                    <w14:schemeClr w14:val="tx1"/>
                  </w14:solidFill>
                </w14:textFill>
              </w:rPr>
              <w:t>播阳河水质造成</w:t>
            </w:r>
            <w:r>
              <w:rPr>
                <w:bCs/>
                <w:color w:val="000000" w:themeColor="text1"/>
                <w:sz w:val="24"/>
                <w:szCs w:val="32"/>
                <w14:textFill>
                  <w14:solidFill>
                    <w14:schemeClr w14:val="tx1"/>
                  </w14:solidFill>
                </w14:textFill>
              </w:rPr>
              <w:t>影响。</w:t>
            </w:r>
          </w:p>
          <w:p>
            <w:pPr>
              <w:spacing w:line="360" w:lineRule="auto"/>
              <w:ind w:firstLine="57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w:t>
            </w:r>
            <w:r>
              <w:rPr>
                <w:rFonts w:hint="eastAsia"/>
                <w:bCs/>
                <w:color w:val="000000" w:themeColor="text1"/>
                <w:sz w:val="24"/>
                <w:szCs w:val="32"/>
                <w14:textFill>
                  <w14:solidFill>
                    <w14:schemeClr w14:val="tx1"/>
                  </w14:solidFill>
                </w14:textFill>
              </w:rPr>
              <w:t>4</w:t>
            </w:r>
            <w:r>
              <w:rPr>
                <w:bCs/>
                <w:color w:val="000000" w:themeColor="text1"/>
                <w:sz w:val="24"/>
                <w:szCs w:val="32"/>
                <w14:textFill>
                  <w14:solidFill>
                    <w14:schemeClr w14:val="tx1"/>
                  </w14:solidFill>
                </w14:textFill>
              </w:rPr>
              <w:t>）环境风险防范措施及应急要求</w:t>
            </w:r>
          </w:p>
          <w:p>
            <w:pPr>
              <w:spacing w:line="360" w:lineRule="auto"/>
              <w:ind w:firstLine="57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为了减小事故的概率以及产生的影响</w:t>
            </w:r>
            <w:r>
              <w:rPr>
                <w:rFonts w:hint="eastAsia"/>
                <w:bCs/>
                <w:color w:val="000000" w:themeColor="text1"/>
                <w:sz w:val="24"/>
                <w:szCs w:val="32"/>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建设方应采取对应的预防措施，减少泄露事故发生概率，措施如下：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①加强职工的安全教育，提高安全防范风险的意识；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②针对运营中可能发生的异常现象和存在的安全隐患，设置合理可行的技术措施，制定严格的操作规程；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③对易发生泄漏的部位实行定期的巡检制度，及时发现问题，尽快解决；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bCs/>
                <w:color w:val="000000" w:themeColor="text1"/>
                <w:sz w:val="24"/>
                <w:szCs w:val="32"/>
                <w14:textFill>
                  <w14:solidFill>
                    <w14:schemeClr w14:val="tx1"/>
                  </w14:solidFill>
                </w14:textFill>
              </w:rPr>
            </w:pPr>
            <w:r>
              <w:rPr>
                <w:rFonts w:hint="eastAsia"/>
                <w:bCs/>
                <w:color w:val="000000" w:themeColor="text1"/>
                <w:sz w:val="24"/>
                <w:szCs w:val="32"/>
                <w14:textFill>
                  <w14:solidFill>
                    <w14:schemeClr w14:val="tx1"/>
                  </w14:solidFill>
                </w14:textFill>
              </w:rPr>
              <w:t>④</w:t>
            </w:r>
            <w:r>
              <w:rPr>
                <w:bCs/>
                <w:color w:val="000000" w:themeColor="text1"/>
                <w:sz w:val="24"/>
                <w:szCs w:val="32"/>
                <w14:textFill>
                  <w14:solidFill>
                    <w14:schemeClr w14:val="tx1"/>
                  </w14:solidFill>
                </w14:textFill>
              </w:rPr>
              <w:t>建立健全安全、环境管理体系及高效的安全生产机构，一旦发生事故，要做到快速、高效、安全处置；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bCs/>
                <w:color w:val="000000" w:themeColor="text1"/>
                <w:sz w:val="24"/>
                <w:szCs w:val="32"/>
                <w14:textFill>
                  <w14:solidFill>
                    <w14:schemeClr w14:val="tx1"/>
                  </w14:solidFill>
                </w14:textFill>
              </w:rPr>
            </w:pPr>
            <w:r>
              <w:rPr>
                <w:rFonts w:hint="eastAsia"/>
                <w:bCs/>
                <w:color w:val="000000" w:themeColor="text1"/>
                <w:sz w:val="24"/>
                <w:szCs w:val="32"/>
                <w14:textFill>
                  <w14:solidFill>
                    <w14:schemeClr w14:val="tx1"/>
                  </w14:solidFill>
                </w14:textFill>
              </w:rPr>
              <w:t>⑤</w:t>
            </w:r>
            <w:r>
              <w:rPr>
                <w:bCs/>
                <w:color w:val="000000" w:themeColor="text1"/>
                <w:sz w:val="24"/>
                <w:szCs w:val="32"/>
                <w14:textFill>
                  <w14:solidFill>
                    <w14:schemeClr w14:val="tx1"/>
                  </w14:solidFill>
                </w14:textFill>
              </w:rPr>
              <w:t>加强对池体的检查，池体、管沟采用防渗透处理，防止废水渗漏</w:t>
            </w:r>
            <w:r>
              <w:rPr>
                <w:rFonts w:hint="eastAsia"/>
                <w:bCs/>
                <w:color w:val="000000" w:themeColor="text1"/>
                <w:sz w:val="24"/>
                <w:szCs w:val="32"/>
                <w14:textFill>
                  <w14:solidFill>
                    <w14:schemeClr w14:val="tx1"/>
                  </w14:solidFill>
                </w14:textFill>
              </w:rPr>
              <w:t>污染</w:t>
            </w:r>
            <w:r>
              <w:rPr>
                <w:bCs/>
                <w:color w:val="000000" w:themeColor="text1"/>
                <w:sz w:val="24"/>
                <w:szCs w:val="32"/>
                <w14:textFill>
                  <w14:solidFill>
                    <w14:schemeClr w14:val="tx1"/>
                  </w14:solidFill>
                </w14:textFill>
              </w:rPr>
              <w:t>；</w:t>
            </w:r>
          </w:p>
          <w:p>
            <w:pPr>
              <w:pStyle w:val="2"/>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eastAsia="宋体"/>
                <w:color w:val="000000" w:themeColor="text1"/>
                <w:lang w:val="en-US" w:eastAsia="zh-CN"/>
                <w14:textFill>
                  <w14:solidFill>
                    <w14:schemeClr w14:val="tx1"/>
                  </w14:solidFill>
                </w14:textFill>
              </w:rPr>
            </w:pPr>
            <w:r>
              <w:rPr>
                <w:rFonts w:hint="eastAsia"/>
                <w:bCs/>
                <w:color w:val="000000" w:themeColor="text1"/>
                <w:sz w:val="24"/>
                <w:szCs w:val="32"/>
                <w:lang w:val="en-US" w:eastAsia="zh-CN"/>
                <w14:textFill>
                  <w14:solidFill>
                    <w14:schemeClr w14:val="tx1"/>
                  </w14:solidFill>
                </w14:textFill>
              </w:rPr>
              <w:t>⑥编制突发环境事件应急预案报生态管理部门备案，建设废水事故应急池</w:t>
            </w:r>
          </w:p>
          <w:p>
            <w:pPr>
              <w:spacing w:line="360" w:lineRule="auto"/>
              <w:ind w:firstLine="480" w:firstLineChars="20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w:t>
            </w:r>
            <w:r>
              <w:rPr>
                <w:rFonts w:hint="eastAsia"/>
                <w:bCs/>
                <w:color w:val="000000" w:themeColor="text1"/>
                <w:sz w:val="24"/>
                <w:szCs w:val="32"/>
                <w14:textFill>
                  <w14:solidFill>
                    <w14:schemeClr w14:val="tx1"/>
                  </w14:solidFill>
                </w14:textFill>
              </w:rPr>
              <w:t>5</w:t>
            </w:r>
            <w:r>
              <w:rPr>
                <w:bCs/>
                <w:color w:val="000000" w:themeColor="text1"/>
                <w:sz w:val="24"/>
                <w:szCs w:val="32"/>
                <w14:textFill>
                  <w14:solidFill>
                    <w14:schemeClr w14:val="tx1"/>
                  </w14:solidFill>
                </w14:textFill>
              </w:rPr>
              <w:t>）分析结论</w:t>
            </w:r>
          </w:p>
          <w:p>
            <w:pPr>
              <w:spacing w:line="360" w:lineRule="auto"/>
              <w:ind w:firstLine="480" w:firstLineChars="200"/>
              <w:rPr>
                <w:bCs/>
                <w:color w:val="000000" w:themeColor="text1"/>
                <w:sz w:val="24"/>
                <w:szCs w:val="32"/>
                <w14:textFill>
                  <w14:solidFill>
                    <w14:schemeClr w14:val="tx1"/>
                  </w14:solidFill>
                </w14:textFill>
              </w:rPr>
            </w:pPr>
            <w:r>
              <w:rPr>
                <w:bCs/>
                <w:color w:val="000000" w:themeColor="text1"/>
                <w:sz w:val="24"/>
                <w:szCs w:val="32"/>
                <w14:textFill>
                  <w14:solidFill>
                    <w14:schemeClr w14:val="tx1"/>
                  </w14:solidFill>
                </w14:textFill>
              </w:rPr>
              <w:t>综上所述，项目方在采取一定的防范措施后，其生产对外界的风险影响不大，可满足环境风险的要求。</w:t>
            </w:r>
          </w:p>
          <w:p>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表</w:t>
            </w:r>
            <w:r>
              <w:rPr>
                <w:rFonts w:hint="eastAsia"/>
                <w:b/>
                <w:color w:val="000000" w:themeColor="text1"/>
                <w:szCs w:val="21"/>
                <w14:textFill>
                  <w14:solidFill>
                    <w14:schemeClr w14:val="tx1"/>
                  </w14:solidFill>
                </w14:textFill>
              </w:rPr>
              <w:t>4</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9</w:t>
            </w:r>
            <w:r>
              <w:rPr>
                <w:b/>
                <w:color w:val="000000" w:themeColor="text1"/>
                <w:szCs w:val="21"/>
                <w14:textFill>
                  <w14:solidFill>
                    <w14:schemeClr w14:val="tx1"/>
                  </w14:solidFill>
                </w14:textFill>
              </w:rPr>
              <w:t xml:space="preserve"> 环境风险简单分析内容表</w:t>
            </w:r>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3"/>
              <w:gridCol w:w="56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173"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建设项目名称</w:t>
                  </w:r>
                </w:p>
              </w:tc>
              <w:tc>
                <w:tcPr>
                  <w:tcW w:w="5686"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通道侗族自治县顺同台石料加工厂年产1万吨石英石料生产线项目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173"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建设地点</w:t>
                  </w:r>
                </w:p>
              </w:tc>
              <w:tc>
                <w:tcPr>
                  <w:tcW w:w="5686" w:type="dxa"/>
                  <w:tcBorders>
                    <w:tl2br w:val="nil"/>
                    <w:tr2bl w:val="nil"/>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湖南省通道侗族自治县县溪镇老湾村五组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173"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地理坐标</w:t>
                  </w:r>
                </w:p>
              </w:tc>
              <w:tc>
                <w:tcPr>
                  <w:tcW w:w="5686"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东经109°36′47.773″，北纬 26°17′9.366″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173"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主要危险物质及分布</w:t>
                  </w:r>
                </w:p>
              </w:tc>
              <w:tc>
                <w:tcPr>
                  <w:tcW w:w="5686"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不涉及</w:t>
                  </w:r>
                  <w:r>
                    <w:rPr>
                      <w:rFonts w:hint="eastAsia" w:ascii="Times New Roman" w:hAnsi="Times New Roman"/>
                      <w:color w:val="000000" w:themeColor="text1"/>
                      <w:sz w:val="21"/>
                      <w:szCs w:val="21"/>
                      <w14:textFill>
                        <w14:solidFill>
                          <w14:schemeClr w14:val="tx1"/>
                        </w14:solidFill>
                      </w14:textFill>
                    </w:rPr>
                    <w:t>环境风险物质，无</w:t>
                  </w:r>
                  <w:r>
                    <w:rPr>
                      <w:rFonts w:hint="eastAsia"/>
                      <w:bCs/>
                      <w:color w:val="000000" w:themeColor="text1"/>
                      <w:sz w:val="21"/>
                      <w:szCs w:val="24"/>
                      <w14:textFill>
                        <w14:solidFill>
                          <w14:schemeClr w14:val="tx1"/>
                        </w14:solidFill>
                      </w14:textFill>
                    </w:rPr>
                    <w:t>重大风险源</w:t>
                  </w:r>
                  <w:r>
                    <w:rPr>
                      <w:rFonts w:ascii="Times New Roman" w:hAnsi="Times New Roman"/>
                      <w:color w:val="000000" w:themeColor="text1"/>
                      <w:sz w:val="21"/>
                      <w:szCs w:val="21"/>
                      <w14:textFill>
                        <w14:solidFill>
                          <w14:schemeClr w14:val="tx1"/>
                        </w14:solidFill>
                      </w14:textFill>
                    </w:rPr>
                    <w:t>。主要风险为废水沉淀池故障时污染物排放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2173"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环境影响途径及危害后果（大气、地表水、地下水等）</w:t>
                  </w:r>
                </w:p>
              </w:tc>
              <w:tc>
                <w:tcPr>
                  <w:tcW w:w="5686"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未经有效收集</w:t>
                  </w:r>
                  <w:r>
                    <w:rPr>
                      <w:rFonts w:hint="eastAsia" w:ascii="Times New Roman" w:hAnsi="Times New Roman"/>
                      <w:color w:val="000000" w:themeColor="text1"/>
                      <w:sz w:val="21"/>
                      <w:szCs w:val="21"/>
                      <w14:textFill>
                        <w14:solidFill>
                          <w14:schemeClr w14:val="tx1"/>
                        </w14:solidFill>
                      </w14:textFill>
                    </w:rPr>
                    <w:t>清洗</w:t>
                  </w:r>
                  <w:r>
                    <w:rPr>
                      <w:rFonts w:ascii="Times New Roman" w:hAnsi="Times New Roman"/>
                      <w:color w:val="000000" w:themeColor="text1"/>
                      <w:sz w:val="21"/>
                      <w:szCs w:val="21"/>
                      <w14:textFill>
                        <w14:solidFill>
                          <w14:schemeClr w14:val="tx1"/>
                        </w14:solidFill>
                      </w14:textFill>
                    </w:rPr>
                    <w:t>废水、初期雨水</w:t>
                  </w:r>
                  <w:r>
                    <w:rPr>
                      <w:rFonts w:hint="eastAsia" w:ascii="Times New Roman" w:hAnsi="Times New Roman"/>
                      <w:color w:val="000000" w:themeColor="text1"/>
                      <w:sz w:val="21"/>
                      <w:szCs w:val="21"/>
                      <w14:textFill>
                        <w14:solidFill>
                          <w14:schemeClr w14:val="tx1"/>
                        </w14:solidFill>
                      </w14:textFill>
                    </w:rPr>
                    <w:t>、车辆轮胎冲洗废水泄漏</w:t>
                  </w:r>
                  <w:r>
                    <w:rPr>
                      <w:rFonts w:ascii="Times New Roman" w:hAnsi="Times New Roman"/>
                      <w:color w:val="000000" w:themeColor="text1"/>
                      <w:sz w:val="21"/>
                      <w:szCs w:val="21"/>
                      <w14:textFill>
                        <w14:solidFill>
                          <w14:schemeClr w14:val="tx1"/>
                        </w14:solidFill>
                      </w14:textFill>
                    </w:rPr>
                    <w:t>，高浓度SS废水外排对</w:t>
                  </w:r>
                  <w:r>
                    <w:rPr>
                      <w:rFonts w:hint="eastAsia" w:ascii="Times New Roman" w:hAnsi="Times New Roman"/>
                      <w:color w:val="000000" w:themeColor="text1"/>
                      <w:sz w:val="21"/>
                      <w:szCs w:val="21"/>
                      <w14:textFill>
                        <w14:solidFill>
                          <w14:schemeClr w14:val="tx1"/>
                        </w14:solidFill>
                      </w14:textFill>
                    </w:rPr>
                    <w:t>外</w:t>
                  </w:r>
                  <w:r>
                    <w:rPr>
                      <w:rFonts w:ascii="Times New Roman" w:hAnsi="Times New Roman"/>
                      <w:color w:val="000000" w:themeColor="text1"/>
                      <w:sz w:val="21"/>
                      <w:szCs w:val="21"/>
                      <w14:textFill>
                        <w14:solidFill>
                          <w14:schemeClr w14:val="tx1"/>
                        </w14:solidFill>
                      </w14:textFill>
                    </w:rPr>
                    <w:t>环境</w:t>
                  </w:r>
                  <w:r>
                    <w:rPr>
                      <w:rFonts w:hint="eastAsia" w:ascii="Times New Roman" w:hAnsi="Times New Roman"/>
                      <w:color w:val="000000" w:themeColor="text1"/>
                      <w:sz w:val="21"/>
                      <w:szCs w:val="21"/>
                      <w14:textFill>
                        <w14:solidFill>
                          <w14:schemeClr w14:val="tx1"/>
                        </w14:solidFill>
                      </w14:textFill>
                    </w:rPr>
                    <w:t>造成影响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173"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风险防范措施要求</w:t>
                  </w:r>
                </w:p>
              </w:tc>
              <w:tc>
                <w:tcPr>
                  <w:tcW w:w="5686" w:type="dxa"/>
                  <w:tcBorders>
                    <w:tl2br w:val="nil"/>
                    <w:tr2bl w:val="nil"/>
                  </w:tcBorders>
                  <w:vAlign w:val="center"/>
                </w:tcPr>
                <w:p>
                  <w:pPr>
                    <w:pStyle w:val="68"/>
                    <w:widowControl w:val="0"/>
                    <w:tabs>
                      <w:tab w:val="left" w:pos="-2848"/>
                    </w:tabs>
                    <w:adjustRightInd/>
                    <w:snapToGrid/>
                    <w:spacing w:before="0" w:after="0" w:line="240" w:lineRule="auto"/>
                    <w:ind w:right="0" w:firstLine="0" w:firstLineChars="0"/>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①加强职工的安全教育，提高安全防范风险的意识；</w:t>
                  </w:r>
                </w:p>
                <w:p>
                  <w:pPr>
                    <w:pStyle w:val="68"/>
                    <w:widowControl w:val="0"/>
                    <w:tabs>
                      <w:tab w:val="left" w:pos="-2848"/>
                    </w:tabs>
                    <w:adjustRightInd/>
                    <w:snapToGrid/>
                    <w:spacing w:before="0" w:after="0" w:line="240" w:lineRule="auto"/>
                    <w:ind w:right="0" w:firstLine="0" w:firstLineChars="0"/>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②针对运营中可能发生的异常现象和存在的安全隐患，设置合理可行的技术措施，制定严格的操作规程；</w:t>
                  </w:r>
                </w:p>
                <w:p>
                  <w:pPr>
                    <w:pStyle w:val="68"/>
                    <w:widowControl w:val="0"/>
                    <w:tabs>
                      <w:tab w:val="left" w:pos="-2848"/>
                    </w:tabs>
                    <w:adjustRightInd/>
                    <w:snapToGrid/>
                    <w:spacing w:before="0" w:after="0" w:line="240" w:lineRule="auto"/>
                    <w:ind w:right="0" w:firstLine="0" w:firstLineChars="0"/>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③对易发生泄漏的部位实行定期的巡检制度，及时发现问题，尽快解决；</w:t>
                  </w:r>
                </w:p>
                <w:p>
                  <w:pPr>
                    <w:pStyle w:val="68"/>
                    <w:widowControl w:val="0"/>
                    <w:tabs>
                      <w:tab w:val="left" w:pos="-2848"/>
                    </w:tabs>
                    <w:adjustRightInd/>
                    <w:snapToGrid/>
                    <w:spacing w:before="0" w:after="0" w:line="240" w:lineRule="auto"/>
                    <w:ind w:right="0" w:firstLine="0" w:firstLineChars="0"/>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④建立健全安全、环境管理体系及高效的安全生产机构，一旦发生事故，要做到快速、高效、安全处置；</w:t>
                  </w:r>
                </w:p>
                <w:p>
                  <w:pPr>
                    <w:pStyle w:val="68"/>
                    <w:widowControl w:val="0"/>
                    <w:tabs>
                      <w:tab w:val="left" w:pos="-2848"/>
                    </w:tabs>
                    <w:adjustRightInd/>
                    <w:snapToGrid/>
                    <w:spacing w:before="0" w:after="0" w:line="240" w:lineRule="auto"/>
                    <w:ind w:right="0" w:firstLine="0" w:firstLineChars="0"/>
                    <w:jc w:val="both"/>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⑤加强对池体的检查，池体、管沟采用防渗透处理，防止废水渗漏污染；</w:t>
                  </w:r>
                </w:p>
                <w:p>
                  <w:pPr>
                    <w:pStyle w:val="68"/>
                    <w:widowControl w:val="0"/>
                    <w:tabs>
                      <w:tab w:val="left" w:pos="-2848"/>
                    </w:tabs>
                    <w:adjustRightInd/>
                    <w:snapToGrid/>
                    <w:spacing w:before="0" w:after="0" w:line="240" w:lineRule="auto"/>
                    <w:ind w:right="0" w:firstLine="0" w:firstLineChars="0"/>
                    <w:jc w:val="both"/>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u w:val="single"/>
                      <w:lang w:val="en-US" w:eastAsia="zh-CN"/>
                      <w14:textFill>
                        <w14:solidFill>
                          <w14:schemeClr w14:val="tx1"/>
                        </w14:solidFill>
                      </w14:textFill>
                    </w:rPr>
                    <w:t>⑥编制突发环境事件应急预案报生态管理部门备案；建设废水事故应急池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7859" w:type="dxa"/>
                  <w:gridSpan w:val="2"/>
                  <w:tcBorders>
                    <w:tl2br w:val="nil"/>
                    <w:tr2bl w:val="nil"/>
                  </w:tcBorders>
                  <w:vAlign w:val="center"/>
                </w:tcPr>
                <w:p>
                  <w:pPr>
                    <w:pStyle w:val="68"/>
                    <w:widowControl w:val="0"/>
                    <w:tabs>
                      <w:tab w:val="left" w:pos="-2848"/>
                    </w:tabs>
                    <w:adjustRightInd/>
                    <w:snapToGrid/>
                    <w:spacing w:before="0" w:after="0" w:line="240" w:lineRule="auto"/>
                    <w:ind w:right="0" w:firstLine="0" w:firstLineChars="0"/>
                    <w:jc w:val="lef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填表说明（列出项目相关信息及评价说明）：</w:t>
                  </w:r>
                </w:p>
                <w:p>
                  <w:pPr>
                    <w:pStyle w:val="68"/>
                    <w:widowControl w:val="0"/>
                    <w:tabs>
                      <w:tab w:val="left" w:pos="-2848"/>
                    </w:tabs>
                    <w:adjustRightInd/>
                    <w:snapToGrid/>
                    <w:spacing w:before="0" w:after="0" w:line="240" w:lineRule="auto"/>
                    <w:ind w:right="0" w:firstLineChars="200"/>
                    <w:jc w:val="left"/>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项目环境风险潜势为I，在采取一定的防范措施后，其生产对外界的风险影响较小，可满足环境风险的要求。</w:t>
                  </w:r>
                </w:p>
              </w:tc>
            </w:tr>
          </w:tbl>
          <w:p>
            <w:pPr>
              <w:spacing w:line="360" w:lineRule="auto"/>
              <w:rPr>
                <w:b/>
                <w:bCs/>
                <w:color w:val="000000" w:themeColor="text1"/>
                <w:kern w:val="0"/>
                <w:sz w:val="28"/>
                <w:szCs w:val="21"/>
                <w14:textFill>
                  <w14:solidFill>
                    <w14:schemeClr w14:val="tx1"/>
                  </w14:solidFill>
                </w14:textFill>
              </w:rPr>
            </w:pPr>
            <w:r>
              <w:rPr>
                <w:rFonts w:hint="eastAsia"/>
                <w:b/>
                <w:bCs/>
                <w:color w:val="000000" w:themeColor="text1"/>
                <w:kern w:val="0"/>
                <w:sz w:val="28"/>
                <w:szCs w:val="21"/>
                <w14:textFill>
                  <w14:solidFill>
                    <w14:schemeClr w14:val="tx1"/>
                  </w14:solidFill>
                </w14:textFill>
              </w:rPr>
              <w:t>8、环保投资估算</w:t>
            </w:r>
          </w:p>
          <w:p>
            <w:pPr>
              <w:pStyle w:val="49"/>
              <w:spacing w:after="0" w:line="360" w:lineRule="auto"/>
              <w:ind w:firstLine="480" w:firstLineChars="200"/>
              <w:jc w:val="left"/>
              <w:rPr>
                <w:rFonts w:ascii="Times New Roman" w:hAnsi="Times New Roman"/>
                <w:b/>
                <w:bCs/>
                <w:color w:val="000000" w:themeColor="text1"/>
                <w:szCs w:val="21"/>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建设项目总投资</w:t>
            </w:r>
            <w:r>
              <w:rPr>
                <w:rFonts w:hint="eastAsia" w:ascii="Times New Roman" w:hAnsi="Times New Roman" w:cs="Times New Roman"/>
                <w:color w:val="000000" w:themeColor="text1"/>
                <w:sz w:val="24"/>
                <w:szCs w:val="24"/>
                <w:lang w:val="en-US" w:eastAsia="zh-CN"/>
                <w14:textFill>
                  <w14:solidFill>
                    <w14:schemeClr w14:val="tx1"/>
                  </w14:solidFill>
                </w14:textFill>
              </w:rPr>
              <w:t>30</w:t>
            </w:r>
            <w:r>
              <w:rPr>
                <w:rFonts w:ascii="Times New Roman" w:hAnsi="Times New Roman" w:cs="Times New Roman"/>
                <w:color w:val="000000" w:themeColor="text1"/>
                <w:sz w:val="24"/>
                <w:szCs w:val="24"/>
                <w14:textFill>
                  <w14:solidFill>
                    <w14:schemeClr w14:val="tx1"/>
                  </w14:solidFill>
                </w14:textFill>
              </w:rPr>
              <w:t>万元，其中环保投资约</w:t>
            </w:r>
            <w:r>
              <w:rPr>
                <w:rFonts w:hint="eastAsia" w:ascii="Times New Roman" w:hAnsi="Times New Roman" w:cs="Times New Roman"/>
                <w:color w:val="000000" w:themeColor="text1"/>
                <w:sz w:val="24"/>
                <w:szCs w:val="24"/>
                <w:lang w:val="en-US" w:eastAsia="zh-CN"/>
                <w14:textFill>
                  <w14:solidFill>
                    <w14:schemeClr w14:val="tx1"/>
                  </w14:solidFill>
                </w14:textFill>
              </w:rPr>
              <w:t>10.9</w:t>
            </w:r>
            <w:r>
              <w:rPr>
                <w:rFonts w:ascii="Times New Roman" w:hAnsi="Times New Roman" w:cs="Times New Roman"/>
                <w:color w:val="000000" w:themeColor="text1"/>
                <w:sz w:val="24"/>
                <w:szCs w:val="24"/>
                <w14:textFill>
                  <w14:solidFill>
                    <w14:schemeClr w14:val="tx1"/>
                  </w14:solidFill>
                </w14:textFill>
              </w:rPr>
              <w:t>万元，占总投资的</w:t>
            </w:r>
            <w:r>
              <w:rPr>
                <w:rFonts w:hint="eastAsia" w:ascii="Times New Roman" w:hAnsi="Times New Roman" w:cs="Times New Roman"/>
                <w:color w:val="000000" w:themeColor="text1"/>
                <w:sz w:val="24"/>
                <w:szCs w:val="24"/>
                <w:lang w:val="en-US" w:eastAsia="zh-CN"/>
                <w14:textFill>
                  <w14:solidFill>
                    <w14:schemeClr w14:val="tx1"/>
                  </w14:solidFill>
                </w14:textFill>
              </w:rPr>
              <w:t>36.3</w:t>
            </w:r>
            <w:r>
              <w:rPr>
                <w:rFonts w:ascii="Times New Roman" w:hAnsi="Times New Roman" w:cs="Times New Roman"/>
                <w:color w:val="000000" w:themeColor="text1"/>
                <w:sz w:val="24"/>
                <w:szCs w:val="24"/>
                <w14:textFill>
                  <w14:solidFill>
                    <w14:schemeClr w14:val="tx1"/>
                  </w14:solidFill>
                </w14:textFill>
              </w:rPr>
              <w:t>%，在建设单位承受范围之内，且能够使各污染物达标排放，因此在经济上项目污染治理工程是可行的。建设项目污染治理工程投资主要用于</w:t>
            </w:r>
            <w:r>
              <w:rPr>
                <w:rFonts w:hint="eastAsia" w:ascii="Times New Roman" w:hAnsi="Times New Roman" w:cs="Times New Roman"/>
                <w:color w:val="000000" w:themeColor="text1"/>
                <w:sz w:val="24"/>
                <w:szCs w:val="24"/>
                <w:lang w:val="en-US"/>
                <w14:textFill>
                  <w14:solidFill>
                    <w14:schemeClr w14:val="tx1"/>
                  </w14:solidFill>
                </w14:textFill>
              </w:rPr>
              <w:t>废气处理、</w:t>
            </w:r>
            <w:r>
              <w:rPr>
                <w:rFonts w:ascii="Times New Roman" w:hAnsi="Times New Roman" w:cs="Times New Roman"/>
                <w:color w:val="000000" w:themeColor="text1"/>
                <w:sz w:val="24"/>
                <w:szCs w:val="24"/>
                <w14:textFill>
                  <w14:solidFill>
                    <w14:schemeClr w14:val="tx1"/>
                  </w14:solidFill>
                </w14:textFill>
              </w:rPr>
              <w:t>固体废物收集、</w:t>
            </w:r>
            <w:r>
              <w:rPr>
                <w:rFonts w:hint="eastAsia" w:ascii="Times New Roman" w:hAnsi="Times New Roman" w:cs="Times New Roman"/>
                <w:color w:val="000000" w:themeColor="text1"/>
                <w:sz w:val="24"/>
                <w:szCs w:val="24"/>
                <w:lang w:val="en-US"/>
                <w14:textFill>
                  <w14:solidFill>
                    <w14:schemeClr w14:val="tx1"/>
                  </w14:solidFill>
                </w14:textFill>
              </w:rPr>
              <w:t>噪声治理</w:t>
            </w:r>
            <w:r>
              <w:rPr>
                <w:rFonts w:ascii="Times New Roman" w:hAnsi="Times New Roman" w:cs="Times New Roman"/>
                <w:color w:val="000000" w:themeColor="text1"/>
                <w:sz w:val="24"/>
                <w:szCs w:val="24"/>
                <w14:textFill>
                  <w14:solidFill>
                    <w14:schemeClr w14:val="tx1"/>
                  </w14:solidFill>
                </w14:textFill>
              </w:rPr>
              <w:t>等，详细环保投资见下表：</w:t>
            </w:r>
          </w:p>
          <w:p>
            <w:pPr>
              <w:pStyle w:val="6"/>
              <w:widowControl/>
              <w:ind w:firstLine="0"/>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表</w:t>
            </w:r>
            <w:r>
              <w:rPr>
                <w:rFonts w:hint="eastAsia" w:ascii="Times New Roman" w:hAnsi="Times New Roman"/>
                <w:b/>
                <w:bCs/>
                <w:color w:val="000000" w:themeColor="text1"/>
                <w:szCs w:val="21"/>
                <w14:textFill>
                  <w14:solidFill>
                    <w14:schemeClr w14:val="tx1"/>
                  </w14:solidFill>
                </w14:textFill>
              </w:rPr>
              <w:t>4</w:t>
            </w:r>
            <w:r>
              <w:rPr>
                <w:rFonts w:ascii="Times New Roman" w:hAnsi="Times New Roman"/>
                <w:b/>
                <w:bCs/>
                <w:color w:val="000000" w:themeColor="text1"/>
                <w:szCs w:val="21"/>
                <w14:textFill>
                  <w14:solidFill>
                    <w14:schemeClr w14:val="tx1"/>
                  </w14:solidFill>
                </w14:textFill>
              </w:rPr>
              <w:t>-</w:t>
            </w:r>
            <w:r>
              <w:rPr>
                <w:rFonts w:hint="eastAsia" w:ascii="Times New Roman" w:hAnsi="Times New Roman"/>
                <w:b/>
                <w:bCs/>
                <w:color w:val="000000" w:themeColor="text1"/>
                <w:szCs w:val="21"/>
                <w14:textFill>
                  <w14:solidFill>
                    <w14:schemeClr w14:val="tx1"/>
                  </w14:solidFill>
                </w14:textFill>
              </w:rPr>
              <w:t>10</w:t>
            </w:r>
            <w:r>
              <w:rPr>
                <w:rFonts w:ascii="Times New Roman" w:hAnsi="Times New Roman"/>
                <w:b/>
                <w:bCs/>
                <w:color w:val="000000" w:themeColor="text1"/>
                <w:szCs w:val="21"/>
                <w14:textFill>
                  <w14:solidFill>
                    <w14:schemeClr w14:val="tx1"/>
                  </w14:solidFill>
                </w14:textFill>
              </w:rPr>
              <w:t>建设项目环境保护投资一览表</w:t>
            </w:r>
          </w:p>
          <w:tbl>
            <w:tblPr>
              <w:tblStyle w:val="23"/>
              <w:tblW w:w="80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1741"/>
              <w:gridCol w:w="2835"/>
              <w:gridCol w:w="1174"/>
              <w:gridCol w:w="12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017" w:type="dxa"/>
                  <w:vAlign w:val="center"/>
                </w:tcPr>
                <w:p>
                  <w:pPr>
                    <w:spacing w:line="240" w:lineRule="atLeast"/>
                    <w:jc w:val="center"/>
                    <w:rPr>
                      <w:color w:val="000000" w:themeColor="text1"/>
                      <w14:textFill>
                        <w14:solidFill>
                          <w14:schemeClr w14:val="tx1"/>
                        </w14:solidFill>
                      </w14:textFill>
                    </w:rPr>
                  </w:pPr>
                  <w:r>
                    <w:rPr>
                      <w:b/>
                      <w:bCs/>
                      <w:color w:val="000000" w:themeColor="text1"/>
                      <w14:textFill>
                        <w14:solidFill>
                          <w14:schemeClr w14:val="tx1"/>
                        </w14:solidFill>
                      </w14:textFill>
                    </w:rPr>
                    <w:t>类别</w:t>
                  </w:r>
                </w:p>
              </w:tc>
              <w:tc>
                <w:tcPr>
                  <w:tcW w:w="1741" w:type="dxa"/>
                  <w:vAlign w:val="center"/>
                </w:tcPr>
                <w:p>
                  <w:pPr>
                    <w:spacing w:line="240" w:lineRule="atLeast"/>
                    <w:jc w:val="center"/>
                    <w:rPr>
                      <w:color w:val="000000" w:themeColor="text1"/>
                      <w14:textFill>
                        <w14:solidFill>
                          <w14:schemeClr w14:val="tx1"/>
                        </w14:solidFill>
                      </w14:textFill>
                    </w:rPr>
                  </w:pPr>
                  <w:r>
                    <w:rPr>
                      <w:b/>
                      <w:bCs/>
                      <w:color w:val="000000" w:themeColor="text1"/>
                      <w14:textFill>
                        <w14:solidFill>
                          <w14:schemeClr w14:val="tx1"/>
                        </w14:solidFill>
                      </w14:textFill>
                    </w:rPr>
                    <w:t>项目</w:t>
                  </w:r>
                </w:p>
              </w:tc>
              <w:tc>
                <w:tcPr>
                  <w:tcW w:w="2835" w:type="dxa"/>
                  <w:vAlign w:val="center"/>
                </w:tcPr>
                <w:p>
                  <w:pPr>
                    <w:spacing w:line="240" w:lineRule="atLeast"/>
                    <w:jc w:val="center"/>
                    <w:rPr>
                      <w:color w:val="000000" w:themeColor="text1"/>
                      <w14:textFill>
                        <w14:solidFill>
                          <w14:schemeClr w14:val="tx1"/>
                        </w14:solidFill>
                      </w14:textFill>
                    </w:rPr>
                  </w:pPr>
                  <w:r>
                    <w:rPr>
                      <w:b/>
                      <w:color w:val="000000" w:themeColor="text1"/>
                      <w14:textFill>
                        <w14:solidFill>
                          <w14:schemeClr w14:val="tx1"/>
                        </w14:solidFill>
                      </w14:textFill>
                    </w:rPr>
                    <w:t>处理措施与设施</w:t>
                  </w:r>
                </w:p>
              </w:tc>
              <w:tc>
                <w:tcPr>
                  <w:tcW w:w="1174" w:type="dxa"/>
                  <w:vAlign w:val="center"/>
                </w:tcPr>
                <w:p>
                  <w:pPr>
                    <w:spacing w:line="240" w:lineRule="atLeast"/>
                    <w:jc w:val="center"/>
                    <w:rPr>
                      <w:color w:val="000000" w:themeColor="text1"/>
                      <w14:textFill>
                        <w14:solidFill>
                          <w14:schemeClr w14:val="tx1"/>
                        </w14:solidFill>
                      </w14:textFill>
                    </w:rPr>
                  </w:pPr>
                  <w:r>
                    <w:rPr>
                      <w:rFonts w:hint="eastAsia"/>
                      <w:b/>
                      <w:bCs/>
                      <w:color w:val="000000" w:themeColor="text1"/>
                      <w14:textFill>
                        <w14:solidFill>
                          <w14:schemeClr w14:val="tx1"/>
                        </w14:solidFill>
                      </w14:textFill>
                    </w:rPr>
                    <w:t>已有环保投资</w:t>
                  </w:r>
                  <w:r>
                    <w:rPr>
                      <w:b/>
                      <w:bCs/>
                      <w:color w:val="000000" w:themeColor="text1"/>
                      <w14:textFill>
                        <w14:solidFill>
                          <w14:schemeClr w14:val="tx1"/>
                        </w14:solidFill>
                      </w14:textFill>
                    </w:rPr>
                    <w:t>（万元）</w:t>
                  </w:r>
                </w:p>
              </w:tc>
              <w:tc>
                <w:tcPr>
                  <w:tcW w:w="1251" w:type="dxa"/>
                  <w:vAlign w:val="center"/>
                </w:tcPr>
                <w:p>
                  <w:pPr>
                    <w:spacing w:line="240" w:lineRule="atLeast"/>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追加</w:t>
                  </w:r>
                  <w:r>
                    <w:rPr>
                      <w:b/>
                      <w:bCs/>
                      <w:color w:val="000000" w:themeColor="text1"/>
                      <w14:textFill>
                        <w14:solidFill>
                          <w14:schemeClr w14:val="tx1"/>
                        </w14:solidFill>
                      </w14:textFill>
                    </w:rPr>
                    <w:t>环保投资（万元）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17" w:type="dxa"/>
                  <w:vMerge w:val="restart"/>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废水</w:t>
                  </w:r>
                </w:p>
              </w:tc>
              <w:tc>
                <w:tcPr>
                  <w:tcW w:w="1741" w:type="dxa"/>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生活污水</w:t>
                  </w:r>
                </w:p>
              </w:tc>
              <w:tc>
                <w:tcPr>
                  <w:tcW w:w="2835" w:type="dxa"/>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经化粪池处理后用作农肥，不外排</w:t>
                  </w:r>
                </w:p>
              </w:tc>
              <w:tc>
                <w:tcPr>
                  <w:tcW w:w="1174"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0.6</w:t>
                  </w:r>
                </w:p>
              </w:tc>
              <w:tc>
                <w:tcPr>
                  <w:tcW w:w="1251"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17" w:type="dxa"/>
                  <w:vMerge w:val="continue"/>
                  <w:vAlign w:val="center"/>
                </w:tcPr>
                <w:p>
                  <w:pPr>
                    <w:spacing w:line="240" w:lineRule="atLeast"/>
                    <w:jc w:val="center"/>
                    <w:rPr>
                      <w:color w:val="000000" w:themeColor="text1"/>
                      <w14:textFill>
                        <w14:solidFill>
                          <w14:schemeClr w14:val="tx1"/>
                        </w14:solidFill>
                      </w14:textFill>
                    </w:rPr>
                  </w:pPr>
                </w:p>
              </w:tc>
              <w:tc>
                <w:tcPr>
                  <w:tcW w:w="1741" w:type="dxa"/>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初期雨水</w:t>
                  </w:r>
                </w:p>
              </w:tc>
              <w:tc>
                <w:tcPr>
                  <w:tcW w:w="2835" w:type="dxa"/>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设置导流沟收集初期雨水至三级沉淀池</w:t>
                  </w:r>
                </w:p>
              </w:tc>
              <w:tc>
                <w:tcPr>
                  <w:tcW w:w="1174" w:type="dxa"/>
                  <w:vMerge w:val="restart"/>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251"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17" w:type="dxa"/>
                  <w:vMerge w:val="continue"/>
                  <w:vAlign w:val="center"/>
                </w:tcPr>
                <w:p>
                  <w:pPr>
                    <w:spacing w:line="240" w:lineRule="atLeast"/>
                    <w:jc w:val="center"/>
                    <w:rPr>
                      <w:color w:val="000000" w:themeColor="text1"/>
                      <w14:textFill>
                        <w14:solidFill>
                          <w14:schemeClr w14:val="tx1"/>
                        </w14:solidFill>
                      </w14:textFill>
                    </w:rPr>
                  </w:pPr>
                </w:p>
              </w:tc>
              <w:tc>
                <w:tcPr>
                  <w:tcW w:w="1741"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清洗</w:t>
                  </w:r>
                  <w:r>
                    <w:rPr>
                      <w:color w:val="000000" w:themeColor="text1"/>
                      <w14:textFill>
                        <w14:solidFill>
                          <w14:schemeClr w14:val="tx1"/>
                        </w14:solidFill>
                      </w14:textFill>
                    </w:rPr>
                    <w:t>废水</w:t>
                  </w:r>
                  <w:r>
                    <w:rPr>
                      <w:rFonts w:hint="eastAsia"/>
                      <w:color w:val="000000" w:themeColor="text1"/>
                      <w14:textFill>
                        <w14:solidFill>
                          <w14:schemeClr w14:val="tx1"/>
                        </w14:solidFill>
                      </w14:textFill>
                    </w:rPr>
                    <w:t>、车辆轮胎冲洗废水</w:t>
                  </w:r>
                </w:p>
              </w:tc>
              <w:tc>
                <w:tcPr>
                  <w:tcW w:w="2835"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进入</w:t>
                  </w:r>
                  <w:r>
                    <w:rPr>
                      <w:color w:val="000000" w:themeColor="text1"/>
                      <w14:textFill>
                        <w14:solidFill>
                          <w14:schemeClr w14:val="tx1"/>
                        </w14:solidFill>
                      </w14:textFill>
                    </w:rPr>
                    <w:t>三级沉淀池（</w:t>
                  </w:r>
                  <w:r>
                    <w:rPr>
                      <w:rFonts w:hint="eastAsia"/>
                      <w:color w:val="000000" w:themeColor="text1"/>
                      <w14:textFill>
                        <w14:solidFill>
                          <w14:schemeClr w14:val="tx1"/>
                        </w14:solidFill>
                      </w14:textFill>
                    </w:rPr>
                    <w:t>60</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沉淀后回用作生产用水</w:t>
                  </w:r>
                </w:p>
              </w:tc>
              <w:tc>
                <w:tcPr>
                  <w:tcW w:w="1174" w:type="dxa"/>
                  <w:vMerge w:val="continue"/>
                  <w:vAlign w:val="center"/>
                </w:tcPr>
                <w:p>
                  <w:pPr>
                    <w:spacing w:line="240" w:lineRule="atLeast"/>
                    <w:jc w:val="center"/>
                    <w:rPr>
                      <w:color w:val="000000" w:themeColor="text1"/>
                      <w14:textFill>
                        <w14:solidFill>
                          <w14:schemeClr w14:val="tx1"/>
                        </w14:solidFill>
                      </w14:textFill>
                    </w:rPr>
                  </w:pPr>
                </w:p>
              </w:tc>
              <w:tc>
                <w:tcPr>
                  <w:tcW w:w="1251"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17" w:type="dxa"/>
                  <w:vMerge w:val="restart"/>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废气</w:t>
                  </w:r>
                </w:p>
              </w:tc>
              <w:tc>
                <w:tcPr>
                  <w:tcW w:w="1741" w:type="dxa"/>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原料</w:t>
                  </w:r>
                  <w:r>
                    <w:rPr>
                      <w:rFonts w:hint="eastAsia"/>
                      <w:color w:val="000000" w:themeColor="text1"/>
                      <w14:textFill>
                        <w14:solidFill>
                          <w14:schemeClr w14:val="tx1"/>
                        </w14:solidFill>
                      </w14:textFill>
                    </w:rPr>
                    <w:t>堆场</w:t>
                  </w:r>
                  <w:r>
                    <w:rPr>
                      <w:color w:val="000000" w:themeColor="text1"/>
                      <w14:textFill>
                        <w14:solidFill>
                          <w14:schemeClr w14:val="tx1"/>
                        </w14:solidFill>
                      </w14:textFill>
                    </w:rPr>
                    <w:t>粉尘</w:t>
                  </w:r>
                </w:p>
              </w:tc>
              <w:tc>
                <w:tcPr>
                  <w:tcW w:w="2835" w:type="dxa"/>
                  <w:vAlign w:val="center"/>
                </w:tcPr>
                <w:p>
                  <w:pPr>
                    <w:spacing w:line="240" w:lineRule="atLeast"/>
                    <w:jc w:val="center"/>
                    <w:rPr>
                      <w:color w:val="000000" w:themeColor="text1"/>
                      <w14:textFill>
                        <w14:solidFill>
                          <w14:schemeClr w14:val="tx1"/>
                        </w14:solidFill>
                      </w14:textFill>
                    </w:rPr>
                  </w:pPr>
                  <w:r>
                    <w:rPr>
                      <w:color w:val="000000" w:themeColor="text1"/>
                      <w:szCs w:val="21"/>
                      <w14:textFill>
                        <w14:solidFill>
                          <w14:schemeClr w14:val="tx1"/>
                        </w14:solidFill>
                      </w14:textFill>
                    </w:rPr>
                    <w:t>原料堆场设罩</w:t>
                  </w:r>
                  <w:r>
                    <w:rPr>
                      <w:rFonts w:hint="eastAsia"/>
                      <w:color w:val="000000" w:themeColor="text1"/>
                      <w:szCs w:val="21"/>
                      <w14:textFill>
                        <w14:solidFill>
                          <w14:schemeClr w14:val="tx1"/>
                        </w14:solidFill>
                      </w14:textFill>
                    </w:rPr>
                    <w:t>三面围挡遮雨棚</w:t>
                  </w:r>
                  <w:r>
                    <w:rPr>
                      <w:color w:val="000000" w:themeColor="text1"/>
                      <w:szCs w:val="21"/>
                      <w14:textFill>
                        <w14:solidFill>
                          <w14:schemeClr w14:val="tx1"/>
                        </w14:solidFill>
                      </w14:textFill>
                    </w:rPr>
                    <w:t>，且每天洒水降尘</w:t>
                  </w:r>
                </w:p>
              </w:tc>
              <w:tc>
                <w:tcPr>
                  <w:tcW w:w="1174"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w:t>
                  </w:r>
                </w:p>
              </w:tc>
              <w:tc>
                <w:tcPr>
                  <w:tcW w:w="1251"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17" w:type="dxa"/>
                  <w:vMerge w:val="continue"/>
                  <w:vAlign w:val="center"/>
                </w:tcPr>
                <w:p>
                  <w:pPr>
                    <w:spacing w:line="240" w:lineRule="atLeast"/>
                    <w:jc w:val="center"/>
                    <w:rPr>
                      <w:color w:val="000000" w:themeColor="text1"/>
                      <w14:textFill>
                        <w14:solidFill>
                          <w14:schemeClr w14:val="tx1"/>
                        </w14:solidFill>
                      </w14:textFill>
                    </w:rPr>
                  </w:pPr>
                </w:p>
              </w:tc>
              <w:tc>
                <w:tcPr>
                  <w:tcW w:w="1741" w:type="dxa"/>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人工破碎粉尘</w:t>
                  </w:r>
                </w:p>
              </w:tc>
              <w:tc>
                <w:tcPr>
                  <w:tcW w:w="2835" w:type="dxa"/>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破碎前对石英原石洒水润湿</w:t>
                  </w:r>
                </w:p>
              </w:tc>
              <w:tc>
                <w:tcPr>
                  <w:tcW w:w="1174" w:type="dxa"/>
                  <w:vAlign w:val="center"/>
                </w:tcPr>
                <w:p>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w:t>
                  </w:r>
                </w:p>
              </w:tc>
              <w:tc>
                <w:tcPr>
                  <w:tcW w:w="1251"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17" w:type="dxa"/>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噪声</w:t>
                  </w:r>
                </w:p>
              </w:tc>
              <w:tc>
                <w:tcPr>
                  <w:tcW w:w="1741" w:type="dxa"/>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设备噪声等</w:t>
                  </w:r>
                </w:p>
              </w:tc>
              <w:tc>
                <w:tcPr>
                  <w:tcW w:w="2835" w:type="dxa"/>
                  <w:vAlign w:val="center"/>
                </w:tcPr>
                <w:p>
                  <w:pPr>
                    <w:pStyle w:val="69"/>
                    <w:snapToGrid w:val="0"/>
                    <w:rPr>
                      <w:color w:val="000000" w:themeColor="text1"/>
                      <w14:textFill>
                        <w14:solidFill>
                          <w14:schemeClr w14:val="tx1"/>
                        </w14:solidFill>
                      </w14:textFill>
                    </w:rPr>
                  </w:pPr>
                  <w:r>
                    <w:rPr>
                      <w:bCs/>
                      <w:color w:val="000000" w:themeColor="text1"/>
                      <w:kern w:val="0"/>
                      <w:sz w:val="21"/>
                      <w:szCs w:val="21"/>
                      <w14:textFill>
                        <w14:solidFill>
                          <w14:schemeClr w14:val="tx1"/>
                        </w14:solidFill>
                      </w14:textFill>
                    </w:rPr>
                    <w:t>生产车间采用低噪声设备、加强维护</w:t>
                  </w:r>
                </w:p>
              </w:tc>
              <w:tc>
                <w:tcPr>
                  <w:tcW w:w="1174" w:type="dxa"/>
                  <w:vAlign w:val="center"/>
                </w:tcPr>
                <w:p>
                  <w:pPr>
                    <w:pStyle w:val="69"/>
                    <w:snapToGrid w:val="0"/>
                    <w:rPr>
                      <w:color w:val="000000" w:themeColor="text1"/>
                      <w14:textFill>
                        <w14:solidFill>
                          <w14:schemeClr w14:val="tx1"/>
                        </w14:solidFill>
                      </w14:textFill>
                    </w:rPr>
                  </w:pPr>
                  <w:r>
                    <w:rPr>
                      <w:rFonts w:hint="eastAsia"/>
                      <w:color w:val="000000" w:themeColor="text1"/>
                      <w14:textFill>
                        <w14:solidFill>
                          <w14:schemeClr w14:val="tx1"/>
                        </w14:solidFill>
                      </w14:textFill>
                    </w:rPr>
                    <w:t>0.5</w:t>
                  </w:r>
                </w:p>
              </w:tc>
              <w:tc>
                <w:tcPr>
                  <w:tcW w:w="1251"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17" w:type="dxa"/>
                  <w:vMerge w:val="restart"/>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固废</w:t>
                  </w:r>
                </w:p>
              </w:tc>
              <w:tc>
                <w:tcPr>
                  <w:tcW w:w="1741" w:type="dxa"/>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生活垃圾</w:t>
                  </w:r>
                </w:p>
              </w:tc>
              <w:tc>
                <w:tcPr>
                  <w:tcW w:w="2835" w:type="dxa"/>
                  <w:vAlign w:val="center"/>
                </w:tcPr>
                <w:p>
                  <w:pPr>
                    <w:pStyle w:val="69"/>
                    <w:snapToGrid w:val="0"/>
                    <w:rPr>
                      <w:color w:val="000000" w:themeColor="text1"/>
                      <w14:textFill>
                        <w14:solidFill>
                          <w14:schemeClr w14:val="tx1"/>
                        </w14:solidFill>
                      </w14:textFill>
                    </w:rPr>
                  </w:pPr>
                  <w:r>
                    <w:rPr>
                      <w:bCs/>
                      <w:color w:val="000000" w:themeColor="text1"/>
                      <w:kern w:val="0"/>
                      <w:sz w:val="21"/>
                      <w:szCs w:val="21"/>
                      <w14:textFill>
                        <w14:solidFill>
                          <w14:schemeClr w14:val="tx1"/>
                        </w14:solidFill>
                      </w14:textFill>
                    </w:rPr>
                    <w:t>交由环卫部门处理</w:t>
                  </w:r>
                </w:p>
              </w:tc>
              <w:tc>
                <w:tcPr>
                  <w:tcW w:w="1174" w:type="dxa"/>
                  <w:vAlign w:val="center"/>
                </w:tcPr>
                <w:p>
                  <w:pPr>
                    <w:pStyle w:val="69"/>
                    <w:snapToGrid w:val="0"/>
                    <w:rPr>
                      <w:color w:val="000000" w:themeColor="text1"/>
                      <w14:textFill>
                        <w14:solidFill>
                          <w14:schemeClr w14:val="tx1"/>
                        </w14:solidFill>
                      </w14:textFill>
                    </w:rPr>
                  </w:pPr>
                  <w:r>
                    <w:rPr>
                      <w:rFonts w:hint="eastAsia"/>
                      <w:color w:val="000000" w:themeColor="text1"/>
                      <w14:textFill>
                        <w14:solidFill>
                          <w14:schemeClr w14:val="tx1"/>
                        </w14:solidFill>
                      </w14:textFill>
                    </w:rPr>
                    <w:t>0.2</w:t>
                  </w:r>
                </w:p>
              </w:tc>
              <w:tc>
                <w:tcPr>
                  <w:tcW w:w="1251"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17" w:type="dxa"/>
                  <w:vMerge w:val="continue"/>
                  <w:vAlign w:val="center"/>
                </w:tcPr>
                <w:p>
                  <w:pPr>
                    <w:spacing w:line="240" w:lineRule="atLeast"/>
                    <w:jc w:val="center"/>
                    <w:rPr>
                      <w:color w:val="000000" w:themeColor="text1"/>
                      <w14:textFill>
                        <w14:solidFill>
                          <w14:schemeClr w14:val="tx1"/>
                        </w14:solidFill>
                      </w14:textFill>
                    </w:rPr>
                  </w:pPr>
                </w:p>
              </w:tc>
              <w:tc>
                <w:tcPr>
                  <w:tcW w:w="1741" w:type="dxa"/>
                  <w:vAlign w:val="center"/>
                </w:tcPr>
                <w:p>
                  <w:pPr>
                    <w:spacing w:line="240" w:lineRule="atLeast"/>
                    <w:jc w:val="center"/>
                    <w:rPr>
                      <w:color w:val="000000" w:themeColor="text1"/>
                      <w:u w:val="single"/>
                      <w14:textFill>
                        <w14:solidFill>
                          <w14:schemeClr w14:val="tx1"/>
                        </w14:solidFill>
                      </w14:textFill>
                    </w:rPr>
                  </w:pPr>
                  <w:r>
                    <w:rPr>
                      <w:color w:val="000000" w:themeColor="text1"/>
                      <w:spacing w:val="3"/>
                      <w:szCs w:val="21"/>
                      <w:u w:val="single"/>
                      <w14:textFill>
                        <w14:solidFill>
                          <w14:schemeClr w14:val="tx1"/>
                        </w14:solidFill>
                      </w14:textFill>
                    </w:rPr>
                    <w:t>沉淀</w:t>
                  </w:r>
                  <w:r>
                    <w:rPr>
                      <w:rFonts w:hint="eastAsia"/>
                      <w:color w:val="000000" w:themeColor="text1"/>
                      <w:spacing w:val="3"/>
                      <w:szCs w:val="21"/>
                      <w:u w:val="single"/>
                      <w14:textFill>
                        <w14:solidFill>
                          <w14:schemeClr w14:val="tx1"/>
                        </w14:solidFill>
                      </w14:textFill>
                    </w:rPr>
                    <w:t>池泥渣</w:t>
                  </w:r>
                </w:p>
              </w:tc>
              <w:tc>
                <w:tcPr>
                  <w:tcW w:w="2835" w:type="dxa"/>
                  <w:vAlign w:val="center"/>
                </w:tcPr>
                <w:p>
                  <w:pPr>
                    <w:adjustRightInd w:val="0"/>
                    <w:snapToGrid w:val="0"/>
                    <w:jc w:val="center"/>
                    <w:rPr>
                      <w:rFonts w:hint="eastAsia" w:eastAsia="宋体"/>
                      <w:color w:val="000000" w:themeColor="text1"/>
                      <w:u w:val="single"/>
                      <w:lang w:val="en-US" w:eastAsia="zh-CN"/>
                      <w14:textFill>
                        <w14:solidFill>
                          <w14:schemeClr w14:val="tx1"/>
                        </w14:solidFill>
                      </w14:textFill>
                    </w:rPr>
                  </w:pPr>
                  <w:r>
                    <w:rPr>
                      <w:rFonts w:hint="eastAsia"/>
                      <w:color w:val="000000" w:themeColor="text1"/>
                      <w:u w:val="single"/>
                      <w:lang w:val="en-US" w:eastAsia="zh-CN"/>
                      <w14:textFill>
                        <w14:solidFill>
                          <w14:schemeClr w14:val="tx1"/>
                        </w14:solidFill>
                      </w14:textFill>
                    </w:rPr>
                    <w:t>板框压滤机</w:t>
                  </w:r>
                </w:p>
              </w:tc>
              <w:tc>
                <w:tcPr>
                  <w:tcW w:w="1174" w:type="dxa"/>
                  <w:vAlign w:val="center"/>
                </w:tcPr>
                <w:p>
                  <w:pPr>
                    <w:adjustRightInd w:val="0"/>
                    <w:snapToGrid w:val="0"/>
                    <w:jc w:val="center"/>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0</w:t>
                  </w:r>
                </w:p>
              </w:tc>
              <w:tc>
                <w:tcPr>
                  <w:tcW w:w="1251" w:type="dxa"/>
                  <w:vAlign w:val="center"/>
                </w:tcPr>
                <w:p>
                  <w:pPr>
                    <w:spacing w:line="240" w:lineRule="atLeast"/>
                    <w:jc w:val="center"/>
                    <w:rPr>
                      <w:rFonts w:hint="default" w:eastAsia="宋体"/>
                      <w:color w:val="000000" w:themeColor="text1"/>
                      <w:u w:val="single"/>
                      <w:lang w:val="en-US" w:eastAsia="zh-CN"/>
                      <w14:textFill>
                        <w14:solidFill>
                          <w14:schemeClr w14:val="tx1"/>
                        </w14:solidFill>
                      </w14:textFill>
                    </w:rPr>
                  </w:pPr>
                  <w:r>
                    <w:rPr>
                      <w:rFonts w:hint="eastAsia"/>
                      <w:color w:val="000000" w:themeColor="text1"/>
                      <w:u w:val="single"/>
                      <w:lang w:val="en-US" w:eastAsia="zh-CN"/>
                      <w14:textFill>
                        <w14:solidFill>
                          <w14:schemeClr w14:val="tx1"/>
                        </w14:solidFill>
                      </w14:textFill>
                    </w:rPr>
                    <w:t>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17" w:type="dxa"/>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生态</w:t>
                  </w:r>
                </w:p>
              </w:tc>
              <w:tc>
                <w:tcPr>
                  <w:tcW w:w="1741" w:type="dxa"/>
                  <w:vAlign w:val="center"/>
                </w:tcPr>
                <w:p>
                  <w:pPr>
                    <w:spacing w:line="240" w:lineRule="atLeast"/>
                    <w:jc w:val="center"/>
                    <w:rPr>
                      <w:color w:val="000000" w:themeColor="text1"/>
                      <w:spacing w:val="3"/>
                      <w:szCs w:val="21"/>
                      <w14:textFill>
                        <w14:solidFill>
                          <w14:schemeClr w14:val="tx1"/>
                        </w14:solidFill>
                      </w14:textFill>
                    </w:rPr>
                  </w:pPr>
                  <w:r>
                    <w:rPr>
                      <w:color w:val="000000" w:themeColor="text1"/>
                      <w:spacing w:val="3"/>
                      <w:szCs w:val="21"/>
                      <w14:textFill>
                        <w14:solidFill>
                          <w14:schemeClr w14:val="tx1"/>
                        </w14:solidFill>
                      </w14:textFill>
                    </w:rPr>
                    <w:t>绿化</w:t>
                  </w:r>
                </w:p>
              </w:tc>
              <w:tc>
                <w:tcPr>
                  <w:tcW w:w="2835" w:type="dxa"/>
                  <w:vAlign w:val="center"/>
                </w:tcPr>
                <w:p>
                  <w:pPr>
                    <w:adjustRightInd w:val="0"/>
                    <w:snapToGrid w:val="0"/>
                    <w:jc w:val="center"/>
                    <w:rPr>
                      <w:bCs/>
                      <w:color w:val="000000" w:themeColor="text1"/>
                      <w:spacing w:val="3"/>
                      <w:szCs w:val="21"/>
                      <w14:textFill>
                        <w14:solidFill>
                          <w14:schemeClr w14:val="tx1"/>
                        </w14:solidFill>
                      </w14:textFill>
                    </w:rPr>
                  </w:pPr>
                  <w:r>
                    <w:rPr>
                      <w:bCs/>
                      <w:color w:val="000000" w:themeColor="text1"/>
                      <w:spacing w:val="3"/>
                      <w:szCs w:val="21"/>
                      <w14:textFill>
                        <w14:solidFill>
                          <w14:schemeClr w14:val="tx1"/>
                        </w14:solidFill>
                      </w14:textFill>
                    </w:rPr>
                    <w:t>加强厂区绿化</w:t>
                  </w:r>
                </w:p>
              </w:tc>
              <w:tc>
                <w:tcPr>
                  <w:tcW w:w="1174" w:type="dxa"/>
                  <w:vAlign w:val="center"/>
                </w:tcPr>
                <w:p>
                  <w:pPr>
                    <w:adjustRightInd w:val="0"/>
                    <w:snapToGrid w:val="0"/>
                    <w:jc w:val="center"/>
                    <w:rPr>
                      <w:bCs/>
                      <w:color w:val="000000" w:themeColor="text1"/>
                      <w:spacing w:val="3"/>
                      <w:szCs w:val="21"/>
                      <w14:textFill>
                        <w14:solidFill>
                          <w14:schemeClr w14:val="tx1"/>
                        </w14:solidFill>
                      </w14:textFill>
                    </w:rPr>
                  </w:pPr>
                  <w:r>
                    <w:rPr>
                      <w:rFonts w:hint="eastAsia"/>
                      <w:bCs/>
                      <w:color w:val="000000" w:themeColor="text1"/>
                      <w:spacing w:val="3"/>
                      <w:szCs w:val="21"/>
                      <w14:textFill>
                        <w14:solidFill>
                          <w14:schemeClr w14:val="tx1"/>
                        </w14:solidFill>
                      </w14:textFill>
                    </w:rPr>
                    <w:t>0.7</w:t>
                  </w:r>
                </w:p>
              </w:tc>
              <w:tc>
                <w:tcPr>
                  <w:tcW w:w="1251" w:type="dxa"/>
                  <w:vAlign w:val="center"/>
                </w:tcPr>
                <w:p>
                  <w:pPr>
                    <w:spacing w:line="240" w:lineRule="atLeas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758" w:type="dxa"/>
                  <w:gridSpan w:val="2"/>
                  <w:vAlign w:val="center"/>
                </w:tcPr>
                <w:p>
                  <w:pPr>
                    <w:spacing w:line="240" w:lineRule="atLeast"/>
                    <w:jc w:val="center"/>
                    <w:rPr>
                      <w:color w:val="000000" w:themeColor="text1"/>
                      <w:spacing w:val="3"/>
                      <w:szCs w:val="2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应急</w:t>
                  </w:r>
                </w:p>
              </w:tc>
              <w:tc>
                <w:tcPr>
                  <w:tcW w:w="2835" w:type="dxa"/>
                  <w:vAlign w:val="center"/>
                </w:tcPr>
                <w:p>
                  <w:pPr>
                    <w:adjustRightInd w:val="0"/>
                    <w:snapToGrid w:val="0"/>
                    <w:jc w:val="center"/>
                    <w:rPr>
                      <w:rFonts w:hint="default" w:eastAsia="宋体"/>
                      <w:bCs/>
                      <w:color w:val="000000" w:themeColor="text1"/>
                      <w:spacing w:val="3"/>
                      <w:szCs w:val="21"/>
                      <w:u w:val="single"/>
                      <w:lang w:val="en-US" w:eastAsia="zh-CN"/>
                      <w14:textFill>
                        <w14:solidFill>
                          <w14:schemeClr w14:val="tx1"/>
                        </w14:solidFill>
                      </w14:textFill>
                    </w:rPr>
                  </w:pPr>
                  <w:r>
                    <w:rPr>
                      <w:rFonts w:hint="eastAsia"/>
                      <w:bCs/>
                      <w:color w:val="000000" w:themeColor="text1"/>
                      <w:spacing w:val="3"/>
                      <w:szCs w:val="21"/>
                      <w:u w:val="single"/>
                      <w:lang w:val="en-US" w:eastAsia="zh-CN"/>
                      <w14:textFill>
                        <w14:solidFill>
                          <w14:schemeClr w14:val="tx1"/>
                        </w14:solidFill>
                      </w14:textFill>
                    </w:rPr>
                    <w:t>应急事故池</w:t>
                  </w:r>
                </w:p>
              </w:tc>
              <w:tc>
                <w:tcPr>
                  <w:tcW w:w="1174" w:type="dxa"/>
                  <w:vAlign w:val="center"/>
                </w:tcPr>
                <w:p>
                  <w:pPr>
                    <w:adjustRightInd w:val="0"/>
                    <w:snapToGrid w:val="0"/>
                    <w:jc w:val="center"/>
                    <w:rPr>
                      <w:rFonts w:hint="eastAsia" w:eastAsia="宋体"/>
                      <w:bCs/>
                      <w:color w:val="000000" w:themeColor="text1"/>
                      <w:spacing w:val="3"/>
                      <w:szCs w:val="21"/>
                      <w:u w:val="single"/>
                      <w:lang w:val="en-US" w:eastAsia="zh-CN"/>
                      <w14:textFill>
                        <w14:solidFill>
                          <w14:schemeClr w14:val="tx1"/>
                        </w14:solidFill>
                      </w14:textFill>
                    </w:rPr>
                  </w:pPr>
                  <w:r>
                    <w:rPr>
                      <w:rFonts w:hint="eastAsia"/>
                      <w:bCs/>
                      <w:color w:val="000000" w:themeColor="text1"/>
                      <w:spacing w:val="3"/>
                      <w:szCs w:val="21"/>
                      <w:u w:val="single"/>
                      <w:lang w:val="en-US" w:eastAsia="zh-CN"/>
                      <w14:textFill>
                        <w14:solidFill>
                          <w14:schemeClr w14:val="tx1"/>
                        </w14:solidFill>
                      </w14:textFill>
                    </w:rPr>
                    <w:t>0</w:t>
                  </w:r>
                </w:p>
              </w:tc>
              <w:tc>
                <w:tcPr>
                  <w:tcW w:w="1251" w:type="dxa"/>
                  <w:vAlign w:val="center"/>
                </w:tcPr>
                <w:p>
                  <w:pPr>
                    <w:spacing w:line="240" w:lineRule="atLeast"/>
                    <w:jc w:val="center"/>
                    <w:rPr>
                      <w:rFonts w:hint="default" w:eastAsia="宋体"/>
                      <w:color w:val="000000" w:themeColor="text1"/>
                      <w:u w:val="single"/>
                      <w:lang w:val="en-US" w:eastAsia="zh-CN"/>
                      <w14:textFill>
                        <w14:solidFill>
                          <w14:schemeClr w14:val="tx1"/>
                        </w14:solidFill>
                      </w14:textFill>
                    </w:rPr>
                  </w:pPr>
                  <w:r>
                    <w:rPr>
                      <w:rFonts w:hint="eastAsia"/>
                      <w:color w:val="000000" w:themeColor="text1"/>
                      <w:u w:val="single"/>
                      <w:lang w:val="en-US" w:eastAsia="zh-CN"/>
                      <w14:textFill>
                        <w14:solidFill>
                          <w14:schemeClr w14:val="tx1"/>
                        </w14:solidFill>
                      </w14:textFill>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60" w:hRule="atLeast"/>
                <w:jc w:val="center"/>
              </w:trPr>
              <w:tc>
                <w:tcPr>
                  <w:tcW w:w="5593" w:type="dxa"/>
                  <w:gridSpan w:val="3"/>
                  <w:vAlign w:val="center"/>
                </w:tcPr>
                <w:p>
                  <w:pPr>
                    <w:spacing w:line="240" w:lineRule="atLeast"/>
                    <w:jc w:val="center"/>
                    <w:rPr>
                      <w:color w:val="000000" w:themeColor="text1"/>
                      <w14:textFill>
                        <w14:solidFill>
                          <w14:schemeClr w14:val="tx1"/>
                        </w14:solidFill>
                      </w14:textFill>
                    </w:rPr>
                  </w:pPr>
                  <w:r>
                    <w:rPr>
                      <w:color w:val="000000" w:themeColor="text1"/>
                      <w14:textFill>
                        <w14:solidFill>
                          <w14:schemeClr w14:val="tx1"/>
                        </w14:solidFill>
                      </w14:textFill>
                    </w:rPr>
                    <w:t>合计</w:t>
                  </w:r>
                </w:p>
              </w:tc>
              <w:tc>
                <w:tcPr>
                  <w:tcW w:w="2425" w:type="dxa"/>
                  <w:gridSpan w:val="2"/>
                  <w:vAlign w:val="center"/>
                </w:tcPr>
                <w:p>
                  <w:pPr>
                    <w:spacing w:line="240" w:lineRule="atLeast"/>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10.9</w:t>
                  </w:r>
                </w:p>
              </w:tc>
            </w:tr>
          </w:tbl>
          <w:p>
            <w:pPr>
              <w:spacing w:line="360" w:lineRule="auto"/>
              <w:rPr>
                <w:rFonts w:ascii="宋体" w:hAnsi="宋体" w:cs="宋体"/>
                <w:bCs/>
                <w:color w:val="000000" w:themeColor="text1"/>
                <w:spacing w:val="-10"/>
                <w:szCs w:val="21"/>
                <w14:textFill>
                  <w14:solidFill>
                    <w14:schemeClr w14:val="tx1"/>
                  </w14:solidFill>
                </w14:textFill>
              </w:rPr>
            </w:pPr>
          </w:p>
        </w:tc>
      </w:tr>
    </w:tbl>
    <w:p>
      <w:pPr>
        <w:pStyle w:val="4"/>
        <w:rPr>
          <w:color w:val="000000" w:themeColor="text1"/>
          <w14:textFill>
            <w14:solidFill>
              <w14:schemeClr w14:val="tx1"/>
            </w14:solidFill>
          </w14:textFill>
        </w:rPr>
        <w:sectPr>
          <w:pgSz w:w="11907" w:h="16840"/>
          <w:pgMar w:top="1701" w:right="1531" w:bottom="2127" w:left="1531" w:header="851" w:footer="851" w:gutter="0"/>
          <w:pgBorders>
            <w:top w:val="none" w:sz="0" w:space="0"/>
            <w:left w:val="none" w:sz="0" w:space="0"/>
            <w:bottom w:val="none" w:sz="0" w:space="0"/>
            <w:right w:val="none" w:sz="0" w:space="0"/>
          </w:pgBorders>
          <w:pgNumType w:fmt="numberInDash"/>
          <w:cols w:space="720" w:num="1"/>
          <w:docGrid w:linePitch="312" w:charSpace="0"/>
        </w:sectPr>
      </w:pPr>
    </w:p>
    <w:p>
      <w:pPr>
        <w:pStyle w:val="21"/>
        <w:spacing w:before="0" w:beforeAutospacing="0" w:after="0" w:afterAutospacing="0"/>
        <w:jc w:val="center"/>
        <w:outlineLvl w:val="0"/>
        <w:rPr>
          <w:rFonts w:ascii="黑体" w:hAnsi="黑体" w:eastAsia="黑体"/>
          <w:snapToGrid w:val="0"/>
          <w:color w:val="000000" w:themeColor="text1"/>
          <w:sz w:val="30"/>
          <w:szCs w:val="30"/>
          <w14:textFill>
            <w14:solidFill>
              <w14:schemeClr w14:val="tx1"/>
            </w14:solidFill>
          </w14:textFill>
        </w:rPr>
      </w:pPr>
      <w:bookmarkStart w:id="13" w:name="_Toc654"/>
      <w:r>
        <w:rPr>
          <w:rFonts w:hint="eastAsia" w:ascii="黑体" w:hAnsi="黑体" w:eastAsia="黑体"/>
          <w:snapToGrid w:val="0"/>
          <w:color w:val="000000" w:themeColor="text1"/>
          <w:sz w:val="30"/>
          <w:szCs w:val="30"/>
          <w14:textFill>
            <w14:solidFill>
              <w14:schemeClr w14:val="tx1"/>
            </w14:solidFill>
          </w14:textFill>
        </w:rPr>
        <w:t>五、</w:t>
      </w:r>
      <w:bookmarkStart w:id="14" w:name="_Hlk54167917"/>
      <w:r>
        <w:rPr>
          <w:rFonts w:hint="eastAsia" w:ascii="黑体" w:hAnsi="黑体" w:eastAsia="黑体"/>
          <w:snapToGrid w:val="0"/>
          <w:color w:val="000000" w:themeColor="text1"/>
          <w:sz w:val="30"/>
          <w:szCs w:val="30"/>
          <w14:textFill>
            <w14:solidFill>
              <w14:schemeClr w14:val="tx1"/>
            </w14:solidFill>
          </w14:textFill>
        </w:rPr>
        <w:t>环境保护措施监督检查清单</w:t>
      </w:r>
      <w:bookmarkEnd w:id="13"/>
      <w:bookmarkEnd w:id="14"/>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04"/>
        <w:gridCol w:w="1718"/>
        <w:gridCol w:w="1337"/>
        <w:gridCol w:w="2550"/>
        <w:gridCol w:w="18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tcBorders>
              <w:tl2br w:val="nil"/>
              <w:tr2bl w:val="nil"/>
            </w:tcBorders>
          </w:tcPr>
          <w:p>
            <w:pPr>
              <w:adjustRightInd w:val="0"/>
              <w:snapToGrid w:val="0"/>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内容</w:t>
            </w:r>
          </w:p>
          <w:p>
            <w:pPr>
              <w:adjustRightInd w:val="0"/>
              <w:snapToGrid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要素</w:t>
            </w:r>
          </w:p>
        </w:tc>
        <w:tc>
          <w:tcPr>
            <w:tcW w:w="1718"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排放口(编号、</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名称)/污染源</w:t>
            </w:r>
          </w:p>
        </w:tc>
        <w:tc>
          <w:tcPr>
            <w:tcW w:w="1337"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污染物项目</w:t>
            </w:r>
          </w:p>
        </w:tc>
        <w:tc>
          <w:tcPr>
            <w:tcW w:w="2550"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环境保护措施</w:t>
            </w:r>
          </w:p>
        </w:tc>
        <w:tc>
          <w:tcPr>
            <w:tcW w:w="1891"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restart"/>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大气环境</w:t>
            </w:r>
          </w:p>
        </w:tc>
        <w:tc>
          <w:tcPr>
            <w:tcW w:w="1718"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人工锤破粉尘</w:t>
            </w:r>
          </w:p>
        </w:tc>
        <w:tc>
          <w:tcPr>
            <w:tcW w:w="1337" w:type="dxa"/>
            <w:vMerge w:val="restart"/>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粉尘（颗粒物）</w:t>
            </w:r>
          </w:p>
          <w:p>
            <w:pPr>
              <w:adjustRightInd w:val="0"/>
              <w:snapToGrid w:val="0"/>
              <w:jc w:val="center"/>
              <w:rPr>
                <w:rFonts w:ascii="宋体" w:hAnsi="宋体" w:cs="宋体"/>
                <w:color w:val="000000" w:themeColor="text1"/>
                <w:szCs w:val="21"/>
                <w14:textFill>
                  <w14:solidFill>
                    <w14:schemeClr w14:val="tx1"/>
                  </w14:solidFill>
                </w14:textFill>
              </w:rPr>
            </w:pPr>
          </w:p>
        </w:tc>
        <w:tc>
          <w:tcPr>
            <w:tcW w:w="2550"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snapToGrid w:val="0"/>
                <w:color w:val="000000" w:themeColor="text1"/>
                <w:kern w:val="0"/>
                <w:szCs w:val="21"/>
                <w14:textFill>
                  <w14:solidFill>
                    <w14:schemeClr w14:val="tx1"/>
                  </w14:solidFill>
                </w14:textFill>
              </w:rPr>
              <w:t>加强人工锤破前对石英原石进行洒水润湿；破碎加工区（人工锤破）建设三面围挡遮雨棚</w:t>
            </w:r>
          </w:p>
        </w:tc>
        <w:tc>
          <w:tcPr>
            <w:tcW w:w="1891" w:type="dxa"/>
            <w:vMerge w:val="restart"/>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《大气污染物综合排放标准》（GB16297-1996）表2相关标准要求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tcBorders>
              <w:tl2br w:val="nil"/>
              <w:tr2bl w:val="nil"/>
            </w:tcBorders>
            <w:vAlign w:val="center"/>
          </w:tcPr>
          <w:p>
            <w:pPr>
              <w:adjustRightInd w:val="0"/>
              <w:snapToGrid w:val="0"/>
              <w:jc w:val="center"/>
              <w:rPr>
                <w:rFonts w:ascii="宋体" w:hAnsi="宋体" w:cs="宋体"/>
                <w:strike/>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上料、卸料粉尘</w:t>
            </w:r>
          </w:p>
        </w:tc>
        <w:tc>
          <w:tcPr>
            <w:tcW w:w="1337"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2550"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加强洒水抑尘</w:t>
            </w:r>
          </w:p>
        </w:tc>
        <w:tc>
          <w:tcPr>
            <w:tcW w:w="1891"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运输扬尘</w:t>
            </w:r>
          </w:p>
        </w:tc>
        <w:tc>
          <w:tcPr>
            <w:tcW w:w="1337"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2550"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地面硬化，加强洒水抑尘</w:t>
            </w:r>
          </w:p>
        </w:tc>
        <w:tc>
          <w:tcPr>
            <w:tcW w:w="1891"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原料堆存扬尘</w:t>
            </w:r>
          </w:p>
        </w:tc>
        <w:tc>
          <w:tcPr>
            <w:tcW w:w="1337"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2550"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设置三面围挡遮雨棚，加强洒水抑尘</w:t>
            </w:r>
          </w:p>
        </w:tc>
        <w:tc>
          <w:tcPr>
            <w:tcW w:w="1891"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运输车辆尾气</w:t>
            </w:r>
          </w:p>
        </w:tc>
        <w:tc>
          <w:tcPr>
            <w:tcW w:w="1337"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CO、NO</w:t>
            </w:r>
            <w:r>
              <w:rPr>
                <w:color w:val="000000" w:themeColor="text1"/>
                <w:szCs w:val="21"/>
                <w:vertAlign w:val="subscript"/>
                <w14:textFill>
                  <w14:solidFill>
                    <w14:schemeClr w14:val="tx1"/>
                  </w14:solidFill>
                </w14:textFill>
              </w:rPr>
              <w:t>2</w:t>
            </w:r>
            <w:r>
              <w:rPr>
                <w:color w:val="000000" w:themeColor="text1"/>
                <w:szCs w:val="21"/>
                <w14:textFill>
                  <w14:solidFill>
                    <w14:schemeClr w14:val="tx1"/>
                  </w14:solidFill>
                </w14:textFill>
              </w:rPr>
              <w:t>及HC（烃类）</w:t>
            </w:r>
          </w:p>
        </w:tc>
        <w:tc>
          <w:tcPr>
            <w:tcW w:w="2550"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自然扩散,对周围环境影响不大</w:t>
            </w:r>
          </w:p>
        </w:tc>
        <w:tc>
          <w:tcPr>
            <w:tcW w:w="1891"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restart"/>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地表水环境</w:t>
            </w:r>
          </w:p>
        </w:tc>
        <w:tc>
          <w:tcPr>
            <w:tcW w:w="1718"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生活污水</w:t>
            </w:r>
          </w:p>
        </w:tc>
        <w:tc>
          <w:tcPr>
            <w:tcW w:w="1337" w:type="dxa"/>
            <w:tcBorders>
              <w:bottom w:val="single" w:color="auto"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COD、DOD5、SS、氨氮等</w:t>
            </w:r>
          </w:p>
        </w:tc>
        <w:tc>
          <w:tcPr>
            <w:tcW w:w="4441" w:type="dxa"/>
            <w:gridSpan w:val="2"/>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化粪池处理，定期清掏后用作农肥，不外排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清洗废水</w:t>
            </w:r>
          </w:p>
        </w:tc>
        <w:tc>
          <w:tcPr>
            <w:tcW w:w="1337" w:type="dxa"/>
            <w:vMerge w:val="restart"/>
            <w:tcBorders>
              <w:top w:val="single" w:color="auto"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SS</w:t>
            </w:r>
          </w:p>
        </w:tc>
        <w:tc>
          <w:tcPr>
            <w:tcW w:w="4441" w:type="dxa"/>
            <w:gridSpan w:val="2"/>
            <w:vMerge w:val="restart"/>
            <w:tcBorders>
              <w:tl2br w:val="nil"/>
              <w:tr2bl w:val="nil"/>
            </w:tcBorders>
            <w:vAlign w:val="center"/>
          </w:tcPr>
          <w:p>
            <w:pPr>
              <w:adjustRightInd w:val="0"/>
              <w:snapToGrid w:val="0"/>
              <w:jc w:val="center"/>
              <w:rPr>
                <w:rFonts w:hint="default" w:ascii="宋体" w:hAnsi="宋体" w:eastAsia="宋体" w:cs="宋体"/>
                <w:color w:val="000000" w:themeColor="text1"/>
                <w:szCs w:val="21"/>
                <w:lang w:val="en-US" w:eastAsia="zh-CN"/>
                <w14:textFill>
                  <w14:solidFill>
                    <w14:schemeClr w14:val="tx1"/>
                  </w14:solidFill>
                </w14:textFill>
              </w:rPr>
            </w:pPr>
            <w:r>
              <w:rPr>
                <w:rFonts w:hint="eastAsia"/>
                <w:color w:val="000000" w:themeColor="text1"/>
                <w14:textFill>
                  <w14:solidFill>
                    <w14:schemeClr w14:val="tx1"/>
                  </w14:solidFill>
                </w14:textFill>
              </w:rPr>
              <w:t>进入</w:t>
            </w:r>
            <w:r>
              <w:rPr>
                <w:color w:val="000000" w:themeColor="text1"/>
                <w14:textFill>
                  <w14:solidFill>
                    <w14:schemeClr w14:val="tx1"/>
                  </w14:solidFill>
                </w14:textFill>
              </w:rPr>
              <w:t>三级沉淀池（</w:t>
            </w:r>
            <w:r>
              <w:rPr>
                <w:rFonts w:hint="eastAsia"/>
                <w:color w:val="000000" w:themeColor="text1"/>
                <w14:textFill>
                  <w14:solidFill>
                    <w14:schemeClr w14:val="tx1"/>
                  </w14:solidFill>
                </w14:textFill>
              </w:rPr>
              <w:t>60</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）沉淀后回用作生产</w:t>
            </w:r>
            <w:r>
              <w:rPr>
                <w:rFonts w:hint="eastAsia"/>
                <w:color w:val="000000" w:themeColor="text1"/>
                <w14:textFill>
                  <w14:solidFill>
                    <w14:schemeClr w14:val="tx1"/>
                  </w14:solidFill>
                </w14:textFill>
              </w:rPr>
              <w:t>或抑尘</w:t>
            </w:r>
            <w:r>
              <w:rPr>
                <w:color w:val="000000" w:themeColor="text1"/>
                <w14:textFill>
                  <w14:solidFill>
                    <w14:schemeClr w14:val="tx1"/>
                  </w14:solidFill>
                </w14:textFill>
              </w:rPr>
              <w:t>用水</w:t>
            </w:r>
            <w:r>
              <w:rPr>
                <w:rFonts w:hint="eastAsia"/>
                <w:color w:val="000000" w:themeColor="text1"/>
                <w14:textFill>
                  <w14:solidFill>
                    <w14:schemeClr w14:val="tx1"/>
                  </w14:solidFill>
                </w14:textFill>
              </w:rPr>
              <w:t>，不外排</w:t>
            </w:r>
            <w:r>
              <w:rPr>
                <w:rFonts w:hint="eastAsia"/>
                <w:color w:val="000000" w:themeColor="text1"/>
                <w:lang w:eastAsia="zh-CN"/>
                <w14:textFill>
                  <w14:solidFill>
                    <w14:schemeClr w14:val="tx1"/>
                  </w14:solidFill>
                </w14:textFill>
              </w:rPr>
              <w:t>，</w:t>
            </w:r>
            <w:r>
              <w:rPr>
                <w:rFonts w:hint="eastAsia"/>
                <w:color w:val="000000" w:themeColor="text1"/>
                <w:u w:val="single"/>
                <w:lang w:val="en-US" w:eastAsia="zh-CN"/>
                <w14:textFill>
                  <w14:solidFill>
                    <w14:schemeClr w14:val="tx1"/>
                  </w14:solidFill>
                </w14:textFill>
              </w:rPr>
              <w:t>沉淀池配套污泥压滤机（拟安装于厂区东北部，沉淀池靠近播阳河一侧），压滤废水回用于生产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车辆轮胎冲洗废水</w:t>
            </w:r>
          </w:p>
        </w:tc>
        <w:tc>
          <w:tcPr>
            <w:tcW w:w="1337"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4441" w:type="dxa"/>
            <w:gridSpan w:val="2"/>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初期雨水</w:t>
            </w:r>
          </w:p>
        </w:tc>
        <w:tc>
          <w:tcPr>
            <w:tcW w:w="1337"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4441" w:type="dxa"/>
            <w:gridSpan w:val="2"/>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tcBorders>
              <w:tl2br w:val="nil"/>
              <w:tr2bl w:val="nil"/>
            </w:tcBorders>
            <w:vAlign w:val="center"/>
          </w:tcPr>
          <w:p>
            <w:pPr>
              <w:adjustRightInd w:val="0"/>
              <w:snapToGrid w:val="0"/>
              <w:jc w:val="center"/>
              <w:rPr>
                <w:rFonts w:hint="default" w:ascii="宋体" w:hAnsi="宋体" w:eastAsia="宋体" w:cs="宋体"/>
                <w:color w:val="000000" w:themeColor="text1"/>
                <w:szCs w:val="21"/>
                <w:u w:val="single"/>
                <w:lang w:val="en-US" w:eastAsia="zh-CN"/>
                <w14:textFill>
                  <w14:solidFill>
                    <w14:schemeClr w14:val="tx1"/>
                  </w14:solidFill>
                </w14:textFill>
              </w:rPr>
            </w:pPr>
            <w:r>
              <w:rPr>
                <w:rFonts w:hint="eastAsia" w:ascii="宋体" w:hAnsi="宋体" w:cs="宋体"/>
                <w:color w:val="000000" w:themeColor="text1"/>
                <w:szCs w:val="21"/>
                <w:u w:val="single"/>
                <w:lang w:val="en-US" w:eastAsia="zh-CN"/>
                <w14:textFill>
                  <w14:solidFill>
                    <w14:schemeClr w14:val="tx1"/>
                  </w14:solidFill>
                </w14:textFill>
              </w:rPr>
              <w:t>排水系统</w:t>
            </w:r>
          </w:p>
        </w:tc>
        <w:tc>
          <w:tcPr>
            <w:tcW w:w="1337" w:type="dxa"/>
            <w:tcBorders>
              <w:tl2br w:val="nil"/>
              <w:tr2bl w:val="nil"/>
            </w:tcBorders>
            <w:vAlign w:val="center"/>
          </w:tcPr>
          <w:p>
            <w:pPr>
              <w:adjustRightInd w:val="0"/>
              <w:snapToGrid w:val="0"/>
              <w:jc w:val="center"/>
              <w:rPr>
                <w:rFonts w:hint="default" w:ascii="宋体" w:hAnsi="宋体" w:eastAsia="宋体" w:cs="宋体"/>
                <w:color w:val="000000" w:themeColor="text1"/>
                <w:szCs w:val="21"/>
                <w:u w:val="single"/>
                <w:lang w:val="en-US" w:eastAsia="zh-CN"/>
                <w14:textFill>
                  <w14:solidFill>
                    <w14:schemeClr w14:val="tx1"/>
                  </w14:solidFill>
                </w14:textFill>
              </w:rPr>
            </w:pPr>
            <w:r>
              <w:rPr>
                <w:rFonts w:hint="eastAsia" w:ascii="宋体" w:hAnsi="宋体" w:cs="宋体"/>
                <w:color w:val="000000" w:themeColor="text1"/>
                <w:szCs w:val="21"/>
                <w:u w:val="single"/>
                <w:lang w:val="en-US" w:eastAsia="zh-CN"/>
                <w14:textFill>
                  <w14:solidFill>
                    <w14:schemeClr w14:val="tx1"/>
                  </w14:solidFill>
                </w14:textFill>
              </w:rPr>
              <w:t>/</w:t>
            </w:r>
          </w:p>
        </w:tc>
        <w:tc>
          <w:tcPr>
            <w:tcW w:w="4441" w:type="dxa"/>
            <w:gridSpan w:val="2"/>
            <w:tcBorders>
              <w:tl2br w:val="nil"/>
              <w:tr2bl w:val="nil"/>
            </w:tcBorders>
            <w:vAlign w:val="center"/>
          </w:tcPr>
          <w:p>
            <w:pPr>
              <w:adjustRightInd w:val="0"/>
              <w:snapToGrid w:val="0"/>
              <w:jc w:val="center"/>
              <w:rPr>
                <w:rFonts w:hint="eastAsia" w:ascii="宋体" w:hAnsi="宋体" w:cs="宋体"/>
                <w:color w:val="000000" w:themeColor="text1"/>
                <w:szCs w:val="21"/>
                <w:u w:val="single"/>
                <w:lang w:val="en-US" w:eastAsia="zh-CN"/>
                <w14:textFill>
                  <w14:solidFill>
                    <w14:schemeClr w14:val="tx1"/>
                  </w14:solidFill>
                </w14:textFill>
              </w:rPr>
            </w:pPr>
            <w:r>
              <w:rPr>
                <w:rFonts w:hint="eastAsia" w:ascii="宋体" w:hAnsi="宋体" w:cs="宋体"/>
                <w:color w:val="000000" w:themeColor="text1"/>
                <w:szCs w:val="21"/>
                <w:u w:val="single"/>
                <w:lang w:val="en-US" w:eastAsia="zh-CN"/>
                <w14:textFill>
                  <w14:solidFill>
                    <w14:schemeClr w14:val="tx1"/>
                  </w14:solidFill>
                </w14:textFill>
              </w:rPr>
              <w:t>满足雨污分流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声环境</w:t>
            </w:r>
          </w:p>
        </w:tc>
        <w:tc>
          <w:tcPr>
            <w:tcW w:w="1718" w:type="dxa"/>
            <w:tcBorders>
              <w:tl2br w:val="nil"/>
              <w:tr2bl w:val="nil"/>
            </w:tcBorders>
            <w:vAlign w:val="center"/>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设备噪声</w:t>
            </w:r>
          </w:p>
        </w:tc>
        <w:tc>
          <w:tcPr>
            <w:tcW w:w="1337" w:type="dxa"/>
            <w:tcBorders>
              <w:tl2br w:val="nil"/>
              <w:tr2bl w:val="nil"/>
            </w:tcBorders>
            <w:vAlign w:val="center"/>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噪声</w:t>
            </w:r>
          </w:p>
        </w:tc>
        <w:tc>
          <w:tcPr>
            <w:tcW w:w="2550" w:type="dxa"/>
            <w:tcBorders>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做好设备维护工作、采用减振</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降噪措施</w:t>
            </w:r>
          </w:p>
        </w:tc>
        <w:tc>
          <w:tcPr>
            <w:tcW w:w="1891" w:type="dxa"/>
            <w:tcBorders>
              <w:lef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达到《工业企业厂界环境噪声排放标准》（GB12348-2008）2类标准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电磁辐射</w:t>
            </w:r>
          </w:p>
        </w:tc>
        <w:tc>
          <w:tcPr>
            <w:tcW w:w="7496" w:type="dxa"/>
            <w:gridSpan w:val="4"/>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restart"/>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固体废物</w:t>
            </w:r>
          </w:p>
        </w:tc>
        <w:tc>
          <w:tcPr>
            <w:tcW w:w="1718" w:type="dxa"/>
            <w:tcBorders>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员工生活</w:t>
            </w:r>
          </w:p>
        </w:tc>
        <w:tc>
          <w:tcPr>
            <w:tcW w:w="1337" w:type="dxa"/>
            <w:tcBorders>
              <w:left w:val="single" w:color="000000" w:sz="2" w:space="0"/>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生活垃圾</w:t>
            </w:r>
          </w:p>
        </w:tc>
        <w:tc>
          <w:tcPr>
            <w:tcW w:w="2550" w:type="dxa"/>
            <w:tcBorders>
              <w:left w:val="single" w:color="000000" w:sz="2" w:space="0"/>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集中收集后由当地环卫部门清运处理</w:t>
            </w:r>
          </w:p>
        </w:tc>
        <w:tc>
          <w:tcPr>
            <w:tcW w:w="1891" w:type="dxa"/>
            <w:vMerge w:val="restart"/>
            <w:tcBorders>
              <w:lef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妥善处置，对周围环境不产生直接影响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vMerge w:val="restart"/>
            <w:tcBorders>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一般固废</w:t>
            </w:r>
          </w:p>
        </w:tc>
        <w:tc>
          <w:tcPr>
            <w:tcW w:w="1337" w:type="dxa"/>
            <w:tcBorders>
              <w:left w:val="single" w:color="000000" w:sz="2" w:space="0"/>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废石英石</w:t>
            </w:r>
          </w:p>
        </w:tc>
        <w:tc>
          <w:tcPr>
            <w:tcW w:w="2550" w:type="dxa"/>
            <w:tcBorders>
              <w:left w:val="single" w:color="000000" w:sz="2" w:space="0"/>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废渣存储间暂存后，外售附近砂厂制砂</w:t>
            </w:r>
          </w:p>
        </w:tc>
        <w:tc>
          <w:tcPr>
            <w:tcW w:w="1891" w:type="dxa"/>
            <w:vMerge w:val="continue"/>
            <w:tcBorders>
              <w:lef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Merge w:val="continue"/>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718" w:type="dxa"/>
            <w:vMerge w:val="continue"/>
            <w:tcBorders>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337" w:type="dxa"/>
            <w:tcBorders>
              <w:left w:val="single" w:color="000000" w:sz="2" w:space="0"/>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沉淀池泥渣</w:t>
            </w:r>
          </w:p>
        </w:tc>
        <w:tc>
          <w:tcPr>
            <w:tcW w:w="2550" w:type="dxa"/>
            <w:tcBorders>
              <w:left w:val="single" w:color="000000" w:sz="2" w:space="0"/>
              <w:righ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废渣存储间暂存后，外售附近砖厂制砖</w:t>
            </w:r>
          </w:p>
        </w:tc>
        <w:tc>
          <w:tcPr>
            <w:tcW w:w="1891" w:type="dxa"/>
            <w:vMerge w:val="continue"/>
            <w:tcBorders>
              <w:left w:val="single" w:color="000000" w:sz="2" w:space="0"/>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土壤及地下水污染防治措施</w:t>
            </w:r>
          </w:p>
        </w:tc>
        <w:tc>
          <w:tcPr>
            <w:tcW w:w="7496" w:type="dxa"/>
            <w:gridSpan w:val="4"/>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做好地面硬化工作，加强管理，防止废水泄漏事故发生，</w:t>
            </w:r>
            <w:r>
              <w:rPr>
                <w:color w:val="000000" w:themeColor="text1"/>
                <w:szCs w:val="21"/>
                <w14:textFill>
                  <w14:solidFill>
                    <w14:schemeClr w14:val="tx1"/>
                  </w14:solidFill>
                </w14:textFill>
              </w:rPr>
              <w:t>加强对</w:t>
            </w:r>
            <w:r>
              <w:rPr>
                <w:rFonts w:hint="eastAsia"/>
                <w:color w:val="000000" w:themeColor="text1"/>
                <w:szCs w:val="21"/>
                <w14:textFill>
                  <w14:solidFill>
                    <w14:schemeClr w14:val="tx1"/>
                  </w14:solidFill>
                </w14:textFill>
              </w:rPr>
              <w:t>沉淀池体</w:t>
            </w:r>
            <w:r>
              <w:rPr>
                <w:color w:val="000000" w:themeColor="text1"/>
                <w:szCs w:val="21"/>
                <w14:textFill>
                  <w14:solidFill>
                    <w14:schemeClr w14:val="tx1"/>
                  </w14:solidFill>
                </w14:textFill>
              </w:rPr>
              <w:t>的检查，防止废水渗漏污染</w:t>
            </w:r>
            <w:r>
              <w:rPr>
                <w:rFonts w:hint="eastAsia"/>
                <w:color w:val="000000" w:themeColor="text1"/>
                <w:szCs w:val="21"/>
                <w14:textFill>
                  <w14:solidFill>
                    <w14:schemeClr w14:val="tx1"/>
                  </w14:solidFill>
                </w14:textFill>
              </w:rPr>
              <w:t>土壤和地下水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生态保护措施</w:t>
            </w:r>
          </w:p>
        </w:tc>
        <w:tc>
          <w:tcPr>
            <w:tcW w:w="7496" w:type="dxa"/>
            <w:gridSpan w:val="4"/>
            <w:tcBorders>
              <w:tl2br w:val="nil"/>
              <w:tr2bl w:val="nil"/>
            </w:tcBorders>
            <w:vAlign w:val="center"/>
          </w:tcPr>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做好厂区绿化工作，以吸收有害气体和颗粒物，达到净化大气环境、滞尘降噪的效果；化粪池做到定期清掏，生活污水和生产废水均不外排；妥善处置固体废物，杜绝二次污染。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304" w:type="dxa"/>
            <w:tcBorders>
              <w:tl2br w:val="nil"/>
              <w:tr2bl w:val="nil"/>
            </w:tcBorders>
            <w:vAlign w:val="center"/>
          </w:tcPr>
          <w:p>
            <w:pPr>
              <w:adjustRightInd w:val="0"/>
              <w:snapToGrid w:val="0"/>
              <w:jc w:val="center"/>
              <w:rPr>
                <w:rFonts w:ascii="宋体" w:hAnsi="宋体" w:cs="宋体"/>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环境风险</w:t>
            </w:r>
          </w:p>
          <w:p>
            <w:pPr>
              <w:adjustRightInd w:val="0"/>
              <w:snapToGrid w:val="0"/>
              <w:jc w:val="center"/>
              <w:rPr>
                <w:rFonts w:ascii="宋体" w:hAnsi="宋体" w:cs="宋体"/>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防范措施</w:t>
            </w:r>
          </w:p>
        </w:tc>
        <w:tc>
          <w:tcPr>
            <w:tcW w:w="7496" w:type="dxa"/>
            <w:gridSpan w:val="4"/>
            <w:tcBorders>
              <w:tl2br w:val="nil"/>
              <w:tr2bl w:val="nil"/>
            </w:tcBorders>
            <w:vAlign w:val="center"/>
          </w:tcPr>
          <w:p>
            <w:pPr>
              <w:adjustRightInd w:val="0"/>
              <w:snapToGrid w:val="0"/>
              <w:rPr>
                <w:color w:val="000000" w:themeColor="text1"/>
                <w14:textFill>
                  <w14:solidFill>
                    <w14:schemeClr w14:val="tx1"/>
                  </w14:solidFill>
                </w14:textFill>
              </w:rPr>
            </w:pPr>
            <w:r>
              <w:rPr>
                <w:color w:val="000000" w:themeColor="text1"/>
                <w14:textFill>
                  <w14:solidFill>
                    <w14:schemeClr w14:val="tx1"/>
                  </w14:solidFill>
                </w14:textFill>
              </w:rPr>
              <w:t>①加强职工的安全教育，提高安全防范风险的意识；</w:t>
            </w:r>
          </w:p>
          <w:p>
            <w:pPr>
              <w:adjustRightInd w:val="0"/>
              <w:snapToGrid w:val="0"/>
              <w:rPr>
                <w:color w:val="000000" w:themeColor="text1"/>
                <w14:textFill>
                  <w14:solidFill>
                    <w14:schemeClr w14:val="tx1"/>
                  </w14:solidFill>
                </w14:textFill>
              </w:rPr>
            </w:pPr>
            <w:r>
              <w:rPr>
                <w:color w:val="000000" w:themeColor="text1"/>
                <w14:textFill>
                  <w14:solidFill>
                    <w14:schemeClr w14:val="tx1"/>
                  </w14:solidFill>
                </w14:textFill>
              </w:rPr>
              <w:t>②针对运营中可能发生的异常现象和存在的安全隐患，设置合理可行的技术措施，制定严格的操作规程；</w:t>
            </w:r>
          </w:p>
          <w:p>
            <w:pPr>
              <w:adjustRightInd w:val="0"/>
              <w:snapToGrid w:val="0"/>
              <w:rPr>
                <w:color w:val="000000" w:themeColor="text1"/>
                <w14:textFill>
                  <w14:solidFill>
                    <w14:schemeClr w14:val="tx1"/>
                  </w14:solidFill>
                </w14:textFill>
              </w:rPr>
            </w:pPr>
            <w:r>
              <w:rPr>
                <w:color w:val="000000" w:themeColor="text1"/>
                <w14:textFill>
                  <w14:solidFill>
                    <w14:schemeClr w14:val="tx1"/>
                  </w14:solidFill>
                </w14:textFill>
              </w:rPr>
              <w:t>③对易发生泄漏的部位实行定期的巡检制度，及时发现问题，尽快解决；</w:t>
            </w:r>
          </w:p>
          <w:p>
            <w:pPr>
              <w:adjustRightInd w:val="0"/>
              <w:snapToGrid w:val="0"/>
              <w:rPr>
                <w:color w:val="000000" w:themeColor="text1"/>
                <w14:textFill>
                  <w14:solidFill>
                    <w14:schemeClr w14:val="tx1"/>
                  </w14:solidFill>
                </w14:textFill>
              </w:rPr>
            </w:pPr>
            <w:r>
              <w:rPr>
                <w:color w:val="000000" w:themeColor="text1"/>
                <w14:textFill>
                  <w14:solidFill>
                    <w14:schemeClr w14:val="tx1"/>
                  </w14:solidFill>
                </w14:textFill>
              </w:rPr>
              <w:t>④建立健全安全、环境管理体系及高效的安全生产机构，一旦发生事故，要做到快速、高效、安全处置；</w:t>
            </w:r>
          </w:p>
          <w:p>
            <w:pPr>
              <w:adjustRightInd w:val="0"/>
              <w:snapToGrid w:val="0"/>
              <w:rPr>
                <w:rFonts w:hint="eastAsia"/>
                <w:color w:val="000000" w:themeColor="text1"/>
                <w14:textFill>
                  <w14:solidFill>
                    <w14:schemeClr w14:val="tx1"/>
                  </w14:solidFill>
                </w14:textFill>
              </w:rPr>
            </w:pPr>
            <w:r>
              <w:rPr>
                <w:color w:val="000000" w:themeColor="text1"/>
                <w14:textFill>
                  <w14:solidFill>
                    <w14:schemeClr w14:val="tx1"/>
                  </w14:solidFill>
                </w14:textFill>
              </w:rPr>
              <w:t>⑤加强对池体的检查，池体、管沟采用防渗透处理，防止废水渗漏污染</w:t>
            </w:r>
            <w:r>
              <w:rPr>
                <w:rFonts w:hint="eastAsia"/>
                <w:color w:val="000000" w:themeColor="text1"/>
                <w14:textFill>
                  <w14:solidFill>
                    <w14:schemeClr w14:val="tx1"/>
                  </w14:solidFill>
                </w14:textFill>
              </w:rPr>
              <w:t>。</w:t>
            </w:r>
          </w:p>
          <w:p>
            <w:pPr>
              <w:pStyle w:val="2"/>
              <w:rPr>
                <w:color w:val="000000" w:themeColor="text1"/>
                <w14:textFill>
                  <w14:solidFill>
                    <w14:schemeClr w14:val="tx1"/>
                  </w14:solidFill>
                </w14:textFill>
              </w:rPr>
            </w:pPr>
            <w:r>
              <w:rPr>
                <w:rFonts w:hint="eastAsia" w:ascii="Times New Roman" w:hAnsi="Times New Roman"/>
                <w:color w:val="000000" w:themeColor="text1"/>
                <w:sz w:val="21"/>
                <w:szCs w:val="21"/>
                <w:u w:val="single"/>
                <w:lang w:val="en-US" w:eastAsia="zh-CN"/>
                <w14:textFill>
                  <w14:solidFill>
                    <w14:schemeClr w14:val="tx1"/>
                  </w14:solidFill>
                </w14:textFill>
              </w:rPr>
              <w:t>⑥编制突发环境事件应急预案报生态管理部门备案；建设废水事故应急池。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tcBorders>
              <w:tl2br w:val="nil"/>
              <w:tr2bl w:val="nil"/>
            </w:tcBorders>
            <w:vAlign w:val="center"/>
          </w:tcPr>
          <w:p>
            <w:pPr>
              <w:adjustRightInd w:val="0"/>
              <w:snapToGrid w:val="0"/>
              <w:jc w:val="center"/>
              <w:rPr>
                <w:rFonts w:ascii="宋体" w:hAnsi="宋体" w:cs="宋体"/>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其他环境</w:t>
            </w:r>
          </w:p>
          <w:p>
            <w:pPr>
              <w:adjustRightInd w:val="0"/>
              <w:snapToGrid w:val="0"/>
              <w:jc w:val="center"/>
              <w:rPr>
                <w:rFonts w:ascii="宋体" w:hAnsi="宋体" w:cs="宋体"/>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管理要求</w:t>
            </w:r>
          </w:p>
        </w:tc>
        <w:tc>
          <w:tcPr>
            <w:tcW w:w="7496" w:type="dxa"/>
            <w:gridSpan w:val="4"/>
            <w:tcBorders>
              <w:tl2br w:val="nil"/>
              <w:tr2bl w:val="nil"/>
            </w:tcBorders>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bl>
    <w:p>
      <w:pPr>
        <w:pStyle w:val="21"/>
        <w:jc w:val="center"/>
        <w:outlineLvl w:val="0"/>
        <w:rPr>
          <w:rFonts w:ascii="黑体" w:hAnsi="黑体" w:eastAsia="黑体"/>
          <w:snapToGrid w:val="0"/>
          <w:color w:val="000000" w:themeColor="text1"/>
          <w:sz w:val="30"/>
          <w:szCs w:val="30"/>
          <w14:textFill>
            <w14:solidFill>
              <w14:schemeClr w14:val="tx1"/>
            </w14:solidFill>
          </w14:textFill>
        </w:rPr>
      </w:pPr>
      <w:r>
        <w:rPr>
          <w:snapToGrid w:val="0"/>
          <w:color w:val="000000" w:themeColor="text1"/>
          <w14:textFill>
            <w14:solidFill>
              <w14:schemeClr w14:val="tx1"/>
            </w14:solidFill>
          </w14:textFill>
        </w:rPr>
        <w:br w:type="page"/>
      </w:r>
      <w:bookmarkStart w:id="15" w:name="_Toc28060"/>
      <w:r>
        <w:rPr>
          <w:rFonts w:hint="eastAsia" w:ascii="黑体" w:hAnsi="黑体" w:eastAsia="黑体"/>
          <w:snapToGrid w:val="0"/>
          <w:color w:val="000000" w:themeColor="text1"/>
          <w:sz w:val="30"/>
          <w:szCs w:val="30"/>
          <w14:textFill>
            <w14:solidFill>
              <w14:schemeClr w14:val="tx1"/>
            </w14:solidFill>
          </w14:textFill>
        </w:rPr>
        <w:t>六、结论</w:t>
      </w:r>
      <w:bookmarkEnd w:id="15"/>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tcBorders>
              <w:tl2br w:val="nil"/>
              <w:tr2bl w:val="nil"/>
            </w:tcBorders>
          </w:tcPr>
          <w:p>
            <w:pPr>
              <w:widowControl/>
              <w:jc w:val="left"/>
              <w:rPr>
                <w:b/>
                <w:color w:val="000000" w:themeColor="text1"/>
                <w:sz w:val="28"/>
                <w:szCs w:val="28"/>
                <w14:textFill>
                  <w14:solidFill>
                    <w14:schemeClr w14:val="tx1"/>
                  </w14:solidFill>
                </w14:textFill>
              </w:rPr>
            </w:pPr>
            <w:r>
              <w:rPr>
                <w:rFonts w:hint="eastAsia" w:ascii="宋体" w:hAnsi="宋体" w:cs="宋体"/>
                <w:b/>
                <w:bCs/>
                <w:color w:val="000000" w:themeColor="text1"/>
                <w:kern w:val="0"/>
                <w:sz w:val="28"/>
                <w:szCs w:val="28"/>
                <w14:textFill>
                  <w14:solidFill>
                    <w14:schemeClr w14:val="tx1"/>
                  </w14:solidFill>
                </w14:textFill>
              </w:rPr>
              <w:t>根据环境现状调查及分析评价，本项目总体结论如下：</w:t>
            </w:r>
          </w:p>
          <w:p>
            <w:pPr>
              <w:spacing w:line="400" w:lineRule="exact"/>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1、项目概况</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通道侗族自治县顺同台石料加工厂位于湖南省通道侗族自治县县溪镇老湾村五组，</w:t>
            </w:r>
            <w:r>
              <w:rPr>
                <w:rFonts w:hint="eastAsia" w:ascii="Times New Roman" w:hAnsi="Times New Roman" w:eastAsia="宋体"/>
                <w:color w:val="000000" w:themeColor="text1"/>
                <w:sz w:val="24"/>
                <w:szCs w:val="24"/>
                <w:lang w:val="en-US" w:eastAsia="zh-CN"/>
                <w14:textFill>
                  <w14:solidFill>
                    <w14:schemeClr w14:val="tx1"/>
                  </w14:solidFill>
                </w14:textFill>
              </w:rPr>
              <w:t>项目建设用地性质为</w:t>
            </w:r>
            <w:r>
              <w:rPr>
                <w:rFonts w:hint="eastAsia" w:ascii="Times New Roman" w:hAnsi="Times New Roman" w:eastAsia="宋体"/>
                <w:color w:val="000000" w:themeColor="text1"/>
                <w:sz w:val="24"/>
                <w:szCs w:val="24"/>
                <w14:textFill>
                  <w14:solidFill>
                    <w14:schemeClr w14:val="tx1"/>
                  </w14:solidFill>
                </w14:textFill>
              </w:rPr>
              <w:t>县溪镇</w:t>
            </w:r>
            <w:r>
              <w:rPr>
                <w:rFonts w:hint="eastAsia" w:ascii="Times New Roman" w:hAnsi="Times New Roman" w:eastAsia="宋体"/>
                <w:color w:val="000000" w:themeColor="text1"/>
                <w:sz w:val="24"/>
                <w:szCs w:val="24"/>
                <w:lang w:val="en-US"/>
                <w14:textFill>
                  <w14:solidFill>
                    <w14:schemeClr w14:val="tx1"/>
                  </w14:solidFill>
                </w14:textFill>
              </w:rPr>
              <w:t>老湾村五组</w:t>
            </w:r>
            <w:r>
              <w:rPr>
                <w:rFonts w:hint="eastAsia" w:ascii="Times New Roman" w:hAnsi="Times New Roman" w:eastAsia="宋体"/>
                <w:color w:val="000000" w:themeColor="text1"/>
                <w:sz w:val="24"/>
                <w:szCs w:val="24"/>
                <w:lang w:val="en-US" w:eastAsia="zh-CN"/>
                <w14:textFill>
                  <w14:solidFill>
                    <w14:schemeClr w14:val="tx1"/>
                  </w14:solidFill>
                </w14:textFill>
              </w:rPr>
              <w:t>临时用地</w:t>
            </w:r>
            <w:r>
              <w:rPr>
                <w:rFonts w:hint="eastAsia" w:ascii="Times New Roman" w:hAnsi="Times New Roman" w:eastAsia="宋体"/>
                <w:color w:val="000000" w:themeColor="text1"/>
                <w:sz w:val="24"/>
                <w:szCs w:val="24"/>
                <w:lang w:val="en-US"/>
                <w14:textFill>
                  <w14:solidFill>
                    <w14:schemeClr w14:val="tx1"/>
                  </w14:solidFill>
                </w14:textFill>
              </w:rPr>
              <w:t>，占地面积约</w:t>
            </w:r>
            <w:r>
              <w:rPr>
                <w:rFonts w:hint="eastAsia" w:ascii="Times New Roman" w:hAnsi="Times New Roman" w:eastAsia="宋体"/>
                <w:color w:val="000000" w:themeColor="text1"/>
                <w:sz w:val="24"/>
                <w:szCs w:val="24"/>
                <w:lang w:val="en-US" w:eastAsia="zh-CN"/>
                <w14:textFill>
                  <w14:solidFill>
                    <w14:schemeClr w14:val="tx1"/>
                  </w14:solidFill>
                </w14:textFill>
              </w:rPr>
              <w:t>2174</w:t>
            </w:r>
            <w:r>
              <w:rPr>
                <w:rFonts w:hint="eastAsia" w:ascii="Times New Roman" w:hAnsi="Times New Roman" w:eastAsia="宋体"/>
                <w:color w:val="000000" w:themeColor="text1"/>
                <w:sz w:val="24"/>
                <w:szCs w:val="24"/>
                <w:lang w:val="en-US"/>
                <w14:textFill>
                  <w14:solidFill>
                    <w14:schemeClr w14:val="tx1"/>
                  </w14:solidFill>
                </w14:textFill>
              </w:rPr>
              <w:t>m</w:t>
            </w:r>
            <w:r>
              <w:rPr>
                <w:rFonts w:hint="eastAsia" w:ascii="Times New Roman" w:hAnsi="Times New Roman" w:eastAsia="宋体"/>
                <w:color w:val="000000" w:themeColor="text1"/>
                <w:sz w:val="24"/>
                <w:szCs w:val="24"/>
                <w:vertAlign w:val="superscript"/>
                <w:lang w:val="en-US"/>
                <w14:textFill>
                  <w14:solidFill>
                    <w14:schemeClr w14:val="tx1"/>
                  </w14:solidFill>
                </w14:textFill>
              </w:rPr>
              <w:t>2</w:t>
            </w:r>
            <w:r>
              <w:rPr>
                <w:rFonts w:hint="eastAsia" w:ascii="Times New Roman" w:hAnsi="Times New Roman" w:eastAsia="宋体"/>
                <w:color w:val="000000" w:themeColor="text1"/>
                <w:sz w:val="24"/>
                <w:szCs w:val="24"/>
                <w14:textFill>
                  <w14:solidFill>
                    <w14:schemeClr w14:val="tx1"/>
                  </w14:solidFill>
                </w14:textFill>
              </w:rPr>
              <w:t>，不占用基本农田，</w:t>
            </w:r>
            <w:r>
              <w:rPr>
                <w:rFonts w:hint="eastAsia" w:ascii="Times New Roman" w:hAnsi="Times New Roman" w:eastAsia="宋体"/>
                <w:color w:val="000000" w:themeColor="text1"/>
                <w:sz w:val="24"/>
                <w:szCs w:val="24"/>
                <w:lang w:val="en-US" w:eastAsia="zh-CN"/>
                <w14:textFill>
                  <w14:solidFill>
                    <w14:schemeClr w14:val="tx1"/>
                  </w14:solidFill>
                </w14:textFill>
              </w:rPr>
              <w:t>当前已获得通道侗族自治县人民政府临时用地审批</w:t>
            </w:r>
            <w:r>
              <w:rPr>
                <w:rFonts w:hint="eastAsia" w:ascii="Times New Roman" w:hAnsi="Times New Roman" w:eastAsia="宋体"/>
                <w:color w:val="000000" w:themeColor="text1"/>
                <w:sz w:val="24"/>
                <w:szCs w:val="24"/>
                <w14:textFill>
                  <w14:solidFill>
                    <w14:schemeClr w14:val="tx1"/>
                  </w14:solidFill>
                </w14:textFill>
              </w:rPr>
              <w:t>，设置年产1万吨石英石料生产线，占地面积约</w:t>
            </w:r>
            <w:r>
              <w:rPr>
                <w:rFonts w:hint="eastAsia" w:ascii="Times New Roman" w:hAnsi="Times New Roman" w:eastAsia="宋体"/>
                <w:color w:val="000000" w:themeColor="text1"/>
                <w:sz w:val="24"/>
                <w:szCs w:val="24"/>
                <w:lang w:val="en-US" w:eastAsia="zh-CN"/>
                <w14:textFill>
                  <w14:solidFill>
                    <w14:schemeClr w14:val="tx1"/>
                  </w14:solidFill>
                </w14:textFill>
              </w:rPr>
              <w:t>2174</w:t>
            </w:r>
            <w:r>
              <w:rPr>
                <w:rFonts w:hint="eastAsia" w:ascii="Times New Roman" w:hAnsi="Times New Roman" w:eastAsia="宋体"/>
                <w:color w:val="000000" w:themeColor="text1"/>
                <w:sz w:val="24"/>
                <w:szCs w:val="24"/>
                <w14:textFill>
                  <w14:solidFill>
                    <w14:schemeClr w14:val="tx1"/>
                  </w14:solidFill>
                </w14:textFill>
              </w:rPr>
              <w:t>m</w:t>
            </w:r>
            <w:r>
              <w:rPr>
                <w:rFonts w:hint="eastAsia" w:ascii="Times New Roman" w:hAnsi="Times New Roman" w:eastAsia="宋体"/>
                <w:color w:val="000000" w:themeColor="text1"/>
                <w:sz w:val="24"/>
                <w:szCs w:val="24"/>
                <w:vertAlign w:val="superscript"/>
                <w14:textFill>
                  <w14:solidFill>
                    <w14:schemeClr w14:val="tx1"/>
                  </w14:solidFill>
                </w14:textFill>
              </w:rPr>
              <w:t>2</w:t>
            </w:r>
            <w:r>
              <w:rPr>
                <w:rFonts w:hint="eastAsia" w:ascii="Times New Roman" w:hAnsi="Times New Roman" w:eastAsia="宋体"/>
                <w:color w:val="000000" w:themeColor="text1"/>
                <w:sz w:val="24"/>
                <w:szCs w:val="24"/>
                <w14:textFill>
                  <w14:solidFill>
                    <w14:schemeClr w14:val="tx1"/>
                  </w14:solidFill>
                </w14:textFill>
              </w:rPr>
              <w:t>。</w:t>
            </w:r>
          </w:p>
          <w:p>
            <w:pPr>
              <w:spacing w:line="400" w:lineRule="exact"/>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2、区域环境质量现状结论</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（1）大气环境：评价区域内PM</w:t>
            </w:r>
            <w:r>
              <w:rPr>
                <w:rFonts w:ascii="Times New Roman" w:hAnsi="Times New Roman" w:eastAsia="宋体"/>
                <w:color w:val="000000" w:themeColor="text1"/>
                <w:sz w:val="24"/>
                <w:szCs w:val="24"/>
                <w:vertAlign w:val="subscript"/>
                <w14:textFill>
                  <w14:solidFill>
                    <w14:schemeClr w14:val="tx1"/>
                  </w14:solidFill>
                </w14:textFill>
              </w:rPr>
              <w:t>10</w:t>
            </w:r>
            <w:r>
              <w:rPr>
                <w:rFonts w:ascii="Times New Roman" w:hAnsi="Times New Roman" w:eastAsia="宋体"/>
                <w:color w:val="000000" w:themeColor="text1"/>
                <w:sz w:val="24"/>
                <w:szCs w:val="24"/>
                <w14:textFill>
                  <w14:solidFill>
                    <w14:schemeClr w14:val="tx1"/>
                  </w14:solidFill>
                </w14:textFill>
              </w:rPr>
              <w:t>、PM</w:t>
            </w:r>
            <w:r>
              <w:rPr>
                <w:rFonts w:ascii="Times New Roman" w:hAnsi="Times New Roman" w:eastAsia="宋体"/>
                <w:color w:val="000000" w:themeColor="text1"/>
                <w:sz w:val="24"/>
                <w:szCs w:val="24"/>
                <w:vertAlign w:val="subscript"/>
                <w14:textFill>
                  <w14:solidFill>
                    <w14:schemeClr w14:val="tx1"/>
                  </w14:solidFill>
                </w14:textFill>
              </w:rPr>
              <w:t>2.5</w:t>
            </w:r>
            <w:r>
              <w:rPr>
                <w:rFonts w:ascii="Times New Roman" w:hAnsi="Times New Roman" w:eastAsia="宋体"/>
                <w:color w:val="000000" w:themeColor="text1"/>
                <w:sz w:val="24"/>
                <w:szCs w:val="24"/>
                <w14:textFill>
                  <w14:solidFill>
                    <w14:schemeClr w14:val="tx1"/>
                  </w14:solidFill>
                </w14:textFill>
              </w:rPr>
              <w:t>、SO</w:t>
            </w:r>
            <w:r>
              <w:rPr>
                <w:rFonts w:ascii="Times New Roman" w:hAnsi="Times New Roman" w:eastAsia="宋体"/>
                <w:color w:val="000000" w:themeColor="text1"/>
                <w:sz w:val="24"/>
                <w:szCs w:val="24"/>
                <w:vertAlign w:val="subscript"/>
                <w14:textFill>
                  <w14:solidFill>
                    <w14:schemeClr w14:val="tx1"/>
                  </w14:solidFill>
                </w14:textFill>
              </w:rPr>
              <w:t>2</w:t>
            </w:r>
            <w:r>
              <w:rPr>
                <w:rFonts w:ascii="Times New Roman" w:hAnsi="Times New Roman" w:eastAsia="宋体"/>
                <w:color w:val="000000" w:themeColor="text1"/>
                <w:sz w:val="24"/>
                <w:szCs w:val="24"/>
                <w14:textFill>
                  <w14:solidFill>
                    <w14:schemeClr w14:val="tx1"/>
                  </w14:solidFill>
                </w14:textFill>
              </w:rPr>
              <w:t>、NO</w:t>
            </w:r>
            <w:r>
              <w:rPr>
                <w:rFonts w:ascii="Times New Roman" w:hAnsi="Times New Roman" w:eastAsia="宋体"/>
                <w:color w:val="000000" w:themeColor="text1"/>
                <w:sz w:val="24"/>
                <w:szCs w:val="24"/>
                <w:vertAlign w:val="subscript"/>
                <w14:textFill>
                  <w14:solidFill>
                    <w14:schemeClr w14:val="tx1"/>
                  </w14:solidFill>
                </w14:textFill>
              </w:rPr>
              <w:t>2</w:t>
            </w:r>
            <w:r>
              <w:rPr>
                <w:rFonts w:ascii="Times New Roman" w:hAnsi="Times New Roman" w:eastAsia="宋体"/>
                <w:color w:val="000000" w:themeColor="text1"/>
                <w:sz w:val="24"/>
                <w:szCs w:val="24"/>
                <w14:textFill>
                  <w14:solidFill>
                    <w14:schemeClr w14:val="tx1"/>
                  </w14:solidFill>
                </w14:textFill>
              </w:rPr>
              <w:t>、CO、O</w:t>
            </w:r>
            <w:r>
              <w:rPr>
                <w:rFonts w:ascii="Times New Roman" w:hAnsi="Times New Roman" w:eastAsia="宋体"/>
                <w:color w:val="000000" w:themeColor="text1"/>
                <w:sz w:val="24"/>
                <w:szCs w:val="24"/>
                <w:vertAlign w:val="subscript"/>
                <w14:textFill>
                  <w14:solidFill>
                    <w14:schemeClr w14:val="tx1"/>
                  </w14:solidFill>
                </w14:textFill>
              </w:rPr>
              <w:t>3</w:t>
            </w:r>
            <w:r>
              <w:rPr>
                <w:rFonts w:ascii="Times New Roman" w:hAnsi="Times New Roman" w:eastAsia="宋体"/>
                <w:color w:val="000000" w:themeColor="text1"/>
                <w:sz w:val="24"/>
                <w:szCs w:val="24"/>
                <w14:textFill>
                  <w14:solidFill>
                    <w14:schemeClr w14:val="tx1"/>
                  </w14:solidFill>
                </w14:textFill>
              </w:rPr>
              <w:t>监测值均达到《环境空气质量标准》（GB3095-2012）中二级标准，补充监测</w:t>
            </w:r>
            <w:r>
              <w:rPr>
                <w:rFonts w:hint="eastAsia" w:ascii="Times New Roman" w:hAnsi="Times New Roman" w:eastAsia="宋体"/>
                <w:color w:val="000000" w:themeColor="text1"/>
                <w:sz w:val="24"/>
                <w:szCs w:val="24"/>
                <w14:textFill>
                  <w14:solidFill>
                    <w14:schemeClr w14:val="tx1"/>
                  </w14:solidFill>
                </w14:textFill>
              </w:rPr>
              <w:t>的</w:t>
            </w:r>
            <w:r>
              <w:rPr>
                <w:rFonts w:ascii="Times New Roman" w:hAnsi="Times New Roman" w:eastAsia="宋体"/>
                <w:color w:val="000000" w:themeColor="text1"/>
                <w:sz w:val="24"/>
                <w:szCs w:val="24"/>
                <w14:textFill>
                  <w14:solidFill>
                    <w14:schemeClr w14:val="tx1"/>
                  </w14:solidFill>
                </w14:textFill>
              </w:rPr>
              <w:t>TSP满足《环境空气质量标准》（GB3095-2012）中二级标准限值。项目所在区域环境空气质量满足区域大气环境功能要求。</w:t>
            </w:r>
          </w:p>
          <w:p>
            <w:pPr>
              <w:widowControl/>
              <w:spacing w:line="360" w:lineRule="auto"/>
              <w:ind w:firstLine="480" w:firstLineChars="200"/>
              <w:rPr>
                <w:color w:val="000000" w:themeColor="text1"/>
                <w:sz w:val="24"/>
                <w:u w:val="none"/>
                <w14:textFill>
                  <w14:solidFill>
                    <w14:schemeClr w14:val="tx1"/>
                  </w14:solidFill>
                </w14:textFill>
              </w:rPr>
            </w:pPr>
            <w:r>
              <w:rPr>
                <w:color w:val="000000" w:themeColor="text1"/>
                <w:sz w:val="24"/>
                <w:u w:val="none"/>
                <w14:textFill>
                  <w14:solidFill>
                    <w14:schemeClr w14:val="tx1"/>
                  </w14:solidFill>
                </w14:textFill>
              </w:rPr>
              <w:t>（2）地表水环境：</w:t>
            </w:r>
            <w:r>
              <w:rPr>
                <w:rFonts w:hint="eastAsia"/>
                <w:color w:val="000000" w:themeColor="text1"/>
                <w:sz w:val="24"/>
                <w:u w:val="none"/>
                <w14:textFill>
                  <w14:solidFill>
                    <w14:schemeClr w14:val="tx1"/>
                  </w14:solidFill>
                </w14:textFill>
              </w:rPr>
              <w:t>项目</w:t>
            </w:r>
            <w:r>
              <w:rPr>
                <w:rFonts w:hint="eastAsia"/>
                <w:color w:val="000000" w:themeColor="text1"/>
                <w:sz w:val="24"/>
                <w:szCs w:val="22"/>
                <w:u w:val="none"/>
                <w14:textFill>
                  <w14:solidFill>
                    <w14:schemeClr w14:val="tx1"/>
                  </w14:solidFill>
                </w14:textFill>
              </w:rPr>
              <w:t>东侧水体</w:t>
            </w:r>
            <w:r>
              <w:rPr>
                <w:rFonts w:hint="eastAsia"/>
                <w:color w:val="000000" w:themeColor="text1"/>
                <w:sz w:val="24"/>
                <w:szCs w:val="22"/>
                <w:u w:val="none"/>
                <w:lang w:eastAsia="zh-CN"/>
                <w14:textFill>
                  <w14:solidFill>
                    <w14:schemeClr w14:val="tx1"/>
                  </w14:solidFill>
                </w14:textFill>
              </w:rPr>
              <w:t>（</w:t>
            </w:r>
            <w:r>
              <w:rPr>
                <w:rFonts w:hint="eastAsia"/>
                <w:color w:val="000000" w:themeColor="text1"/>
                <w:sz w:val="24"/>
                <w:szCs w:val="22"/>
                <w:u w:val="none"/>
                <w14:textFill>
                  <w14:solidFill>
                    <w14:schemeClr w14:val="tx1"/>
                  </w14:solidFill>
                </w14:textFill>
              </w:rPr>
              <w:t>播阳河</w:t>
            </w:r>
            <w:r>
              <w:rPr>
                <w:rFonts w:hint="eastAsia"/>
                <w:color w:val="000000" w:themeColor="text1"/>
                <w:sz w:val="24"/>
                <w:szCs w:val="22"/>
                <w:u w:val="none"/>
                <w:lang w:eastAsia="zh-CN"/>
                <w14:textFill>
                  <w14:solidFill>
                    <w14:schemeClr w14:val="tx1"/>
                  </w14:solidFill>
                </w14:textFill>
              </w:rPr>
              <w:t>）</w:t>
            </w:r>
            <w:r>
              <w:rPr>
                <w:rFonts w:hint="eastAsia"/>
                <w:color w:val="000000" w:themeColor="text1"/>
                <w:sz w:val="24"/>
                <w:szCs w:val="22"/>
                <w:u w:val="none"/>
                <w:lang w:val="en-US" w:eastAsia="zh-CN"/>
                <w14:textFill>
                  <w14:solidFill>
                    <w14:schemeClr w14:val="tx1"/>
                  </w14:solidFill>
                </w14:textFill>
              </w:rPr>
              <w:t>测</w:t>
            </w:r>
            <w:r>
              <w:rPr>
                <w:rFonts w:hint="eastAsia"/>
                <w:color w:val="000000" w:themeColor="text1"/>
                <w:sz w:val="24"/>
                <w:szCs w:val="22"/>
                <w:u w:val="none"/>
                <w14:textFill>
                  <w14:solidFill>
                    <w14:schemeClr w14:val="tx1"/>
                  </w14:solidFill>
                </w14:textFill>
              </w:rPr>
              <w:t>断面各项监测指标均能满足《地表水环境质量标准》（</w:t>
            </w:r>
            <w:r>
              <w:rPr>
                <w:color w:val="000000" w:themeColor="text1"/>
                <w:sz w:val="24"/>
                <w:szCs w:val="22"/>
                <w:u w:val="none"/>
                <w14:textFill>
                  <w14:solidFill>
                    <w14:schemeClr w14:val="tx1"/>
                  </w14:solidFill>
                </w14:textFill>
              </w:rPr>
              <w:t>GB3838-2002</w:t>
            </w:r>
            <w:r>
              <w:rPr>
                <w:rFonts w:hint="eastAsia"/>
                <w:color w:val="000000" w:themeColor="text1"/>
                <w:sz w:val="24"/>
                <w:szCs w:val="22"/>
                <w:u w:val="none"/>
                <w14:textFill>
                  <w14:solidFill>
                    <w14:schemeClr w14:val="tx1"/>
                  </w14:solidFill>
                </w14:textFill>
              </w:rPr>
              <w:t>）</w:t>
            </w:r>
            <w:r>
              <w:rPr>
                <w:color w:val="000000" w:themeColor="text1"/>
                <w:sz w:val="24"/>
                <w:szCs w:val="22"/>
                <w:u w:val="none"/>
                <w14:textFill>
                  <w14:solidFill>
                    <w14:schemeClr w14:val="tx1"/>
                  </w14:solidFill>
                </w14:textFill>
              </w:rPr>
              <w:fldChar w:fldCharType="begin"/>
            </w:r>
            <w:r>
              <w:rPr>
                <w:color w:val="000000" w:themeColor="text1"/>
                <w:sz w:val="24"/>
                <w:szCs w:val="22"/>
                <w:u w:val="none"/>
                <w14:textFill>
                  <w14:solidFill>
                    <w14:schemeClr w14:val="tx1"/>
                  </w14:solidFill>
                </w14:textFill>
              </w:rPr>
              <w:instrText xml:space="preserve"> = 3 \* ROMAN </w:instrText>
            </w:r>
            <w:r>
              <w:rPr>
                <w:color w:val="000000" w:themeColor="text1"/>
                <w:sz w:val="24"/>
                <w:szCs w:val="22"/>
                <w:u w:val="none"/>
                <w14:textFill>
                  <w14:solidFill>
                    <w14:schemeClr w14:val="tx1"/>
                  </w14:solidFill>
                </w14:textFill>
              </w:rPr>
              <w:fldChar w:fldCharType="separate"/>
            </w:r>
            <w:r>
              <w:rPr>
                <w:color w:val="000000" w:themeColor="text1"/>
                <w:sz w:val="24"/>
                <w:szCs w:val="22"/>
                <w:u w:val="none"/>
                <w14:textFill>
                  <w14:solidFill>
                    <w14:schemeClr w14:val="tx1"/>
                  </w14:solidFill>
                </w14:textFill>
              </w:rPr>
              <w:t>III</w:t>
            </w:r>
            <w:r>
              <w:rPr>
                <w:color w:val="000000" w:themeColor="text1"/>
                <w:sz w:val="24"/>
                <w:szCs w:val="22"/>
                <w:u w:val="none"/>
                <w14:textFill>
                  <w14:solidFill>
                    <w14:schemeClr w14:val="tx1"/>
                  </w14:solidFill>
                </w14:textFill>
              </w:rPr>
              <w:fldChar w:fldCharType="end"/>
            </w:r>
            <w:r>
              <w:rPr>
                <w:rFonts w:hint="eastAsia"/>
                <w:color w:val="000000" w:themeColor="text1"/>
                <w:sz w:val="24"/>
                <w:szCs w:val="22"/>
                <w:u w:val="none"/>
                <w14:textFill>
                  <w14:solidFill>
                    <w14:schemeClr w14:val="tx1"/>
                  </w14:solidFill>
                </w14:textFill>
              </w:rPr>
              <w:t>类标准</w:t>
            </w:r>
            <w:r>
              <w:rPr>
                <w:rFonts w:hint="eastAsia"/>
                <w:color w:val="000000" w:themeColor="text1"/>
                <w:sz w:val="24"/>
                <w:szCs w:val="22"/>
                <w:u w:val="none"/>
                <w:lang w:val="en-US" w:eastAsia="zh-CN"/>
                <w14:textFill>
                  <w14:solidFill>
                    <w14:schemeClr w14:val="tx1"/>
                  </w14:solidFill>
                </w14:textFill>
              </w:rPr>
              <w:t>限值</w:t>
            </w:r>
            <w:r>
              <w:rPr>
                <w:color w:val="000000" w:themeColor="text1"/>
                <w:sz w:val="24"/>
                <w:u w:val="none"/>
                <w14:textFill>
                  <w14:solidFill>
                    <w14:schemeClr w14:val="tx1"/>
                  </w14:solidFill>
                </w14:textFill>
              </w:rPr>
              <w:t>。</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（3）地下水环境：</w:t>
            </w:r>
            <w:r>
              <w:rPr>
                <w:rFonts w:hint="eastAsia" w:ascii="Times New Roman" w:hAnsi="Times New Roman" w:eastAsia="宋体"/>
                <w:color w:val="000000" w:themeColor="text1"/>
                <w:sz w:val="24"/>
                <w:szCs w:val="24"/>
                <w14:textFill>
                  <w14:solidFill>
                    <w14:schemeClr w14:val="tx1"/>
                  </w14:solidFill>
                </w14:textFill>
              </w:rPr>
              <w:t>本项目为</w:t>
            </w:r>
            <w:r>
              <w:rPr>
                <w:rFonts w:ascii="Times New Roman" w:hAnsi="Times New Roman" w:eastAsia="宋体"/>
                <w:color w:val="000000" w:themeColor="text1"/>
                <w:sz w:val="24"/>
                <w:szCs w:val="24"/>
                <w14:textFill>
                  <w14:solidFill>
                    <w14:schemeClr w14:val="tx1"/>
                  </w14:solidFill>
                </w14:textFill>
              </w:rPr>
              <w:t>IV类建设项目可不开展地下水环境影响评价。</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（4）声环境：由监测结果可知，本项目四周厂界环境均达到《声环境质量标准》（GB3096</w:t>
            </w:r>
            <w:r>
              <w:rPr>
                <w:rFonts w:hint="eastAsia" w:ascii="Times New Roman" w:hAnsi="Times New Roman" w:eastAsia="宋体"/>
                <w:color w:val="000000" w:themeColor="text1"/>
                <w:sz w:val="24"/>
                <w:szCs w:val="24"/>
                <w14:textFill>
                  <w14:solidFill>
                    <w14:schemeClr w14:val="tx1"/>
                  </w14:solidFill>
                </w14:textFill>
              </w:rPr>
              <w:t>-</w:t>
            </w:r>
            <w:r>
              <w:rPr>
                <w:rFonts w:ascii="Times New Roman" w:hAnsi="Times New Roman" w:eastAsia="宋体"/>
                <w:color w:val="000000" w:themeColor="text1"/>
                <w:sz w:val="24"/>
                <w:szCs w:val="24"/>
                <w14:textFill>
                  <w14:solidFill>
                    <w14:schemeClr w14:val="tx1"/>
                  </w14:solidFill>
                </w14:textFill>
              </w:rPr>
              <w:t>2008）中2类标准。</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（5）土壤环境：对照《环境影响评价技术导则 土壤环境（试行）》（HJ 964-2018）附录A表A.1，本项目可不开展土壤环境影响评价。</w:t>
            </w:r>
          </w:p>
          <w:p>
            <w:pPr>
              <w:spacing w:line="400" w:lineRule="exact"/>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3、环境可行性分析结论</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（1）产业政策符合性结论</w:t>
            </w:r>
          </w:p>
          <w:p>
            <w:pPr>
              <w:pStyle w:val="49"/>
              <w:spacing w:after="0" w:line="360" w:lineRule="auto"/>
              <w:ind w:firstLine="480" w:firstLineChars="200"/>
              <w:jc w:val="left"/>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color w:val="000000" w:themeColor="text1"/>
                <w:sz w:val="24"/>
                <w:szCs w:val="24"/>
                <w:lang w:val="en-US"/>
                <w14:textFill>
                  <w14:solidFill>
                    <w14:schemeClr w14:val="tx1"/>
                  </w14:solidFill>
                </w14:textFill>
              </w:rPr>
              <w:t>依据《产业结构调整指导目录（2019年本）》目录</w:t>
            </w:r>
            <w:r>
              <w:rPr>
                <w:rFonts w:hint="eastAsia" w:ascii="Times New Roman" w:hAnsi="Times New Roman" w:cs="Times New Roman"/>
                <w:color w:val="000000" w:themeColor="text1"/>
                <w:sz w:val="24"/>
                <w:szCs w:val="24"/>
                <w:lang w:val="en-US"/>
                <w14:textFill>
                  <w14:solidFill>
                    <w14:schemeClr w14:val="tx1"/>
                  </w14:solidFill>
                </w14:textFill>
              </w:rPr>
              <w:t>，</w:t>
            </w:r>
            <w:r>
              <w:rPr>
                <w:rFonts w:ascii="Times New Roman" w:hAnsi="Times New Roman" w:cs="Times New Roman"/>
                <w:color w:val="000000" w:themeColor="text1"/>
                <w:sz w:val="24"/>
                <w:szCs w:val="24"/>
                <w:lang w:val="en-US"/>
                <w14:textFill>
                  <w14:solidFill>
                    <w14:schemeClr w14:val="tx1"/>
                  </w14:solidFill>
                </w14:textFill>
              </w:rPr>
              <w:t>本项目</w:t>
            </w:r>
            <w:r>
              <w:rPr>
                <w:rFonts w:hint="eastAsia" w:ascii="Times New Roman" w:hAnsi="Times New Roman" w:cs="Times New Roman"/>
                <w:color w:val="000000" w:themeColor="text1"/>
                <w:sz w:val="24"/>
                <w:szCs w:val="24"/>
                <w:lang w:val="en-US"/>
                <w14:textFill>
                  <w14:solidFill>
                    <w14:schemeClr w14:val="tx1"/>
                  </w14:solidFill>
                </w14:textFill>
              </w:rPr>
              <w:t>不属于限制类、淘汰类，</w:t>
            </w:r>
            <w:r>
              <w:rPr>
                <w:rFonts w:ascii="Times New Roman" w:hAnsi="Times New Roman" w:cs="Times New Roman"/>
                <w:color w:val="000000" w:themeColor="text1"/>
                <w:sz w:val="24"/>
                <w:szCs w:val="24"/>
                <w:lang w:val="en-US"/>
                <w14:textFill>
                  <w14:solidFill>
                    <w14:schemeClr w14:val="tx1"/>
                  </w14:solidFill>
                </w14:textFill>
              </w:rPr>
              <w:t>符合国家和地方的产业政策。</w:t>
            </w:r>
          </w:p>
          <w:p>
            <w:pPr>
              <w:pStyle w:val="15"/>
              <w:spacing w:line="360" w:lineRule="auto"/>
              <w:ind w:firstLine="480" w:firstLineChars="200"/>
              <w:rPr>
                <w:rFonts w:ascii="Times New Roman" w:hAnsi="Times New Roman" w:eastAsia="宋体"/>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（2）</w:t>
            </w:r>
            <w:r>
              <w:rPr>
                <w:rFonts w:ascii="Times New Roman" w:hAnsi="Times New Roman" w:eastAsia="宋体"/>
                <w:b w:val="0"/>
                <w:bCs w:val="0"/>
                <w:color w:val="000000" w:themeColor="text1"/>
                <w:sz w:val="24"/>
                <w:szCs w:val="24"/>
                <w14:textFill>
                  <w14:solidFill>
                    <w14:schemeClr w14:val="tx1"/>
                  </w14:solidFill>
                </w14:textFill>
              </w:rPr>
              <w:t>“三线一单”符合性结论</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根据湖南省人民政府关于印发&lt;湖南省生态保护红线&gt;的通知》（湘政发[2018]20号）、《怀化市“三线一单”生态环境管控基本要求暨环境管控单元（省级以上产业园区除外）生态环境准入清单》，本项目位于</w:t>
            </w:r>
            <w:r>
              <w:rPr>
                <w:rFonts w:ascii="Times New Roman" w:hAnsi="Times New Roman" w:eastAsia="宋体"/>
                <w:color w:val="000000" w:themeColor="text1"/>
                <w:sz w:val="24"/>
                <w:szCs w:val="24"/>
                <w14:textFill>
                  <w14:solidFill>
                    <w14:schemeClr w14:val="tx1"/>
                  </w14:solidFill>
                </w14:textFill>
              </w:rPr>
              <w:t>湖南省</w:t>
            </w:r>
            <w:r>
              <w:rPr>
                <w:rFonts w:hint="eastAsia" w:ascii="Times New Roman" w:hAnsi="Times New Roman" w:eastAsia="宋体"/>
                <w:color w:val="000000" w:themeColor="text1"/>
                <w:sz w:val="24"/>
                <w:szCs w:val="24"/>
                <w14:textFill>
                  <w14:solidFill>
                    <w14:schemeClr w14:val="tx1"/>
                  </w14:solidFill>
                </w14:textFill>
              </w:rPr>
              <w:t>通道侗族自治县</w:t>
            </w:r>
            <w:r>
              <w:rPr>
                <w:rFonts w:ascii="Times New Roman" w:hAnsi="Times New Roman" w:eastAsia="宋体"/>
                <w:color w:val="000000" w:themeColor="text1"/>
                <w:sz w:val="24"/>
                <w:szCs w:val="24"/>
                <w14:textFill>
                  <w14:solidFill>
                    <w14:schemeClr w14:val="tx1"/>
                  </w14:solidFill>
                </w14:textFill>
              </w:rPr>
              <w:t>县溪镇</w:t>
            </w:r>
            <w:r>
              <w:rPr>
                <w:rFonts w:hint="eastAsia" w:ascii="Times New Roman" w:hAnsi="Times New Roman" w:eastAsia="宋体"/>
                <w:color w:val="000000" w:themeColor="text1"/>
                <w:sz w:val="24"/>
                <w:szCs w:val="24"/>
                <w14:textFill>
                  <w14:solidFill>
                    <w14:schemeClr w14:val="tx1"/>
                  </w14:solidFill>
                </w14:textFill>
              </w:rPr>
              <w:t>老湾村五组，不属于怀化市生态保护红线范围。本项目符合三线一单要求。</w:t>
            </w:r>
          </w:p>
          <w:p>
            <w:pPr>
              <w:pStyle w:val="15"/>
              <w:spacing w:line="360" w:lineRule="auto"/>
              <w:ind w:firstLine="480" w:firstLineChars="200"/>
              <w:rPr>
                <w:rFonts w:ascii="Times New Roman" w:hAnsi="Times New Roman" w:eastAsiaTheme="minorEastAsia"/>
                <w:color w:val="000000" w:themeColor="text1"/>
                <w:sz w:val="24"/>
                <w:szCs w:val="24"/>
                <w14:textFill>
                  <w14:solidFill>
                    <w14:schemeClr w14:val="tx1"/>
                  </w14:solidFill>
                </w14:textFill>
              </w:rPr>
            </w:pPr>
            <w:r>
              <w:rPr>
                <w:rFonts w:ascii="Times New Roman" w:hAnsiTheme="minorEastAsia" w:eastAsiaTheme="minorEastAsia"/>
                <w:color w:val="000000" w:themeColor="text1"/>
                <w:sz w:val="24"/>
                <w:szCs w:val="24"/>
                <w14:textFill>
                  <w14:solidFill>
                    <w14:schemeClr w14:val="tx1"/>
                  </w14:solidFill>
                </w14:textFill>
              </w:rPr>
              <w:t>（</w:t>
            </w:r>
            <w:r>
              <w:rPr>
                <w:rFonts w:ascii="Times New Roman" w:hAnsi="Times New Roman" w:eastAsiaTheme="minorEastAsia"/>
                <w:color w:val="000000" w:themeColor="text1"/>
                <w:sz w:val="24"/>
                <w:szCs w:val="24"/>
                <w14:textFill>
                  <w14:solidFill>
                    <w14:schemeClr w14:val="tx1"/>
                  </w14:solidFill>
                </w14:textFill>
              </w:rPr>
              <w:t>3</w:t>
            </w:r>
            <w:r>
              <w:rPr>
                <w:rFonts w:ascii="Times New Roman" w:hAnsiTheme="minorEastAsia" w:eastAsiaTheme="minorEastAsia"/>
                <w:color w:val="000000" w:themeColor="text1"/>
                <w:sz w:val="24"/>
                <w:szCs w:val="24"/>
                <w14:textFill>
                  <w14:solidFill>
                    <w14:schemeClr w14:val="tx1"/>
                  </w14:solidFill>
                </w14:textFill>
              </w:rPr>
              <w:t>）项目选址结论</w:t>
            </w:r>
          </w:p>
          <w:p>
            <w:pPr>
              <w:pStyle w:val="49"/>
              <w:spacing w:after="0" w:line="360" w:lineRule="auto"/>
              <w:ind w:firstLine="480" w:firstLineChars="200"/>
              <w:jc w:val="left"/>
              <w:rPr>
                <w:rFonts w:ascii="Times New Roman" w:hAnsi="Times New Roman" w:eastAsiaTheme="minorEastAsia"/>
                <w:color w:val="000000" w:themeColor="text1"/>
                <w:sz w:val="21"/>
                <w:szCs w:val="21"/>
                <w14:textFill>
                  <w14:solidFill>
                    <w14:schemeClr w14:val="tx1"/>
                  </w14:solidFill>
                </w14:textFill>
              </w:rPr>
            </w:pPr>
            <w:r>
              <w:rPr>
                <w:rFonts w:ascii="Times New Roman" w:hAnsi="Times New Roman" w:cs="Times New Roman"/>
                <w:color w:val="000000" w:themeColor="text1"/>
                <w:sz w:val="24"/>
                <w:szCs w:val="24"/>
                <w:lang w:val="en-US"/>
                <w14:textFill>
                  <w14:solidFill>
                    <w14:schemeClr w14:val="tx1"/>
                  </w14:solidFill>
                </w14:textFill>
              </w:rPr>
              <w:t>本项目选址</w:t>
            </w:r>
            <w:r>
              <w:rPr>
                <w:rFonts w:hint="eastAsia" w:ascii="Times New Roman" w:hAnsi="Times New Roman" w:cs="Times New Roman"/>
                <w:color w:val="000000" w:themeColor="text1"/>
                <w:sz w:val="24"/>
                <w:szCs w:val="24"/>
                <w:lang w:val="en-US"/>
                <w14:textFill>
                  <w14:solidFill>
                    <w14:schemeClr w14:val="tx1"/>
                  </w14:solidFill>
                </w14:textFill>
              </w:rPr>
              <w:t>位于</w:t>
            </w:r>
            <w:r>
              <w:rPr>
                <w:rFonts w:ascii="Times New Roman" w:hAnsi="Times New Roman" w:cs="Times New Roman"/>
                <w:color w:val="000000" w:themeColor="text1"/>
                <w:sz w:val="24"/>
                <w:szCs w:val="24"/>
                <w:lang w:val="en-US"/>
                <w14:textFill>
                  <w14:solidFill>
                    <w14:schemeClr w14:val="tx1"/>
                  </w14:solidFill>
                </w14:textFill>
              </w:rPr>
              <w:t>湖南省</w:t>
            </w:r>
            <w:r>
              <w:rPr>
                <w:rFonts w:hint="eastAsia" w:ascii="Times New Roman" w:hAnsi="Times New Roman" w:cs="Times New Roman"/>
                <w:color w:val="000000" w:themeColor="text1"/>
                <w:sz w:val="24"/>
                <w:szCs w:val="24"/>
                <w:lang w:val="en-US"/>
                <w14:textFill>
                  <w14:solidFill>
                    <w14:schemeClr w14:val="tx1"/>
                  </w14:solidFill>
                </w14:textFill>
              </w:rPr>
              <w:t>通道侗族自治县</w:t>
            </w:r>
            <w:r>
              <w:rPr>
                <w:rFonts w:ascii="Times New Roman" w:hAnsi="Times New Roman" w:cs="Times New Roman"/>
                <w:color w:val="000000" w:themeColor="text1"/>
                <w:sz w:val="24"/>
                <w:szCs w:val="24"/>
                <w:lang w:val="en-US"/>
                <w14:textFill>
                  <w14:solidFill>
                    <w14:schemeClr w14:val="tx1"/>
                  </w14:solidFill>
                </w14:textFill>
              </w:rPr>
              <w:t>县溪镇</w:t>
            </w:r>
            <w:r>
              <w:rPr>
                <w:rFonts w:hint="eastAsia" w:ascii="Times New Roman" w:hAnsi="Times New Roman" w:cs="Times New Roman"/>
                <w:color w:val="000000" w:themeColor="text1"/>
                <w:sz w:val="24"/>
                <w:szCs w:val="24"/>
                <w:lang w:val="en-US"/>
                <w14:textFill>
                  <w14:solidFill>
                    <w14:schemeClr w14:val="tx1"/>
                  </w14:solidFill>
                </w14:textFill>
              </w:rPr>
              <w:t>老湾村五组，项目沿西侧道路往北约1.3公里为G209国道</w:t>
            </w:r>
            <w:r>
              <w:rPr>
                <w:rFonts w:ascii="Times New Roman" w:hAnsi="Times New Roman" w:cs="Times New Roman"/>
                <w:color w:val="000000" w:themeColor="text1"/>
                <w:sz w:val="24"/>
                <w:szCs w:val="24"/>
                <w:lang w:val="en-US"/>
                <w14:textFill>
                  <w14:solidFill>
                    <w14:schemeClr w14:val="tx1"/>
                  </w14:solidFill>
                </w14:textFill>
              </w:rPr>
              <w:t>，交通方便，路况良好</w:t>
            </w:r>
            <w:r>
              <w:rPr>
                <w:rFonts w:hint="eastAsia" w:ascii="Times New Roman" w:hAnsi="Times New Roman" w:cs="Times New Roman"/>
                <w:color w:val="000000" w:themeColor="text1"/>
                <w:sz w:val="24"/>
                <w:szCs w:val="24"/>
                <w:lang w:val="en-US" w:eastAsia="zh-CN"/>
                <w14:textFill>
                  <w14:solidFill>
                    <w14:schemeClr w14:val="tx1"/>
                  </w14:solidFill>
                </w14:textFill>
              </w:rPr>
              <w:t>，</w:t>
            </w:r>
            <w:r>
              <w:rPr>
                <w:rFonts w:ascii="Times New Roman" w:hAnsi="Times New Roman" w:cs="Times New Roman"/>
                <w:color w:val="000000" w:themeColor="text1"/>
                <w:sz w:val="24"/>
                <w:szCs w:val="24"/>
                <w:u w:val="single"/>
                <w:shd w:val="clear" w:color="auto" w:fill="FFFFFF"/>
                <w14:textFill>
                  <w14:solidFill>
                    <w14:schemeClr w14:val="tx1"/>
                  </w14:solidFill>
                </w14:textFill>
              </w:rPr>
              <w:t>项目</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建设地点为</w:t>
            </w:r>
            <w:r>
              <w:rPr>
                <w:color w:val="000000" w:themeColor="text1"/>
                <w:sz w:val="24"/>
                <w:szCs w:val="24"/>
                <w:u w:val="single"/>
                <w14:textFill>
                  <w14:solidFill>
                    <w14:schemeClr w14:val="tx1"/>
                  </w14:solidFill>
                </w14:textFill>
              </w:rPr>
              <w:t>县溪镇</w:t>
            </w:r>
            <w:r>
              <w:rPr>
                <w:rFonts w:hint="eastAsia"/>
                <w:color w:val="000000" w:themeColor="text1"/>
                <w:sz w:val="24"/>
                <w:szCs w:val="24"/>
                <w:u w:val="single"/>
                <w:lang w:val="en-US"/>
                <w14:textFill>
                  <w14:solidFill>
                    <w14:schemeClr w14:val="tx1"/>
                  </w14:solidFill>
                </w14:textFill>
              </w:rPr>
              <w:t>老湾村五组</w:t>
            </w:r>
            <w:r>
              <w:rPr>
                <w:rFonts w:hint="eastAsia"/>
                <w:color w:val="000000" w:themeColor="text1"/>
                <w:sz w:val="24"/>
                <w:szCs w:val="24"/>
                <w:u w:val="single"/>
                <w:lang w:val="en-US" w:eastAsia="zh-CN"/>
                <w14:textFill>
                  <w14:solidFill>
                    <w14:schemeClr w14:val="tx1"/>
                  </w14:solidFill>
                </w14:textFill>
              </w:rPr>
              <w:t>临时用地</w:t>
            </w:r>
            <w:r>
              <w:rPr>
                <w:rFonts w:hint="eastAsia"/>
                <w:color w:val="000000" w:themeColor="text1"/>
                <w:sz w:val="24"/>
                <w:szCs w:val="24"/>
                <w:u w:val="single"/>
                <w:lang w:val="en-US"/>
                <w14:textFill>
                  <w14:solidFill>
                    <w14:schemeClr w14:val="tx1"/>
                  </w14:solidFill>
                </w14:textFill>
              </w:rPr>
              <w:t>，占地面积约</w:t>
            </w:r>
            <w:r>
              <w:rPr>
                <w:rFonts w:hint="default" w:ascii="Times New Roman" w:hAnsi="Times New Roman" w:cs="Times New Roman"/>
                <w:color w:val="000000" w:themeColor="text1"/>
                <w:sz w:val="24"/>
                <w:szCs w:val="24"/>
                <w:u w:val="single"/>
                <w:lang w:val="en-US" w:eastAsia="zh-CN"/>
                <w14:textFill>
                  <w14:solidFill>
                    <w14:schemeClr w14:val="tx1"/>
                  </w14:solidFill>
                </w14:textFill>
              </w:rPr>
              <w:t>2174</w:t>
            </w:r>
            <w:r>
              <w:rPr>
                <w:rFonts w:hint="default" w:ascii="Times New Roman" w:hAnsi="Times New Roman" w:cs="Times New Roman"/>
                <w:color w:val="000000" w:themeColor="text1"/>
                <w:sz w:val="24"/>
                <w:szCs w:val="24"/>
                <w:u w:val="single"/>
                <w:lang w:val="en-US"/>
                <w14:textFill>
                  <w14:solidFill>
                    <w14:schemeClr w14:val="tx1"/>
                  </w14:solidFill>
                </w14:textFill>
              </w:rPr>
              <w:t>m</w:t>
            </w:r>
            <w:r>
              <w:rPr>
                <w:rFonts w:hint="default" w:ascii="Times New Roman" w:hAnsi="Times New Roman" w:cs="Times New Roman"/>
                <w:color w:val="000000" w:themeColor="text1"/>
                <w:sz w:val="24"/>
                <w:szCs w:val="24"/>
                <w:u w:val="single"/>
                <w:vertAlign w:val="superscript"/>
                <w:lang w:val="en-US"/>
                <w14:textFill>
                  <w14:solidFill>
                    <w14:schemeClr w14:val="tx1"/>
                  </w14:solidFill>
                </w14:textFill>
              </w:rPr>
              <w:t>2</w:t>
            </w:r>
            <w:r>
              <w:rPr>
                <w:rFonts w:ascii="Times New Roman" w:hAnsi="Times New Roman" w:cs="Times New Roman"/>
                <w:color w:val="000000" w:themeColor="text1"/>
                <w:sz w:val="24"/>
                <w:szCs w:val="24"/>
                <w:u w:val="single"/>
                <w:shd w:val="clear" w:color="auto" w:fill="FFFFFF"/>
                <w14:textFill>
                  <w14:solidFill>
                    <w14:schemeClr w14:val="tx1"/>
                  </w14:solidFill>
                </w14:textFill>
              </w:rPr>
              <w:t>，不占用基本农田，</w:t>
            </w:r>
            <w:r>
              <w:rPr>
                <w:rFonts w:hint="eastAsia" w:ascii="Times New Roman" w:hAnsi="Times New Roman" w:cs="Times New Roman"/>
                <w:color w:val="000000" w:themeColor="text1"/>
                <w:sz w:val="24"/>
                <w:szCs w:val="24"/>
                <w:u w:val="single"/>
                <w:shd w:val="clear" w:color="auto" w:fill="FFFFFF"/>
                <w:lang w:val="en-US" w:eastAsia="zh-CN"/>
                <w14:textFill>
                  <w14:solidFill>
                    <w14:schemeClr w14:val="tx1"/>
                  </w14:solidFill>
                </w14:textFill>
              </w:rPr>
              <w:t>现已获得通道侗族自治县人民政府用地审批，审批号（2020）政临土第007号，</w:t>
            </w:r>
            <w:r>
              <w:rPr>
                <w:rFonts w:hint="eastAsia" w:ascii="Times New Roman" w:hAnsi="Times New Roman" w:cs="Times New Roman"/>
                <w:color w:val="000000" w:themeColor="text1"/>
                <w:sz w:val="24"/>
                <w:szCs w:val="24"/>
                <w:u w:val="single"/>
                <w:shd w:val="clear" w:color="auto" w:fill="FFFFFF"/>
                <w:lang w:val="en-US"/>
                <w14:textFill>
                  <w14:solidFill>
                    <w14:schemeClr w14:val="tx1"/>
                  </w14:solidFill>
                </w14:textFill>
              </w:rPr>
              <w:t>用地性质符合</w:t>
            </w:r>
            <w:r>
              <w:rPr>
                <w:rFonts w:ascii="Times New Roman" w:hAnsi="Times New Roman" w:cs="Times New Roman"/>
                <w:color w:val="000000" w:themeColor="text1"/>
                <w:sz w:val="24"/>
                <w:szCs w:val="24"/>
                <w:u w:val="single"/>
                <w:shd w:val="clear" w:color="auto" w:fill="FFFFFF"/>
                <w14:textFill>
                  <w14:solidFill>
                    <w14:schemeClr w14:val="tx1"/>
                  </w14:solidFill>
                </w14:textFill>
              </w:rPr>
              <w:t>《禁止用地项目目录（2012年本）》和《限制用地项目目录（2012年本）》的规定</w:t>
            </w:r>
            <w:r>
              <w:rPr>
                <w:rFonts w:hint="eastAsia" w:ascii="Times New Roman" w:hAnsi="Times New Roman" w:cs="Times New Roman"/>
                <w:color w:val="000000" w:themeColor="text1"/>
                <w:sz w:val="24"/>
                <w:szCs w:val="24"/>
                <w:u w:val="single"/>
                <w:shd w:val="clear" w:color="auto" w:fill="FFFFFF"/>
                <w:lang w:eastAsia="zh-CN"/>
                <w14:textFill>
                  <w14:solidFill>
                    <w14:schemeClr w14:val="tx1"/>
                  </w14:solidFill>
                </w14:textFill>
              </w:rPr>
              <w:t>，</w:t>
            </w:r>
            <w:r>
              <w:rPr>
                <w:rFonts w:ascii="Times New Roman" w:hAnsi="Times New Roman" w:cs="Times New Roman"/>
                <w:color w:val="000000" w:themeColor="text1"/>
                <w:sz w:val="24"/>
                <w:szCs w:val="24"/>
                <w:lang w:val="en-US"/>
                <w14:textFill>
                  <w14:solidFill>
                    <w14:schemeClr w14:val="tx1"/>
                  </w14:solidFill>
                </w14:textFill>
              </w:rPr>
              <w:t>营运期各污染物在采取环评中提出的各项环保措施后，均能达标排放，对</w:t>
            </w:r>
            <w:r>
              <w:rPr>
                <w:rFonts w:hint="eastAsia" w:ascii="Times New Roman" w:hAnsi="Times New Roman" w:cs="Times New Roman"/>
                <w:color w:val="000000" w:themeColor="text1"/>
                <w:sz w:val="24"/>
                <w:szCs w:val="24"/>
                <w:lang w:val="en-US"/>
                <w14:textFill>
                  <w14:solidFill>
                    <w14:schemeClr w14:val="tx1"/>
                  </w14:solidFill>
                </w14:textFill>
              </w:rPr>
              <w:t>选址周边</w:t>
            </w:r>
            <w:r>
              <w:rPr>
                <w:rFonts w:ascii="Times New Roman" w:hAnsi="Times New Roman" w:cs="Times New Roman"/>
                <w:color w:val="000000" w:themeColor="text1"/>
                <w:sz w:val="24"/>
                <w:szCs w:val="24"/>
                <w:lang w:val="en-US"/>
                <w14:textFill>
                  <w14:solidFill>
                    <w14:schemeClr w14:val="tx1"/>
                  </w14:solidFill>
                </w14:textFill>
              </w:rPr>
              <w:t>环境影响在可接受范围内。</w:t>
            </w:r>
            <w:r>
              <w:rPr>
                <w:rFonts w:ascii="Times New Roman" w:hAnsiTheme="minorEastAsia" w:eastAsiaTheme="minorEastAsia"/>
                <w:color w:val="000000" w:themeColor="text1"/>
                <w:sz w:val="24"/>
                <w:szCs w:val="24"/>
                <w14:textFill>
                  <w14:solidFill>
                    <w14:schemeClr w14:val="tx1"/>
                  </w14:solidFill>
                </w14:textFill>
              </w:rPr>
              <w:t>从环保的角度考虑，本项目选址基本合理。</w:t>
            </w:r>
          </w:p>
          <w:p>
            <w:pPr>
              <w:spacing w:line="360" w:lineRule="auto"/>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4、施工期环境影响评价结论</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（1）环境空气</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w:t>
            </w:r>
            <w:r>
              <w:rPr>
                <w:color w:val="000000" w:themeColor="text1"/>
                <w:sz w:val="24"/>
                <w14:textFill>
                  <w14:solidFill>
                    <w14:schemeClr w14:val="tx1"/>
                  </w14:solidFill>
                </w14:textFill>
              </w:rPr>
              <w:t>施工期的大气污染源主要来自建筑施工扬尘、机械尾气等。在施工过程中</w:t>
            </w:r>
            <w:r>
              <w:rPr>
                <w:rFonts w:hint="eastAsia"/>
                <w:color w:val="000000" w:themeColor="text1"/>
                <w:sz w:val="24"/>
                <w14:textFill>
                  <w14:solidFill>
                    <w14:schemeClr w14:val="tx1"/>
                  </w14:solidFill>
                </w14:textFill>
              </w:rPr>
              <w:t>落实环评要求后</w:t>
            </w:r>
            <w:r>
              <w:rPr>
                <w:color w:val="000000" w:themeColor="text1"/>
                <w:sz w:val="24"/>
                <w14:textFill>
                  <w14:solidFill>
                    <w14:schemeClr w14:val="tx1"/>
                  </w14:solidFill>
                </w14:textFill>
              </w:rPr>
              <w:t>，对周围环境影响</w:t>
            </w:r>
            <w:r>
              <w:rPr>
                <w:rFonts w:hint="eastAsia"/>
                <w:color w:val="000000" w:themeColor="text1"/>
                <w:sz w:val="24"/>
                <w14:textFill>
                  <w14:solidFill>
                    <w14:schemeClr w14:val="tx1"/>
                  </w14:solidFill>
                </w14:textFill>
              </w:rPr>
              <w:t>不大，</w:t>
            </w:r>
            <w:r>
              <w:rPr>
                <w:color w:val="000000" w:themeColor="text1"/>
                <w:sz w:val="24"/>
                <w14:textFill>
                  <w14:solidFill>
                    <w14:schemeClr w14:val="tx1"/>
                  </w14:solidFill>
                </w14:textFill>
              </w:rPr>
              <w:t>同时项目施工是暂时的，待项目建成后，扬尘也会随着消失。对周边环境影响</w:t>
            </w:r>
            <w:r>
              <w:rPr>
                <w:rFonts w:hint="eastAsia"/>
                <w:color w:val="000000" w:themeColor="text1"/>
                <w:sz w:val="24"/>
                <w14:textFill>
                  <w14:solidFill>
                    <w14:schemeClr w14:val="tx1"/>
                  </w14:solidFill>
                </w14:textFill>
              </w:rPr>
              <w:t>不大</w:t>
            </w:r>
            <w:r>
              <w:rPr>
                <w:color w:val="000000" w:themeColor="text1"/>
                <w:sz w:val="24"/>
                <w14:textFill>
                  <w14:solidFill>
                    <w14:schemeClr w14:val="tx1"/>
                  </w14:solidFill>
                </w14:textFill>
              </w:rPr>
              <w:t>。</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（2）水环境</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施工期的污水主要包括施工人员的生活污水、车辆冲洗废水等。施工期生活污水</w:t>
            </w:r>
            <w:r>
              <w:rPr>
                <w:rFonts w:hint="eastAsia" w:ascii="Times New Roman" w:hAnsi="Times New Roman" w:eastAsia="宋体"/>
                <w:color w:val="000000" w:themeColor="text1"/>
                <w:sz w:val="24"/>
                <w:szCs w:val="24"/>
                <w14:textFill>
                  <w14:solidFill>
                    <w14:schemeClr w14:val="tx1"/>
                  </w14:solidFill>
                </w14:textFill>
              </w:rPr>
              <w:t>经化粪池预处理后用于农肥，不外排</w:t>
            </w:r>
            <w:r>
              <w:rPr>
                <w:rFonts w:ascii="Times New Roman" w:hAnsi="Times New Roman" w:eastAsia="宋体"/>
                <w:color w:val="000000" w:themeColor="text1"/>
                <w:sz w:val="24"/>
                <w:szCs w:val="24"/>
                <w14:textFill>
                  <w14:solidFill>
                    <w14:schemeClr w14:val="tx1"/>
                  </w14:solidFill>
                </w14:textFill>
              </w:rPr>
              <w:t>；</w:t>
            </w:r>
            <w:r>
              <w:rPr>
                <w:rFonts w:hint="eastAsia" w:ascii="Times New Roman" w:hAnsi="Times New Roman" w:eastAsia="宋体"/>
                <w:color w:val="000000" w:themeColor="text1"/>
                <w:sz w:val="24"/>
                <w:szCs w:val="24"/>
                <w14:textFill>
                  <w14:solidFill>
                    <w14:schemeClr w14:val="tx1"/>
                  </w14:solidFill>
                </w14:textFill>
              </w:rPr>
              <w:t>车辆冲洗</w:t>
            </w:r>
            <w:r>
              <w:rPr>
                <w:rFonts w:ascii="Times New Roman" w:hAnsi="Times New Roman" w:eastAsia="宋体"/>
                <w:color w:val="000000" w:themeColor="text1"/>
                <w:sz w:val="24"/>
                <w:szCs w:val="24"/>
                <w14:textFill>
                  <w14:solidFill>
                    <w14:schemeClr w14:val="tx1"/>
                  </w14:solidFill>
                </w14:textFill>
              </w:rPr>
              <w:t>废水经沉淀池处理后</w:t>
            </w:r>
            <w:r>
              <w:rPr>
                <w:rFonts w:hint="eastAsia" w:ascii="Times New Roman" w:hAnsi="Times New Roman" w:eastAsia="宋体"/>
                <w:color w:val="000000" w:themeColor="text1"/>
                <w:sz w:val="24"/>
                <w:szCs w:val="24"/>
                <w14:textFill>
                  <w14:solidFill>
                    <w14:schemeClr w14:val="tx1"/>
                  </w14:solidFill>
                </w14:textFill>
              </w:rPr>
              <w:t>回用于厂区洒水抑尘</w:t>
            </w:r>
            <w:r>
              <w:rPr>
                <w:rFonts w:ascii="Times New Roman" w:hAnsi="Times New Roman" w:eastAsia="宋体"/>
                <w:color w:val="000000" w:themeColor="text1"/>
                <w:sz w:val="24"/>
                <w:szCs w:val="24"/>
                <w14:textFill>
                  <w14:solidFill>
                    <w14:schemeClr w14:val="tx1"/>
                  </w14:solidFill>
                </w14:textFill>
              </w:rPr>
              <w:t>。经釆取以上污染防治措施后，建设项目施工期产生的废水治理措施可行，对周围环境影响较小。</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（3）声环境</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施工期的噪声源主要为施工机械产生机械噪声。施工单位釆用低噪声设备，合理安排施工时间，加强施工管理，严格执行本环评中提出的各项防治措施，施工过程中产生的噪声是可以得到有效的控制，而且不会对周围声环境带来明显影响，且随施工的结束，施工噪声影响也将随之消失。</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（4）固体废物</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施工期产生的固体废物主要为建筑垃圾和生活垃圾。</w:t>
            </w:r>
            <w:r>
              <w:rPr>
                <w:rFonts w:hint="eastAsia" w:ascii="Times New Roman" w:hAnsi="Times New Roman" w:eastAsia="宋体"/>
                <w:color w:val="000000" w:themeColor="text1"/>
                <w:sz w:val="24"/>
                <w:szCs w:val="24"/>
                <w14:textFill>
                  <w14:solidFill>
                    <w14:schemeClr w14:val="tx1"/>
                  </w14:solidFill>
                </w14:textFill>
              </w:rPr>
              <w:t>建筑垃圾</w:t>
            </w:r>
            <w:r>
              <w:rPr>
                <w:rFonts w:ascii="Times New Roman" w:hAnsi="Times New Roman" w:eastAsia="宋体"/>
                <w:color w:val="000000" w:themeColor="text1"/>
                <w:sz w:val="24"/>
                <w:szCs w:val="24"/>
                <w14:textFill>
                  <w14:solidFill>
                    <w14:schemeClr w14:val="tx1"/>
                  </w14:solidFill>
                </w14:textFill>
              </w:rPr>
              <w:t>经批准后清运到指定地点合理处置；生活垃圾集中投入到垃圾箱中，最终交由环卫部门清运和统一集中处置。只要加强管理，釆取切实可行的措施，本项目施工期间产生的固体废物不会对环境产生明显的影响。</w:t>
            </w:r>
          </w:p>
          <w:p>
            <w:pPr>
              <w:spacing w:line="360" w:lineRule="auto"/>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5、运营期环境影响评价结论</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（1）大气环境</w:t>
            </w:r>
          </w:p>
          <w:p>
            <w:pPr>
              <w:pStyle w:val="12"/>
              <w:spacing w:after="0" w:line="360" w:lineRule="auto"/>
              <w:ind w:left="0" w:leftChars="0" w:firstLine="480"/>
              <w:rPr>
                <w:color w:val="000000" w:themeColor="text1"/>
                <w:sz w:val="24"/>
                <w:szCs w:val="20"/>
                <w14:textFill>
                  <w14:solidFill>
                    <w14:schemeClr w14:val="tx1"/>
                  </w14:solidFill>
                </w14:textFill>
              </w:rPr>
            </w:pPr>
            <w:r>
              <w:rPr>
                <w:color w:val="000000" w:themeColor="text1"/>
                <w:sz w:val="24"/>
                <w:szCs w:val="20"/>
                <w14:textFill>
                  <w14:solidFill>
                    <w14:schemeClr w14:val="tx1"/>
                  </w14:solidFill>
                </w14:textFill>
              </w:rPr>
              <w:t>本项目营运后，大气污染因素</w:t>
            </w:r>
            <w:r>
              <w:rPr>
                <w:rFonts w:hint="eastAsia"/>
                <w:color w:val="000000" w:themeColor="text1"/>
                <w:sz w:val="24"/>
                <w:szCs w:val="20"/>
                <w14:textFill>
                  <w14:solidFill>
                    <w14:schemeClr w14:val="tx1"/>
                  </w14:solidFill>
                </w14:textFill>
              </w:rPr>
              <w:t>主要来源</w:t>
            </w:r>
            <w:r>
              <w:rPr>
                <w:color w:val="000000" w:themeColor="text1"/>
                <w:sz w:val="24"/>
                <w:szCs w:val="20"/>
                <w14:textFill>
                  <w14:solidFill>
                    <w14:schemeClr w14:val="tx1"/>
                  </w14:solidFill>
                </w14:textFill>
              </w:rPr>
              <w:t>为</w:t>
            </w:r>
            <w:r>
              <w:rPr>
                <w:rFonts w:hint="eastAsia"/>
                <w:color w:val="000000" w:themeColor="text1"/>
                <w:sz w:val="24"/>
                <w:szCs w:val="20"/>
                <w14:textFill>
                  <w14:solidFill>
                    <w14:schemeClr w14:val="tx1"/>
                  </w14:solidFill>
                </w14:textFill>
              </w:rPr>
              <w:t>：</w:t>
            </w:r>
            <w:r>
              <w:rPr>
                <w:rFonts w:hint="eastAsia" w:ascii="Times New Roman" w:hAnsi="Times New Roman"/>
                <w:color w:val="000000" w:themeColor="text1"/>
                <w:sz w:val="24"/>
                <w:shd w:val="clear" w:color="auto" w:fill="FFFFFF"/>
                <w14:textFill>
                  <w14:solidFill>
                    <w14:schemeClr w14:val="tx1"/>
                  </w14:solidFill>
                </w14:textFill>
              </w:rPr>
              <w:t>①人工锤破</w:t>
            </w:r>
            <w:r>
              <w:rPr>
                <w:rFonts w:ascii="Times New Roman" w:hAnsi="Times New Roman"/>
                <w:color w:val="000000" w:themeColor="text1"/>
                <w:sz w:val="24"/>
                <w:shd w:val="clear" w:color="auto" w:fill="FFFFFF"/>
                <w14:textFill>
                  <w14:solidFill>
                    <w14:schemeClr w14:val="tx1"/>
                  </w14:solidFill>
                </w14:textFill>
              </w:rPr>
              <w:t>产生的粉尘</w:t>
            </w:r>
            <w:r>
              <w:rPr>
                <w:rFonts w:hint="eastAsia" w:ascii="Times New Roman" w:hAnsi="Times New Roman"/>
                <w:color w:val="000000" w:themeColor="text1"/>
                <w:sz w:val="24"/>
                <w:shd w:val="clear" w:color="auto" w:fill="FFFFFF"/>
                <w14:textFill>
                  <w14:solidFill>
                    <w14:schemeClr w14:val="tx1"/>
                  </w14:solidFill>
                </w14:textFill>
              </w:rPr>
              <w:t>（颗粒物）；</w:t>
            </w:r>
            <w:r>
              <w:rPr>
                <w:rFonts w:hint="eastAsia" w:ascii="Times New Roman" w:hAnsi="Times New Roman"/>
                <w:color w:val="000000" w:themeColor="text1"/>
                <w:sz w:val="24"/>
                <w14:textFill>
                  <w14:solidFill>
                    <w14:schemeClr w14:val="tx1"/>
                  </w14:solidFill>
                </w14:textFill>
              </w:rPr>
              <w:t>②上料、卸料粉尘（颗粒物）：外购的石英原石卸料、人工锤破的石英原石由铲车送入洗选机料斗过程均会产生粉尘。</w:t>
            </w:r>
            <w:r>
              <w:rPr>
                <w:rFonts w:hint="eastAsia" w:ascii="Times New Roman" w:hAnsi="Times New Roman"/>
                <w:color w:val="000000" w:themeColor="text1"/>
                <w:sz w:val="24"/>
                <w:shd w:val="clear" w:color="auto" w:fill="FFFFFF"/>
                <w14:textFill>
                  <w14:solidFill>
                    <w14:schemeClr w14:val="tx1"/>
                  </w14:solidFill>
                </w14:textFill>
              </w:rPr>
              <w:t>③运输扬尘（颗粒物）以及运输车辆尾气（</w:t>
            </w:r>
            <w:r>
              <w:rPr>
                <w:rFonts w:ascii="Times New Roman" w:hAnsi="Times New Roman"/>
                <w:bCs/>
                <w:color w:val="000000" w:themeColor="text1"/>
                <w:sz w:val="24"/>
                <w:shd w:val="clear" w:color="auto" w:fill="FFFFFF"/>
                <w14:textFill>
                  <w14:solidFill>
                    <w14:schemeClr w14:val="tx1"/>
                  </w14:solidFill>
                </w14:textFill>
              </w:rPr>
              <w:t>CO、THC、NOx</w:t>
            </w:r>
            <w:r>
              <w:rPr>
                <w:rFonts w:hint="eastAsia" w:ascii="Times New Roman" w:hAnsi="Times New Roman"/>
                <w:color w:val="000000" w:themeColor="text1"/>
                <w:sz w:val="24"/>
                <w:shd w:val="clear" w:color="auto" w:fill="FFFFFF"/>
                <w14:textFill>
                  <w14:solidFill>
                    <w14:schemeClr w14:val="tx1"/>
                  </w14:solidFill>
                </w14:textFill>
              </w:rPr>
              <w:t>）；</w:t>
            </w:r>
            <w:r>
              <w:rPr>
                <w:rFonts w:hint="eastAsia"/>
                <w:color w:val="000000" w:themeColor="text1"/>
                <w:sz w:val="24"/>
                <w14:textFill>
                  <w14:solidFill>
                    <w14:schemeClr w14:val="tx1"/>
                  </w14:solidFill>
                </w14:textFill>
              </w:rPr>
              <w:t>④原料堆存产生的扬尘（颗粒物）</w:t>
            </w:r>
            <w:r>
              <w:rPr>
                <w:color w:val="000000" w:themeColor="text1"/>
                <w:sz w:val="24"/>
                <w:szCs w:val="20"/>
                <w14:textFill>
                  <w14:solidFill>
                    <w14:schemeClr w14:val="tx1"/>
                  </w14:solidFill>
                </w14:textFill>
              </w:rPr>
              <w:t>。</w:t>
            </w:r>
          </w:p>
          <w:p>
            <w:pPr>
              <w:spacing w:line="360" w:lineRule="auto"/>
              <w:ind w:firstLine="480" w:firstLineChars="200"/>
              <w:rPr>
                <w:bCs/>
                <w:color w:val="000000" w:themeColor="text1"/>
                <w:sz w:val="24"/>
                <w14:textFill>
                  <w14:solidFill>
                    <w14:schemeClr w14:val="tx1"/>
                  </w14:solidFill>
                </w14:textFill>
              </w:rPr>
            </w:pPr>
            <w:r>
              <w:rPr>
                <w:bCs/>
                <w:color w:val="000000" w:themeColor="text1"/>
                <w:sz w:val="24"/>
                <w14:textFill>
                  <w14:solidFill>
                    <w14:schemeClr w14:val="tx1"/>
                  </w14:solidFill>
                </w14:textFill>
              </w:rPr>
              <w:t>在落实环评提出的措施后</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石英石</w:t>
            </w:r>
            <w:r>
              <w:rPr>
                <w:rFonts w:hint="eastAsia"/>
                <w:color w:val="000000" w:themeColor="text1"/>
                <w:sz w:val="24"/>
                <w14:textFill>
                  <w14:solidFill>
                    <w14:schemeClr w14:val="tx1"/>
                  </w14:solidFill>
                </w14:textFill>
              </w:rPr>
              <w:t>洗选</w:t>
            </w:r>
            <w:r>
              <w:rPr>
                <w:color w:val="000000" w:themeColor="text1"/>
                <w:sz w:val="24"/>
                <w14:textFill>
                  <w14:solidFill>
                    <w14:schemeClr w14:val="tx1"/>
                  </w14:solidFill>
                </w14:textFill>
              </w:rPr>
              <w:t>生产线</w:t>
            </w:r>
            <w:r>
              <w:rPr>
                <w:rFonts w:hint="eastAsia"/>
                <w:color w:val="000000" w:themeColor="text1"/>
                <w:sz w:val="24"/>
                <w:shd w:val="clear" w:color="auto" w:fill="FFFFFF"/>
                <w14:textFill>
                  <w14:solidFill>
                    <w14:schemeClr w14:val="tx1"/>
                  </w14:solidFill>
                </w14:textFill>
              </w:rPr>
              <w:t>人工锤破</w:t>
            </w:r>
            <w:r>
              <w:rPr>
                <w:color w:val="000000" w:themeColor="text1"/>
                <w:sz w:val="24"/>
                <w:shd w:val="clear" w:color="auto" w:fill="FFFFFF"/>
                <w14:textFill>
                  <w14:solidFill>
                    <w14:schemeClr w14:val="tx1"/>
                  </w14:solidFill>
                </w14:textFill>
              </w:rPr>
              <w:t>产生的粉尘</w:t>
            </w:r>
            <w:r>
              <w:rPr>
                <w:rFonts w:hint="eastAsia"/>
                <w:color w:val="000000" w:themeColor="text1"/>
                <w:sz w:val="24"/>
                <w14:textFill>
                  <w14:solidFill>
                    <w14:schemeClr w14:val="tx1"/>
                  </w14:solidFill>
                </w14:textFill>
              </w:rPr>
              <w:t>通过</w:t>
            </w:r>
            <w:r>
              <w:rPr>
                <w:color w:val="000000" w:themeColor="text1"/>
                <w:sz w:val="24"/>
                <w14:textFill>
                  <w14:solidFill>
                    <w14:schemeClr w14:val="tx1"/>
                  </w14:solidFill>
                </w14:textFill>
              </w:rPr>
              <w:t>洒水润湿后作业</w:t>
            </w:r>
            <w:r>
              <w:rPr>
                <w:rFonts w:hint="eastAsia"/>
                <w:color w:val="000000" w:themeColor="text1"/>
                <w:sz w:val="24"/>
                <w14:textFill>
                  <w14:solidFill>
                    <w14:schemeClr w14:val="tx1"/>
                  </w14:solidFill>
                </w14:textFill>
              </w:rPr>
              <w:t>；上料、卸料粉尘和运输扬尘通过加强洒水抑尘处理；项目不设置成品堆场，</w:t>
            </w:r>
            <w:r>
              <w:rPr>
                <w:color w:val="000000" w:themeColor="text1"/>
                <w:sz w:val="24"/>
                <w:shd w:val="clear" w:color="auto" w:fill="FFFFFF"/>
                <w14:textFill>
                  <w14:solidFill>
                    <w14:schemeClr w14:val="tx1"/>
                  </w14:solidFill>
                </w14:textFill>
              </w:rPr>
              <w:t>厂区石英石清洗加工后直接装车运走</w:t>
            </w:r>
            <w:r>
              <w:rPr>
                <w:rFonts w:hint="eastAsia"/>
                <w:color w:val="000000" w:themeColor="text1"/>
                <w:sz w:val="24"/>
                <w:shd w:val="clear" w:color="auto" w:fill="FFFFFF"/>
                <w14:textFill>
                  <w14:solidFill>
                    <w14:schemeClr w14:val="tx1"/>
                  </w14:solidFill>
                </w14:textFill>
              </w:rPr>
              <w:t>，原料堆场设置三面围挡遮雨棚，并加强洒水喷淋抑尘</w:t>
            </w:r>
            <w:r>
              <w:rPr>
                <w:color w:val="000000" w:themeColor="text1"/>
                <w:sz w:val="24"/>
                <w14:textFill>
                  <w14:solidFill>
                    <w14:schemeClr w14:val="tx1"/>
                  </w14:solidFill>
                </w14:textFill>
              </w:rPr>
              <w:t>。经治理后</w:t>
            </w:r>
            <w:r>
              <w:rPr>
                <w:bCs/>
                <w:color w:val="000000" w:themeColor="text1"/>
                <w:sz w:val="24"/>
                <w14:textFill>
                  <w14:solidFill>
                    <w14:schemeClr w14:val="tx1"/>
                  </w14:solidFill>
                </w14:textFill>
              </w:rPr>
              <w:t>排放</w:t>
            </w:r>
            <w:r>
              <w:rPr>
                <w:rFonts w:hint="eastAsia"/>
                <w:bCs/>
                <w:color w:val="000000" w:themeColor="text1"/>
                <w:sz w:val="24"/>
                <w14:textFill>
                  <w14:solidFill>
                    <w14:schemeClr w14:val="tx1"/>
                  </w14:solidFill>
                </w14:textFill>
              </w:rPr>
              <w:t>可</w:t>
            </w:r>
            <w:r>
              <w:rPr>
                <w:bCs/>
                <w:color w:val="000000" w:themeColor="text1"/>
                <w:sz w:val="24"/>
                <w14:textFill>
                  <w14:solidFill>
                    <w14:schemeClr w14:val="tx1"/>
                  </w14:solidFill>
                </w14:textFill>
              </w:rPr>
              <w:t>满足《大气污染物综合排放标准》（GB16297-1996）表2相关标准要求，对环境影响较小。</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（2）地表水环境</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本项目石英石清洗废水、车辆轮胎冲洗废水和初期雨水经三级沉淀池沉淀处理后循环使用，无生产废水外排。项目生活污水经化粪池处理后用于周边农用地作农肥，不外排。本项目不设置污（废）水排放口；对地表水环境影响很小。</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（3）声环境</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项目主要噪声源为人工锤破噪声以及洗选机、水泵、铲车等设备的机械噪声。生产设备机械噪声在设置基础减振措施、距离衰减后均能够满足《工业企业厂界环境噪声排放标准》（GB12348-2008）2类区标准，对周边声环境影响较小。</w:t>
            </w:r>
          </w:p>
          <w:p>
            <w:pPr>
              <w:pStyle w:val="15"/>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（4）固体废物</w:t>
            </w:r>
          </w:p>
          <w:p>
            <w:pPr>
              <w:pStyle w:val="65"/>
              <w:spacing w:line="360" w:lineRule="auto"/>
              <w:ind w:left="0" w:right="0" w:firstLine="480" w:firstLineChars="200"/>
              <w:jc w:val="both"/>
              <w:rPr>
                <w:color w:val="000000" w:themeColor="text1"/>
                <w:szCs w:val="24"/>
                <w14:textFill>
                  <w14:solidFill>
                    <w14:schemeClr w14:val="tx1"/>
                  </w14:solidFill>
                </w14:textFill>
              </w:rPr>
            </w:pPr>
            <w:r>
              <w:rPr>
                <w:color w:val="000000" w:themeColor="text1"/>
                <w:szCs w:val="24"/>
                <w14:textFill>
                  <w14:solidFill>
                    <w14:schemeClr w14:val="tx1"/>
                  </w14:solidFill>
                </w14:textFill>
              </w:rPr>
              <w:t>本项目无危险</w:t>
            </w:r>
            <w:r>
              <w:rPr>
                <w:rFonts w:hint="eastAsia"/>
                <w:color w:val="000000" w:themeColor="text1"/>
                <w:szCs w:val="24"/>
                <w14:textFill>
                  <w14:solidFill>
                    <w14:schemeClr w14:val="tx1"/>
                  </w14:solidFill>
                </w14:textFill>
              </w:rPr>
              <w:t>废物产生</w:t>
            </w:r>
            <w:r>
              <w:rPr>
                <w:color w:val="000000" w:themeColor="text1"/>
                <w:szCs w:val="24"/>
                <w14:textFill>
                  <w14:solidFill>
                    <w14:schemeClr w14:val="tx1"/>
                  </w14:solidFill>
                </w14:textFill>
              </w:rPr>
              <w:t>，项目固体废物主要包括生活垃圾、一般固废。生活垃圾交由当地环卫部门处理，可实现固体废物无害化。项目不设弃渣场</w:t>
            </w:r>
            <w:r>
              <w:rPr>
                <w:rFonts w:hint="eastAsia"/>
                <w:color w:val="000000" w:themeColor="text1"/>
                <w:szCs w:val="24"/>
                <w14:textFill>
                  <w14:solidFill>
                    <w14:schemeClr w14:val="tx1"/>
                  </w14:solidFill>
                </w14:textFill>
              </w:rPr>
              <w:t>，</w:t>
            </w:r>
            <w:r>
              <w:rPr>
                <w:color w:val="000000" w:themeColor="text1"/>
                <w:szCs w:val="24"/>
                <w14:textFill>
                  <w14:solidFill>
                    <w14:schemeClr w14:val="tx1"/>
                  </w14:solidFill>
                </w14:textFill>
              </w:rPr>
              <w:t>厂内设</w:t>
            </w:r>
            <w:r>
              <w:rPr>
                <w:rFonts w:hint="eastAsia"/>
                <w:color w:val="000000" w:themeColor="text1"/>
                <w:szCs w:val="24"/>
                <w14:textFill>
                  <w14:solidFill>
                    <w14:schemeClr w14:val="tx1"/>
                  </w14:solidFill>
                </w14:textFill>
              </w:rPr>
              <w:t>废渣存储间</w:t>
            </w:r>
            <w:r>
              <w:rPr>
                <w:color w:val="000000" w:themeColor="text1"/>
                <w:szCs w:val="24"/>
                <w14:textFill>
                  <w14:solidFill>
                    <w14:schemeClr w14:val="tx1"/>
                  </w14:solidFill>
                </w14:textFill>
              </w:rPr>
              <w:t>，四周设</w:t>
            </w:r>
            <w:r>
              <w:rPr>
                <w:rFonts w:hint="eastAsia"/>
                <w:color w:val="000000" w:themeColor="text1"/>
                <w:szCs w:val="24"/>
                <w14:textFill>
                  <w14:solidFill>
                    <w14:schemeClr w14:val="tx1"/>
                  </w14:solidFill>
                </w14:textFill>
              </w:rPr>
              <w:t>导流</w:t>
            </w:r>
            <w:r>
              <w:rPr>
                <w:color w:val="000000" w:themeColor="text1"/>
                <w:szCs w:val="24"/>
                <w14:textFill>
                  <w14:solidFill>
                    <w14:schemeClr w14:val="tx1"/>
                  </w14:solidFill>
                </w14:textFill>
              </w:rPr>
              <w:t>沟，泥水排入沉淀池处理后回用</w:t>
            </w:r>
            <w:r>
              <w:rPr>
                <w:rFonts w:hint="eastAsia"/>
                <w:color w:val="000000" w:themeColor="text1"/>
                <w:szCs w:val="24"/>
                <w14:textFill>
                  <w14:solidFill>
                    <w14:schemeClr w14:val="tx1"/>
                  </w14:solidFill>
                </w14:textFill>
              </w:rPr>
              <w:t>。洗选后的石英石暂存于废渣存储间后</w:t>
            </w:r>
            <w:r>
              <w:rPr>
                <w:rFonts w:hint="eastAsia"/>
                <w:bCs/>
                <w:color w:val="000000" w:themeColor="text1"/>
                <w14:textFill>
                  <w14:solidFill>
                    <w14:schemeClr w14:val="tx1"/>
                  </w14:solidFill>
                </w14:textFill>
              </w:rPr>
              <w:t>外售附近砂厂制砂</w:t>
            </w:r>
            <w:r>
              <w:rPr>
                <w:color w:val="000000" w:themeColor="text1"/>
                <w:szCs w:val="24"/>
                <w14:textFill>
                  <w14:solidFill>
                    <w14:schemeClr w14:val="tx1"/>
                  </w14:solidFill>
                </w14:textFill>
              </w:rPr>
              <w:t>，</w:t>
            </w:r>
            <w:r>
              <w:rPr>
                <w:rFonts w:hint="eastAsia"/>
                <w:color w:val="000000" w:themeColor="text1"/>
                <w:szCs w:val="24"/>
                <w14:textFill>
                  <w14:solidFill>
                    <w14:schemeClr w14:val="tx1"/>
                  </w14:solidFill>
                </w14:textFill>
              </w:rPr>
              <w:t>泥渣</w:t>
            </w:r>
            <w:r>
              <w:rPr>
                <w:color w:val="000000" w:themeColor="text1"/>
                <w:szCs w:val="24"/>
                <w14:textFill>
                  <w14:solidFill>
                    <w14:schemeClr w14:val="tx1"/>
                  </w14:solidFill>
                </w14:textFill>
              </w:rPr>
              <w:t>暂存后外售</w:t>
            </w:r>
            <w:r>
              <w:rPr>
                <w:rFonts w:hint="eastAsia"/>
                <w:color w:val="000000" w:themeColor="text1"/>
                <w:szCs w:val="24"/>
                <w14:textFill>
                  <w14:solidFill>
                    <w14:schemeClr w14:val="tx1"/>
                  </w14:solidFill>
                </w14:textFill>
              </w:rPr>
              <w:t>砖厂</w:t>
            </w:r>
            <w:r>
              <w:rPr>
                <w:color w:val="000000" w:themeColor="text1"/>
                <w:szCs w:val="24"/>
                <w14:textFill>
                  <w14:solidFill>
                    <w14:schemeClr w14:val="tx1"/>
                  </w14:solidFill>
                </w14:textFill>
              </w:rPr>
              <w:t>综合利用。</w:t>
            </w:r>
            <w:r>
              <w:rPr>
                <w:rFonts w:hint="eastAsia"/>
                <w:color w:val="000000" w:themeColor="text1"/>
                <w:szCs w:val="24"/>
                <w14:textFill>
                  <w14:solidFill>
                    <w14:schemeClr w14:val="tx1"/>
                  </w14:solidFill>
                </w14:textFill>
              </w:rPr>
              <w:t>环评要求</w:t>
            </w:r>
            <w:r>
              <w:rPr>
                <w:color w:val="000000" w:themeColor="text1"/>
                <w:szCs w:val="24"/>
                <w14:textFill>
                  <w14:solidFill>
                    <w14:schemeClr w14:val="tx1"/>
                  </w14:solidFill>
                </w14:textFill>
              </w:rPr>
              <w:t>污泥及时外运，避免在厂内大量堆存</w:t>
            </w:r>
            <w:r>
              <w:rPr>
                <w:rFonts w:hint="eastAsia"/>
                <w:color w:val="000000" w:themeColor="text1"/>
                <w:szCs w:val="24"/>
                <w14:textFill>
                  <w14:solidFill>
                    <w14:schemeClr w14:val="tx1"/>
                  </w14:solidFill>
                </w14:textFill>
              </w:rPr>
              <w:t>。采取以上措施后，</w:t>
            </w:r>
            <w:r>
              <w:rPr>
                <w:rFonts w:hAnsi="宋体"/>
                <w:color w:val="000000" w:themeColor="text1"/>
                <w:szCs w:val="24"/>
                <w14:textFill>
                  <w14:solidFill>
                    <w14:schemeClr w14:val="tx1"/>
                  </w14:solidFill>
                </w14:textFill>
              </w:rPr>
              <w:t>本项目</w:t>
            </w:r>
            <w:r>
              <w:rPr>
                <w:rFonts w:hint="eastAsia" w:hAnsi="宋体"/>
                <w:color w:val="000000" w:themeColor="text1"/>
                <w:szCs w:val="24"/>
                <w14:textFill>
                  <w14:solidFill>
                    <w14:schemeClr w14:val="tx1"/>
                  </w14:solidFill>
                </w14:textFill>
              </w:rPr>
              <w:t>固体废物</w:t>
            </w:r>
            <w:r>
              <w:rPr>
                <w:rFonts w:hAnsi="宋体"/>
                <w:color w:val="000000" w:themeColor="text1"/>
                <w:szCs w:val="24"/>
                <w14:textFill>
                  <w14:solidFill>
                    <w14:schemeClr w14:val="tx1"/>
                  </w14:solidFill>
                </w14:textFill>
              </w:rPr>
              <w:t>均</w:t>
            </w:r>
            <w:r>
              <w:rPr>
                <w:rFonts w:hint="eastAsia" w:hAnsi="宋体"/>
                <w:color w:val="000000" w:themeColor="text1"/>
                <w:szCs w:val="24"/>
                <w14:textFill>
                  <w14:solidFill>
                    <w14:schemeClr w14:val="tx1"/>
                  </w14:solidFill>
                </w14:textFill>
              </w:rPr>
              <w:t>能</w:t>
            </w:r>
            <w:r>
              <w:rPr>
                <w:rFonts w:hAnsi="宋体"/>
                <w:color w:val="000000" w:themeColor="text1"/>
                <w:szCs w:val="24"/>
                <w14:textFill>
                  <w14:solidFill>
                    <w14:schemeClr w14:val="tx1"/>
                  </w14:solidFill>
                </w14:textFill>
              </w:rPr>
              <w:t>得到有效处理</w:t>
            </w:r>
            <w:r>
              <w:rPr>
                <w:rFonts w:hint="eastAsia"/>
                <w:color w:val="000000" w:themeColor="text1"/>
                <w:szCs w:val="24"/>
                <w14:textFill>
                  <w14:solidFill>
                    <w14:schemeClr w14:val="tx1"/>
                  </w14:solidFill>
                </w14:textFill>
              </w:rPr>
              <w:t>，对周边环境影响较小。</w:t>
            </w:r>
          </w:p>
          <w:p>
            <w:pPr>
              <w:adjustRightInd w:val="0"/>
              <w:snapToGrid w:val="0"/>
              <w:spacing w:line="360" w:lineRule="auto"/>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6、</w:t>
            </w:r>
            <w:r>
              <w:rPr>
                <w:b/>
                <w:color w:val="000000" w:themeColor="text1"/>
                <w:sz w:val="28"/>
                <w:szCs w:val="28"/>
                <w14:textFill>
                  <w14:solidFill>
                    <w14:schemeClr w14:val="tx1"/>
                  </w14:solidFill>
                </w14:textFill>
              </w:rPr>
              <w:t>总量控制</w:t>
            </w:r>
          </w:p>
          <w:p>
            <w:pPr>
              <w:pStyle w:val="65"/>
              <w:snapToGrid w:val="0"/>
              <w:spacing w:line="360" w:lineRule="auto"/>
              <w:ind w:left="0" w:right="0" w:firstLine="480" w:firstLineChars="200"/>
              <w:jc w:val="both"/>
              <w:rPr>
                <w:color w:val="000000" w:themeColor="text1"/>
                <w:szCs w:val="24"/>
                <w14:textFill>
                  <w14:solidFill>
                    <w14:schemeClr w14:val="tx1"/>
                  </w14:solidFill>
                </w14:textFill>
              </w:rPr>
            </w:pPr>
            <w:r>
              <w:rPr>
                <w:color w:val="000000" w:themeColor="text1"/>
                <w:szCs w:val="24"/>
                <w14:textFill>
                  <w14:solidFill>
                    <w14:schemeClr w14:val="tx1"/>
                  </w14:solidFill>
                </w14:textFill>
              </w:rPr>
              <w:t>本项目无需申请总量指标。</w:t>
            </w:r>
          </w:p>
          <w:p>
            <w:pPr>
              <w:adjustRightInd w:val="0"/>
              <w:snapToGrid w:val="0"/>
              <w:spacing w:line="360" w:lineRule="auto"/>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7、评价建议</w:t>
            </w:r>
          </w:p>
          <w:p>
            <w:pPr>
              <w:pStyle w:val="15"/>
              <w:adjustRightInd w:val="0"/>
              <w:snapToGrid w:val="0"/>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（1）落实环境治理措施，加强对粉尘、污（废）、噪声、各类固体废物的污染治理和防治措施的工作，严格实行达标排放；</w:t>
            </w:r>
          </w:p>
          <w:p>
            <w:pPr>
              <w:pStyle w:val="15"/>
              <w:adjustRightInd w:val="0"/>
              <w:snapToGrid w:val="0"/>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（2）工程开发要严格执行环保“三同时”制度，按报批的生产范围、生产工艺和生产规模进行生产；</w:t>
            </w:r>
          </w:p>
          <w:p>
            <w:pPr>
              <w:pStyle w:val="15"/>
              <w:adjustRightInd w:val="0"/>
              <w:snapToGrid w:val="0"/>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（3）为了保障环保设施的正常运行，配合环保部门的检查和管理，建议设兼职的环保人员一名；</w:t>
            </w:r>
          </w:p>
          <w:p>
            <w:pPr>
              <w:pStyle w:val="15"/>
              <w:adjustRightInd w:val="0"/>
              <w:snapToGrid w:val="0"/>
              <w:spacing w:line="360" w:lineRule="auto"/>
              <w:ind w:firstLine="480" w:firstLineChars="200"/>
              <w:rPr>
                <w:rFonts w:ascii="Times New Roman" w:hAnsi="Times New Roman" w:eastAsia="宋体"/>
                <w:color w:val="000000" w:themeColor="text1"/>
                <w:sz w:val="24"/>
                <w:szCs w:val="24"/>
                <w14:textFill>
                  <w14:solidFill>
                    <w14:schemeClr w14:val="tx1"/>
                  </w14:solidFill>
                </w14:textFill>
              </w:rPr>
            </w:pPr>
            <w:r>
              <w:rPr>
                <w:rFonts w:ascii="Times New Roman" w:hAnsi="Times New Roman" w:eastAsia="宋体"/>
                <w:color w:val="000000" w:themeColor="text1"/>
                <w:sz w:val="24"/>
                <w:szCs w:val="24"/>
                <w14:textFill>
                  <w14:solidFill>
                    <w14:schemeClr w14:val="tx1"/>
                  </w14:solidFill>
                </w14:textFill>
              </w:rPr>
              <w:t>（4）建设单位应与水利、自然资源局、劳动安全部门密切联系，以减少生产过程中对各种自然生态环境等的破坏；</w:t>
            </w:r>
          </w:p>
          <w:p>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（5）加强环境管理，切实做好营运期环保治理设施的运行管理，确保设备的正常运行。</w:t>
            </w:r>
          </w:p>
          <w:p>
            <w:pPr>
              <w:adjustRightInd w:val="0"/>
              <w:snapToGri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（6）从环境保护出发，使固体废物资源化、减量化、无害化。</w:t>
            </w:r>
          </w:p>
          <w:p>
            <w:pPr>
              <w:spacing w:line="360" w:lineRule="auto"/>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8、评价总结论</w:t>
            </w:r>
          </w:p>
          <w:p>
            <w:pPr>
              <w:spacing w:line="360" w:lineRule="auto"/>
              <w:ind w:firstLine="480" w:firstLineChars="200"/>
              <w:rPr>
                <w:rFonts w:hint="eastAsia" w:ascii="宋体" w:eastAsia="宋体" w:cs="宋体"/>
                <w:color w:val="000000" w:themeColor="text1"/>
                <w:sz w:val="24"/>
                <w:lang w:eastAsia="zh-CN"/>
                <w14:textFill>
                  <w14:solidFill>
                    <w14:schemeClr w14:val="tx1"/>
                  </w14:solidFill>
                </w14:textFill>
              </w:rPr>
            </w:pPr>
            <w:r>
              <w:rPr>
                <w:color w:val="000000" w:themeColor="text1"/>
                <w:sz w:val="24"/>
                <w14:textFill>
                  <w14:solidFill>
                    <w14:schemeClr w14:val="tx1"/>
                  </w14:solidFill>
                </w14:textFill>
              </w:rPr>
              <w:t>本项目符合国家产业政策，选址合理，在采取相应的污染防治措施后，施工期、营运期产生的各类污染物均能达标排放，对环境不会造成明显影响，</w:t>
            </w:r>
            <w:r>
              <w:rPr>
                <w:rFonts w:hint="eastAsia"/>
                <w:color w:val="000000" w:themeColor="text1"/>
                <w:sz w:val="24"/>
                <w:u w:val="single"/>
                <w:lang w:val="en-US" w:eastAsia="zh-CN"/>
                <w14:textFill>
                  <w14:solidFill>
                    <w14:schemeClr w14:val="tx1"/>
                  </w14:solidFill>
                </w14:textFill>
              </w:rPr>
              <w:t>企业需及时办理排污许可登记管理，进行应急预案备案和组织自行验收后方可正式投入生产</w:t>
            </w:r>
            <w:r>
              <w:rPr>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综上所述，在落实环评提出的措施后，</w:t>
            </w:r>
            <w:r>
              <w:rPr>
                <w:color w:val="000000" w:themeColor="text1"/>
                <w:sz w:val="24"/>
                <w:u w:val="single"/>
                <w14:textFill>
                  <w14:solidFill>
                    <w14:schemeClr w14:val="tx1"/>
                  </w14:solidFill>
                </w14:textFill>
              </w:rPr>
              <w:t>从环境角度分析，本项目建设可行</w:t>
            </w:r>
            <w:r>
              <w:rPr>
                <w:rFonts w:hint="eastAsia"/>
                <w:color w:val="000000" w:themeColor="text1"/>
                <w:sz w:val="24"/>
                <w:u w:val="single"/>
                <w:lang w:eastAsia="zh-CN"/>
                <w14:textFill>
                  <w14:solidFill>
                    <w14:schemeClr w14:val="tx1"/>
                  </w14:solidFill>
                </w14:textFill>
              </w:rPr>
              <w:t>。</w:t>
            </w:r>
          </w:p>
        </w:tc>
      </w:tr>
    </w:tbl>
    <w:p>
      <w:pPr>
        <w:rPr>
          <w:rFonts w:ascii="宋体"/>
          <w:color w:val="000000" w:themeColor="text1"/>
          <w14:textFill>
            <w14:solidFill>
              <w14:schemeClr w14:val="tx1"/>
            </w14:solidFill>
          </w14:textFill>
        </w:rPr>
        <w:sectPr>
          <w:pgSz w:w="11906" w:h="16838"/>
          <w:pgMar w:top="1701" w:right="1531" w:bottom="1701" w:left="1531" w:header="851" w:footer="851" w:gutter="0"/>
          <w:pgBorders>
            <w:top w:val="none" w:sz="0" w:space="0"/>
            <w:left w:val="none" w:sz="0" w:space="0"/>
            <w:bottom w:val="none" w:sz="0" w:space="0"/>
            <w:right w:val="none" w:sz="0" w:space="0"/>
          </w:pgBorders>
          <w:pgNumType w:fmt="numberInDash"/>
          <w:cols w:space="720" w:num="1"/>
          <w:docGrid w:linePitch="312" w:charSpace="0"/>
        </w:sectPr>
      </w:pPr>
    </w:p>
    <w:p>
      <w:pPr>
        <w:pStyle w:val="21"/>
        <w:adjustRightInd w:val="0"/>
        <w:snapToGrid w:val="0"/>
        <w:spacing w:before="0" w:beforeAutospacing="0" w:after="0" w:afterAutospacing="0" w:line="360" w:lineRule="auto"/>
        <w:outlineLvl w:val="0"/>
        <w:rPr>
          <w:rFonts w:ascii="黑体" w:hAnsi="黑体" w:eastAsia="黑体"/>
          <w:snapToGrid w:val="0"/>
          <w:color w:val="000000" w:themeColor="text1"/>
          <w:sz w:val="32"/>
          <w:szCs w:val="32"/>
          <w14:textFill>
            <w14:solidFill>
              <w14:schemeClr w14:val="tx1"/>
            </w14:solidFill>
          </w14:textFill>
        </w:rPr>
      </w:pPr>
      <w:bookmarkStart w:id="16" w:name="_Toc4283"/>
      <w:r>
        <w:rPr>
          <w:rFonts w:hint="eastAsia" w:ascii="黑体" w:hAnsi="黑体" w:eastAsia="黑体"/>
          <w:snapToGrid w:val="0"/>
          <w:color w:val="000000" w:themeColor="text1"/>
          <w:sz w:val="32"/>
          <w:szCs w:val="32"/>
          <w14:textFill>
            <w14:solidFill>
              <w14:schemeClr w14:val="tx1"/>
            </w14:solidFill>
          </w14:textFill>
        </w:rPr>
        <w:t>附表</w:t>
      </w:r>
      <w:bookmarkEnd w:id="16"/>
    </w:p>
    <w:p>
      <w:pPr>
        <w:pStyle w:val="21"/>
        <w:adjustRightInd w:val="0"/>
        <w:snapToGrid w:val="0"/>
        <w:spacing w:before="0" w:beforeAutospacing="0" w:after="0" w:afterAutospacing="0"/>
        <w:jc w:val="center"/>
        <w:outlineLvl w:val="0"/>
        <w:rPr>
          <w:rFonts w:ascii="方正小标宋_GBK" w:hAnsi="黑体" w:eastAsia="方正小标宋_GBK"/>
          <w:snapToGrid w:val="0"/>
          <w:color w:val="000000" w:themeColor="text1"/>
          <w:sz w:val="38"/>
          <w:szCs w:val="38"/>
          <w14:textFill>
            <w14:solidFill>
              <w14:schemeClr w14:val="tx1"/>
            </w14:solidFill>
          </w14:textFill>
        </w:rPr>
      </w:pPr>
      <w:bookmarkStart w:id="17" w:name="_Toc31541"/>
      <w:r>
        <w:rPr>
          <w:rFonts w:hint="eastAsia" w:ascii="方正小标宋_GBK" w:hAnsi="黑体" w:eastAsia="方正小标宋_GBK"/>
          <w:snapToGrid w:val="0"/>
          <w:color w:val="000000" w:themeColor="text1"/>
          <w:sz w:val="38"/>
          <w:szCs w:val="38"/>
          <w14:textFill>
            <w14:solidFill>
              <w14:schemeClr w14:val="tx1"/>
            </w14:solidFill>
          </w14:textFill>
        </w:rPr>
        <w:t>建设项目污染物排放量汇总表</w:t>
      </w:r>
      <w:bookmarkEnd w:id="17"/>
    </w:p>
    <w:tbl>
      <w:tblPr>
        <w:tblStyle w:val="2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417"/>
        <w:gridCol w:w="1701"/>
        <w:gridCol w:w="1276"/>
        <w:gridCol w:w="1701"/>
        <w:gridCol w:w="1559"/>
        <w:gridCol w:w="1761"/>
        <w:gridCol w:w="1610"/>
        <w:gridCol w:w="11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1588" w:type="dxa"/>
            <w:tcBorders>
              <w:tl2br w:val="nil"/>
              <w:tr2bl w:val="nil"/>
            </w:tcBorders>
            <w:tcMar>
              <w:left w:w="28" w:type="dxa"/>
              <w:right w:w="28" w:type="dxa"/>
            </w:tcMar>
            <w:vAlign w:val="center"/>
          </w:tcPr>
          <w:p>
            <w:pPr>
              <w:pStyle w:val="31"/>
              <w:wordWrap w:val="0"/>
              <w:spacing w:beforeLines="0" w:afterLines="0" w:line="240" w:lineRule="auto"/>
              <w:jc w:val="right"/>
              <w:rPr>
                <w:rFonts w:ascii="黑体" w:hAnsi="黑体" w:eastAsia="黑体" w:cs="宋体"/>
                <w:snapToGrid w:val="0"/>
                <w:color w:val="000000" w:themeColor="text1"/>
                <w:spacing w:val="-6"/>
                <w:kern w:val="21"/>
                <w:szCs w:val="21"/>
                <w14:textFill>
                  <w14:solidFill>
                    <w14:schemeClr w14:val="tx1"/>
                  </w14:solidFill>
                </w14:textFill>
              </w:rPr>
            </w:pPr>
          </w:p>
          <w:p>
            <w:pPr>
              <w:pStyle w:val="31"/>
              <w:spacing w:beforeLines="0" w:afterLines="0" w:line="240" w:lineRule="auto"/>
              <w:ind w:firstLine="198" w:firstLineChars="100"/>
              <w:jc w:val="left"/>
              <w:rPr>
                <w:rFonts w:ascii="黑体" w:hAnsi="黑体" w:eastAsia="黑体" w:cs="宋体"/>
                <w:snapToGrid w:val="0"/>
                <w:color w:val="000000" w:themeColor="text1"/>
                <w:spacing w:val="-6"/>
                <w:kern w:val="21"/>
                <w:szCs w:val="21"/>
                <w14:textFill>
                  <w14:solidFill>
                    <w14:schemeClr w14:val="tx1"/>
                  </w14:solidFill>
                </w14:textFill>
              </w:rPr>
            </w:pPr>
            <w:r>
              <w:rPr>
                <w:rFonts w:hint="eastAsia" w:ascii="黑体" w:hAnsi="黑体" w:eastAsia="黑体" w:cs="宋体"/>
                <w:snapToGrid w:val="0"/>
                <w:color w:val="000000" w:themeColor="text1"/>
                <w:spacing w:val="-6"/>
                <w:kern w:val="21"/>
                <w:szCs w:val="21"/>
                <w14:textFill>
                  <w14:solidFill>
                    <w14:schemeClr w14:val="tx1"/>
                  </w14:solidFill>
                </w14:textFill>
              </w:rPr>
              <w:t>分类</w:t>
            </w:r>
          </w:p>
          <w:p>
            <w:pPr>
              <w:pStyle w:val="31"/>
              <w:spacing w:beforeLines="0" w:afterLines="0" w:line="240" w:lineRule="auto"/>
              <w:rPr>
                <w:rFonts w:ascii="黑体" w:hAnsi="黑体" w:eastAsia="黑体" w:cs="宋体"/>
                <w:snapToGrid w:val="0"/>
                <w:color w:val="000000" w:themeColor="text1"/>
                <w:spacing w:val="-6"/>
                <w:kern w:val="21"/>
                <w:szCs w:val="21"/>
                <w14:textFill>
                  <w14:solidFill>
                    <w14:schemeClr w14:val="tx1"/>
                  </w14:solidFill>
                </w14:textFill>
              </w:rPr>
            </w:pPr>
            <w:r>
              <w:rPr>
                <w:rFonts w:hint="eastAsia" w:ascii="黑体" w:hAnsi="黑体" w:eastAsia="黑体" w:cs="宋体"/>
                <w:snapToGrid w:val="0"/>
                <w:color w:val="000000" w:themeColor="text1"/>
                <w:spacing w:val="-6"/>
                <w:kern w:val="21"/>
                <w:szCs w:val="21"/>
                <w:lang w:val="en-US" w:eastAsia="zh-CN"/>
                <w14:textFill>
                  <w14:solidFill>
                    <w14:schemeClr w14:val="tx1"/>
                  </w14:solidFill>
                </w14:textFill>
              </w:rPr>
              <w:t xml:space="preserve">        </w:t>
            </w:r>
            <w:r>
              <w:rPr>
                <w:rFonts w:hint="eastAsia" w:ascii="黑体" w:hAnsi="黑体" w:eastAsia="黑体" w:cs="宋体"/>
                <w:snapToGrid w:val="0"/>
                <w:color w:val="000000" w:themeColor="text1"/>
                <w:spacing w:val="-6"/>
                <w:kern w:val="21"/>
                <w:szCs w:val="21"/>
                <w14:textFill>
                  <w14:solidFill>
                    <w14:schemeClr w14:val="tx1"/>
                  </w14:solidFill>
                </w14:textFill>
              </w:rPr>
              <w:t>项目</w:t>
            </w:r>
          </w:p>
          <w:p>
            <w:pPr>
              <w:pStyle w:val="31"/>
              <w:spacing w:beforeLines="0" w:afterLines="0" w:line="240" w:lineRule="auto"/>
              <w:jc w:val="left"/>
              <w:rPr>
                <w:rFonts w:ascii="黑体" w:hAnsi="黑体" w:eastAsia="黑体" w:cs="宋体"/>
                <w:snapToGrid w:val="0"/>
                <w:color w:val="000000" w:themeColor="text1"/>
                <w:spacing w:val="-6"/>
                <w:kern w:val="21"/>
                <w:szCs w:val="21"/>
                <w14:textFill>
                  <w14:solidFill>
                    <w14:schemeClr w14:val="tx1"/>
                  </w14:solidFill>
                </w14:textFill>
              </w:rPr>
            </w:pPr>
          </w:p>
        </w:tc>
        <w:tc>
          <w:tcPr>
            <w:tcW w:w="1417" w:type="dxa"/>
            <w:tcBorders>
              <w:tl2br w:val="nil"/>
              <w:tr2bl w:val="nil"/>
            </w:tcBorders>
            <w:tcMar>
              <w:left w:w="28" w:type="dxa"/>
              <w:right w:w="28" w:type="dxa"/>
            </w:tcMar>
            <w:vAlign w:val="center"/>
          </w:tcPr>
          <w:p>
            <w:pPr>
              <w:pStyle w:val="31"/>
              <w:spacing w:beforeLines="0" w:afterLines="0" w:line="240" w:lineRule="auto"/>
              <w:rPr>
                <w:rFonts w:ascii="黑体" w:hAnsi="黑体" w:eastAsia="黑体" w:cs="宋体"/>
                <w:snapToGrid w:val="0"/>
                <w:color w:val="000000" w:themeColor="text1"/>
                <w:spacing w:val="-6"/>
                <w:kern w:val="21"/>
                <w:szCs w:val="21"/>
                <w14:textFill>
                  <w14:solidFill>
                    <w14:schemeClr w14:val="tx1"/>
                  </w14:solidFill>
                </w14:textFill>
              </w:rPr>
            </w:pPr>
            <w:r>
              <w:rPr>
                <w:rFonts w:hint="eastAsia" w:ascii="黑体" w:hAnsi="黑体" w:eastAsia="黑体" w:cs="宋体"/>
                <w:snapToGrid w:val="0"/>
                <w:color w:val="000000" w:themeColor="text1"/>
                <w:spacing w:val="-6"/>
                <w:kern w:val="21"/>
                <w:szCs w:val="21"/>
                <w14:textFill>
                  <w14:solidFill>
                    <w14:schemeClr w14:val="tx1"/>
                  </w14:solidFill>
                </w14:textFill>
              </w:rPr>
              <w:t>污染物名称</w:t>
            </w:r>
          </w:p>
        </w:tc>
        <w:tc>
          <w:tcPr>
            <w:tcW w:w="1701" w:type="dxa"/>
            <w:tcBorders>
              <w:tl2br w:val="nil"/>
              <w:tr2bl w:val="nil"/>
            </w:tcBorders>
            <w:tcMar>
              <w:left w:w="28" w:type="dxa"/>
              <w:right w:w="28" w:type="dxa"/>
            </w:tcMar>
            <w:vAlign w:val="center"/>
          </w:tcPr>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现有工程</w:t>
            </w:r>
          </w:p>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排放量（固</w:t>
            </w:r>
            <w:r>
              <w:rPr>
                <w:rFonts w:hint="eastAsia" w:ascii="黑体" w:hAnsi="黑体" w:eastAsia="黑体"/>
                <w:snapToGrid w:val="0"/>
                <w:color w:val="000000" w:themeColor="text1"/>
                <w:spacing w:val="-6"/>
                <w:kern w:val="21"/>
                <w:szCs w:val="21"/>
                <w14:textFill>
                  <w14:solidFill>
                    <w14:schemeClr w14:val="tx1"/>
                  </w14:solidFill>
                </w14:textFill>
              </w:rPr>
              <w:t>体</w:t>
            </w:r>
            <w:r>
              <w:rPr>
                <w:rFonts w:ascii="黑体" w:hAnsi="黑体" w:eastAsia="黑体"/>
                <w:snapToGrid w:val="0"/>
                <w:color w:val="000000" w:themeColor="text1"/>
                <w:spacing w:val="-6"/>
                <w:kern w:val="21"/>
                <w:szCs w:val="21"/>
                <w14:textFill>
                  <w14:solidFill>
                    <w14:schemeClr w14:val="tx1"/>
                  </w14:solidFill>
                </w14:textFill>
              </w:rPr>
              <w:t>废</w:t>
            </w:r>
            <w:r>
              <w:rPr>
                <w:rFonts w:hint="eastAsia" w:ascii="黑体" w:hAnsi="黑体" w:eastAsia="黑体"/>
                <w:snapToGrid w:val="0"/>
                <w:color w:val="000000" w:themeColor="text1"/>
                <w:spacing w:val="-6"/>
                <w:kern w:val="21"/>
                <w:szCs w:val="21"/>
                <w14:textFill>
                  <w14:solidFill>
                    <w14:schemeClr w14:val="tx1"/>
                  </w14:solidFill>
                </w14:textFill>
              </w:rPr>
              <w:t>物</w:t>
            </w:r>
            <w:r>
              <w:rPr>
                <w:rFonts w:ascii="黑体" w:hAnsi="黑体" w:eastAsia="黑体"/>
                <w:snapToGrid w:val="0"/>
                <w:color w:val="000000" w:themeColor="text1"/>
                <w:spacing w:val="-6"/>
                <w:kern w:val="21"/>
                <w:szCs w:val="21"/>
                <w14:textFill>
                  <w14:solidFill>
                    <w14:schemeClr w14:val="tx1"/>
                  </w14:solidFill>
                </w14:textFill>
              </w:rPr>
              <w:t>产生量）</w:t>
            </w: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1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①</w:t>
            </w:r>
            <w:r>
              <w:rPr>
                <w:rFonts w:ascii="黑体" w:hAnsi="黑体" w:eastAsia="黑体"/>
                <w:snapToGrid w:val="0"/>
                <w:color w:val="000000" w:themeColor="text1"/>
                <w:spacing w:val="-6"/>
                <w:kern w:val="21"/>
                <w:szCs w:val="21"/>
                <w14:textFill>
                  <w14:solidFill>
                    <w14:schemeClr w14:val="tx1"/>
                  </w14:solidFill>
                </w14:textFill>
              </w:rPr>
              <w:fldChar w:fldCharType="end"/>
            </w:r>
          </w:p>
        </w:tc>
        <w:tc>
          <w:tcPr>
            <w:tcW w:w="1276" w:type="dxa"/>
            <w:tcBorders>
              <w:tl2br w:val="nil"/>
              <w:tr2bl w:val="nil"/>
            </w:tcBorders>
            <w:tcMar>
              <w:left w:w="28" w:type="dxa"/>
              <w:right w:w="28" w:type="dxa"/>
            </w:tcMar>
            <w:vAlign w:val="center"/>
          </w:tcPr>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现有工程</w:t>
            </w:r>
          </w:p>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许可排放量</w:t>
            </w:r>
          </w:p>
          <w:p>
            <w:pPr>
              <w:pStyle w:val="31"/>
              <w:spacing w:beforeLines="0" w:afterLines="0"/>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2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snapToGrid w:val="0"/>
                <w:color w:val="000000" w:themeColor="text1"/>
                <w:spacing w:val="-6"/>
                <w:kern w:val="21"/>
                <w:szCs w:val="21"/>
                <w14:textFill>
                  <w14:solidFill>
                    <w14:schemeClr w14:val="tx1"/>
                  </w14:solidFill>
                </w14:textFill>
              </w:rPr>
              <w:t>②</w:t>
            </w:r>
            <w:r>
              <w:rPr>
                <w:rFonts w:ascii="黑体" w:hAnsi="黑体" w:eastAsia="黑体"/>
                <w:snapToGrid w:val="0"/>
                <w:color w:val="000000" w:themeColor="text1"/>
                <w:spacing w:val="-6"/>
                <w:kern w:val="21"/>
                <w:szCs w:val="21"/>
                <w14:textFill>
                  <w14:solidFill>
                    <w14:schemeClr w14:val="tx1"/>
                  </w14:solidFill>
                </w14:textFill>
              </w:rPr>
              <w:fldChar w:fldCharType="end"/>
            </w:r>
          </w:p>
        </w:tc>
        <w:tc>
          <w:tcPr>
            <w:tcW w:w="1701" w:type="dxa"/>
            <w:tcBorders>
              <w:tl2br w:val="nil"/>
              <w:tr2bl w:val="nil"/>
            </w:tcBorders>
            <w:tcMar>
              <w:left w:w="28" w:type="dxa"/>
              <w:right w:w="28" w:type="dxa"/>
            </w:tcMar>
            <w:vAlign w:val="center"/>
          </w:tcPr>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在建工程</w:t>
            </w:r>
          </w:p>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排放量（固</w:t>
            </w:r>
            <w:r>
              <w:rPr>
                <w:rFonts w:hint="eastAsia" w:ascii="黑体" w:hAnsi="黑体" w:eastAsia="黑体"/>
                <w:snapToGrid w:val="0"/>
                <w:color w:val="000000" w:themeColor="text1"/>
                <w:spacing w:val="-6"/>
                <w:kern w:val="21"/>
                <w:szCs w:val="21"/>
                <w14:textFill>
                  <w14:solidFill>
                    <w14:schemeClr w14:val="tx1"/>
                  </w14:solidFill>
                </w14:textFill>
              </w:rPr>
              <w:t>体</w:t>
            </w:r>
            <w:r>
              <w:rPr>
                <w:rFonts w:ascii="黑体" w:hAnsi="黑体" w:eastAsia="黑体"/>
                <w:snapToGrid w:val="0"/>
                <w:color w:val="000000" w:themeColor="text1"/>
                <w:spacing w:val="-6"/>
                <w:kern w:val="21"/>
                <w:szCs w:val="21"/>
                <w14:textFill>
                  <w14:solidFill>
                    <w14:schemeClr w14:val="tx1"/>
                  </w14:solidFill>
                </w14:textFill>
              </w:rPr>
              <w:t>废</w:t>
            </w:r>
            <w:r>
              <w:rPr>
                <w:rFonts w:hint="eastAsia" w:ascii="黑体" w:hAnsi="黑体" w:eastAsia="黑体"/>
                <w:snapToGrid w:val="0"/>
                <w:color w:val="000000" w:themeColor="text1"/>
                <w:spacing w:val="-6"/>
                <w:kern w:val="21"/>
                <w:szCs w:val="21"/>
                <w14:textFill>
                  <w14:solidFill>
                    <w14:schemeClr w14:val="tx1"/>
                  </w14:solidFill>
                </w14:textFill>
              </w:rPr>
              <w:t>物</w:t>
            </w:r>
            <w:r>
              <w:rPr>
                <w:rFonts w:ascii="黑体" w:hAnsi="黑体" w:eastAsia="黑体"/>
                <w:snapToGrid w:val="0"/>
                <w:color w:val="000000" w:themeColor="text1"/>
                <w:spacing w:val="-6"/>
                <w:kern w:val="21"/>
                <w:szCs w:val="21"/>
                <w14:textFill>
                  <w14:solidFill>
                    <w14:schemeClr w14:val="tx1"/>
                  </w14:solidFill>
                </w14:textFill>
              </w:rPr>
              <w:t>产生量）</w:t>
            </w: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3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③</w:t>
            </w:r>
            <w:r>
              <w:rPr>
                <w:rFonts w:ascii="黑体" w:hAnsi="黑体" w:eastAsia="黑体"/>
                <w:snapToGrid w:val="0"/>
                <w:color w:val="000000" w:themeColor="text1"/>
                <w:spacing w:val="-6"/>
                <w:kern w:val="21"/>
                <w:szCs w:val="21"/>
                <w14:textFill>
                  <w14:solidFill>
                    <w14:schemeClr w14:val="tx1"/>
                  </w14:solidFill>
                </w14:textFill>
              </w:rPr>
              <w:fldChar w:fldCharType="end"/>
            </w:r>
          </w:p>
        </w:tc>
        <w:tc>
          <w:tcPr>
            <w:tcW w:w="1559" w:type="dxa"/>
            <w:tcBorders>
              <w:tl2br w:val="nil"/>
              <w:tr2bl w:val="nil"/>
            </w:tcBorders>
            <w:tcMar>
              <w:left w:w="28" w:type="dxa"/>
              <w:right w:w="28" w:type="dxa"/>
            </w:tcMar>
            <w:vAlign w:val="center"/>
          </w:tcPr>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本项目</w:t>
            </w:r>
          </w:p>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排放量（固</w:t>
            </w:r>
            <w:r>
              <w:rPr>
                <w:rFonts w:hint="eastAsia" w:ascii="黑体" w:hAnsi="黑体" w:eastAsia="黑体"/>
                <w:snapToGrid w:val="0"/>
                <w:color w:val="000000" w:themeColor="text1"/>
                <w:spacing w:val="-6"/>
                <w:kern w:val="21"/>
                <w:szCs w:val="21"/>
                <w14:textFill>
                  <w14:solidFill>
                    <w14:schemeClr w14:val="tx1"/>
                  </w14:solidFill>
                </w14:textFill>
              </w:rPr>
              <w:t>体</w:t>
            </w:r>
            <w:r>
              <w:rPr>
                <w:rFonts w:ascii="黑体" w:hAnsi="黑体" w:eastAsia="黑体"/>
                <w:snapToGrid w:val="0"/>
                <w:color w:val="000000" w:themeColor="text1"/>
                <w:spacing w:val="-6"/>
                <w:kern w:val="21"/>
                <w:szCs w:val="21"/>
                <w14:textFill>
                  <w14:solidFill>
                    <w14:schemeClr w14:val="tx1"/>
                  </w14:solidFill>
                </w14:textFill>
              </w:rPr>
              <w:t>废</w:t>
            </w:r>
            <w:r>
              <w:rPr>
                <w:rFonts w:hint="eastAsia" w:ascii="黑体" w:hAnsi="黑体" w:eastAsia="黑体"/>
                <w:snapToGrid w:val="0"/>
                <w:color w:val="000000" w:themeColor="text1"/>
                <w:spacing w:val="-6"/>
                <w:kern w:val="21"/>
                <w:szCs w:val="21"/>
                <w14:textFill>
                  <w14:solidFill>
                    <w14:schemeClr w14:val="tx1"/>
                  </w14:solidFill>
                </w14:textFill>
              </w:rPr>
              <w:t>物</w:t>
            </w:r>
            <w:r>
              <w:rPr>
                <w:rFonts w:ascii="黑体" w:hAnsi="黑体" w:eastAsia="黑体"/>
                <w:snapToGrid w:val="0"/>
                <w:color w:val="000000" w:themeColor="text1"/>
                <w:spacing w:val="-6"/>
                <w:kern w:val="21"/>
                <w:szCs w:val="21"/>
                <w14:textFill>
                  <w14:solidFill>
                    <w14:schemeClr w14:val="tx1"/>
                  </w14:solidFill>
                </w14:textFill>
              </w:rPr>
              <w:t>产生量）</w:t>
            </w: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4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④</w:t>
            </w:r>
            <w:r>
              <w:rPr>
                <w:rFonts w:ascii="黑体" w:hAnsi="黑体" w:eastAsia="黑体"/>
                <w:snapToGrid w:val="0"/>
                <w:color w:val="000000" w:themeColor="text1"/>
                <w:spacing w:val="-6"/>
                <w:kern w:val="21"/>
                <w:szCs w:val="21"/>
                <w14:textFill>
                  <w14:solidFill>
                    <w14:schemeClr w14:val="tx1"/>
                  </w14:solidFill>
                </w14:textFill>
              </w:rPr>
              <w:fldChar w:fldCharType="end"/>
            </w:r>
          </w:p>
        </w:tc>
        <w:tc>
          <w:tcPr>
            <w:tcW w:w="1761" w:type="dxa"/>
            <w:tcBorders>
              <w:tl2br w:val="nil"/>
              <w:tr2bl w:val="nil"/>
            </w:tcBorders>
            <w:tcMar>
              <w:left w:w="28" w:type="dxa"/>
              <w:right w:w="28" w:type="dxa"/>
            </w:tcMar>
            <w:vAlign w:val="center"/>
          </w:tcPr>
          <w:p>
            <w:pPr>
              <w:pStyle w:val="31"/>
              <w:spacing w:beforeLines="0" w:afterLines="0" w:line="240" w:lineRule="auto"/>
              <w:rPr>
                <w:rFonts w:ascii="黑体" w:hAnsi="黑体" w:eastAsia="黑体"/>
                <w:snapToGrid w:val="0"/>
                <w:color w:val="000000" w:themeColor="text1"/>
                <w:spacing w:val="-16"/>
                <w:kern w:val="21"/>
                <w:szCs w:val="21"/>
                <w14:textFill>
                  <w14:solidFill>
                    <w14:schemeClr w14:val="tx1"/>
                  </w14:solidFill>
                </w14:textFill>
              </w:rPr>
            </w:pPr>
            <w:r>
              <w:rPr>
                <w:rFonts w:ascii="黑体" w:hAnsi="黑体" w:eastAsia="黑体"/>
                <w:snapToGrid w:val="0"/>
                <w:color w:val="000000" w:themeColor="text1"/>
                <w:spacing w:val="-16"/>
                <w:kern w:val="21"/>
                <w:szCs w:val="21"/>
                <w14:textFill>
                  <w14:solidFill>
                    <w14:schemeClr w14:val="tx1"/>
                  </w14:solidFill>
                </w14:textFill>
              </w:rPr>
              <w:t>以新带老削减量</w:t>
            </w:r>
          </w:p>
          <w:p>
            <w:pPr>
              <w:pStyle w:val="31"/>
              <w:spacing w:beforeLines="0" w:afterLines="0" w:line="240" w:lineRule="auto"/>
              <w:rPr>
                <w:rFonts w:ascii="黑体" w:hAnsi="黑体" w:eastAsia="黑体"/>
                <w:snapToGrid w:val="0"/>
                <w:color w:val="000000" w:themeColor="text1"/>
                <w:spacing w:val="-16"/>
                <w:kern w:val="21"/>
                <w:szCs w:val="21"/>
                <w14:textFill>
                  <w14:solidFill>
                    <w14:schemeClr w14:val="tx1"/>
                  </w14:solidFill>
                </w14:textFill>
              </w:rPr>
            </w:pPr>
            <w:r>
              <w:rPr>
                <w:rFonts w:ascii="黑体" w:hAnsi="黑体" w:eastAsia="黑体"/>
                <w:snapToGrid w:val="0"/>
                <w:color w:val="000000" w:themeColor="text1"/>
                <w:spacing w:val="-16"/>
                <w:kern w:val="21"/>
                <w:szCs w:val="21"/>
                <w14:textFill>
                  <w14:solidFill>
                    <w14:schemeClr w14:val="tx1"/>
                  </w14:solidFill>
                </w14:textFill>
              </w:rPr>
              <w:t>（新建项目不填）</w:t>
            </w:r>
            <w:r>
              <w:rPr>
                <w:rFonts w:ascii="黑体" w:hAnsi="黑体" w:eastAsia="黑体"/>
                <w:snapToGrid w:val="0"/>
                <w:color w:val="000000" w:themeColor="text1"/>
                <w:spacing w:val="-16"/>
                <w:kern w:val="21"/>
                <w:szCs w:val="21"/>
                <w14:textFill>
                  <w14:solidFill>
                    <w14:schemeClr w14:val="tx1"/>
                  </w14:solidFill>
                </w14:textFill>
              </w:rPr>
              <w:fldChar w:fldCharType="begin"/>
            </w:r>
            <w:r>
              <w:rPr>
                <w:rFonts w:ascii="黑体" w:hAnsi="黑体" w:eastAsia="黑体"/>
                <w:snapToGrid w:val="0"/>
                <w:color w:val="000000" w:themeColor="text1"/>
                <w:spacing w:val="-16"/>
                <w:kern w:val="21"/>
                <w:szCs w:val="21"/>
                <w14:textFill>
                  <w14:solidFill>
                    <w14:schemeClr w14:val="tx1"/>
                  </w14:solidFill>
                </w14:textFill>
              </w:rPr>
              <w:instrText xml:space="preserve"> = 5 \* GB3 \* MERGEFORMAT </w:instrText>
            </w:r>
            <w:r>
              <w:rPr>
                <w:rFonts w:ascii="黑体" w:hAnsi="黑体" w:eastAsia="黑体"/>
                <w:snapToGrid w:val="0"/>
                <w:color w:val="000000" w:themeColor="text1"/>
                <w:spacing w:val="-1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⑤</w:t>
            </w:r>
            <w:r>
              <w:rPr>
                <w:rFonts w:ascii="黑体" w:hAnsi="黑体" w:eastAsia="黑体"/>
                <w:snapToGrid w:val="0"/>
                <w:color w:val="000000" w:themeColor="text1"/>
                <w:spacing w:val="-16"/>
                <w:kern w:val="21"/>
                <w:szCs w:val="21"/>
                <w14:textFill>
                  <w14:solidFill>
                    <w14:schemeClr w14:val="tx1"/>
                  </w14:solidFill>
                </w14:textFill>
              </w:rPr>
              <w:fldChar w:fldCharType="end"/>
            </w:r>
          </w:p>
        </w:tc>
        <w:tc>
          <w:tcPr>
            <w:tcW w:w="1610" w:type="dxa"/>
            <w:tcBorders>
              <w:tl2br w:val="nil"/>
              <w:tr2bl w:val="nil"/>
            </w:tcBorders>
            <w:tcMar>
              <w:left w:w="28" w:type="dxa"/>
              <w:right w:w="28" w:type="dxa"/>
            </w:tcMar>
            <w:vAlign w:val="center"/>
          </w:tcPr>
          <w:p>
            <w:pPr>
              <w:pStyle w:val="31"/>
              <w:spacing w:beforeLines="0" w:afterLines="0" w:line="240" w:lineRule="auto"/>
              <w:rPr>
                <w:rFonts w:ascii="黑体" w:hAnsi="黑体" w:eastAsia="黑体"/>
                <w:snapToGrid w:val="0"/>
                <w:color w:val="000000" w:themeColor="text1"/>
                <w:spacing w:val="-16"/>
                <w:kern w:val="21"/>
                <w:szCs w:val="21"/>
                <w14:textFill>
                  <w14:solidFill>
                    <w14:schemeClr w14:val="tx1"/>
                  </w14:solidFill>
                </w14:textFill>
              </w:rPr>
            </w:pPr>
            <w:r>
              <w:rPr>
                <w:rFonts w:ascii="黑体" w:hAnsi="黑体" w:eastAsia="黑体"/>
                <w:snapToGrid w:val="0"/>
                <w:color w:val="000000" w:themeColor="text1"/>
                <w:spacing w:val="-16"/>
                <w:kern w:val="21"/>
                <w:szCs w:val="21"/>
                <w14:textFill>
                  <w14:solidFill>
                    <w14:schemeClr w14:val="tx1"/>
                  </w14:solidFill>
                </w14:textFill>
              </w:rPr>
              <w:t>本项目建成后</w:t>
            </w:r>
          </w:p>
          <w:p>
            <w:pPr>
              <w:pStyle w:val="31"/>
              <w:spacing w:beforeLines="0" w:afterLines="0" w:line="240" w:lineRule="auto"/>
              <w:rPr>
                <w:rFonts w:ascii="黑体" w:hAnsi="黑体" w:eastAsia="黑体"/>
                <w:snapToGrid w:val="0"/>
                <w:color w:val="000000" w:themeColor="text1"/>
                <w:spacing w:val="-16"/>
                <w:kern w:val="21"/>
                <w:szCs w:val="21"/>
                <w14:textFill>
                  <w14:solidFill>
                    <w14:schemeClr w14:val="tx1"/>
                  </w14:solidFill>
                </w14:textFill>
              </w:rPr>
            </w:pPr>
            <w:r>
              <w:rPr>
                <w:rFonts w:hint="eastAsia" w:ascii="黑体" w:hAnsi="黑体" w:eastAsia="黑体"/>
                <w:snapToGrid w:val="0"/>
                <w:color w:val="000000" w:themeColor="text1"/>
                <w:spacing w:val="-16"/>
                <w:kern w:val="21"/>
                <w:szCs w:val="21"/>
                <w14:textFill>
                  <w14:solidFill>
                    <w14:schemeClr w14:val="tx1"/>
                  </w14:solidFill>
                </w14:textFill>
              </w:rPr>
              <w:t>全厂</w:t>
            </w:r>
            <w:r>
              <w:rPr>
                <w:rFonts w:ascii="黑体" w:hAnsi="黑体" w:eastAsia="黑体"/>
                <w:snapToGrid w:val="0"/>
                <w:color w:val="000000" w:themeColor="text1"/>
                <w:spacing w:val="-16"/>
                <w:kern w:val="21"/>
                <w:szCs w:val="21"/>
                <w14:textFill>
                  <w14:solidFill>
                    <w14:schemeClr w14:val="tx1"/>
                  </w14:solidFill>
                </w14:textFill>
              </w:rPr>
              <w:t>排放量（固</w:t>
            </w:r>
            <w:r>
              <w:rPr>
                <w:rFonts w:hint="eastAsia" w:ascii="黑体" w:hAnsi="黑体" w:eastAsia="黑体"/>
                <w:snapToGrid w:val="0"/>
                <w:color w:val="000000" w:themeColor="text1"/>
                <w:spacing w:val="-16"/>
                <w:kern w:val="21"/>
                <w:szCs w:val="21"/>
                <w14:textFill>
                  <w14:solidFill>
                    <w14:schemeClr w14:val="tx1"/>
                  </w14:solidFill>
                </w14:textFill>
              </w:rPr>
              <w:t>体</w:t>
            </w:r>
            <w:r>
              <w:rPr>
                <w:rFonts w:ascii="黑体" w:hAnsi="黑体" w:eastAsia="黑体"/>
                <w:snapToGrid w:val="0"/>
                <w:color w:val="000000" w:themeColor="text1"/>
                <w:spacing w:val="-16"/>
                <w:kern w:val="21"/>
                <w:szCs w:val="21"/>
                <w14:textFill>
                  <w14:solidFill>
                    <w14:schemeClr w14:val="tx1"/>
                  </w14:solidFill>
                </w14:textFill>
              </w:rPr>
              <w:t>废</w:t>
            </w:r>
            <w:r>
              <w:rPr>
                <w:rFonts w:hint="eastAsia" w:ascii="黑体" w:hAnsi="黑体" w:eastAsia="黑体"/>
                <w:snapToGrid w:val="0"/>
                <w:color w:val="000000" w:themeColor="text1"/>
                <w:spacing w:val="-16"/>
                <w:kern w:val="21"/>
                <w:szCs w:val="21"/>
                <w14:textFill>
                  <w14:solidFill>
                    <w14:schemeClr w14:val="tx1"/>
                  </w14:solidFill>
                </w14:textFill>
              </w:rPr>
              <w:t>物</w:t>
            </w:r>
            <w:r>
              <w:rPr>
                <w:rFonts w:ascii="黑体" w:hAnsi="黑体" w:eastAsia="黑体"/>
                <w:snapToGrid w:val="0"/>
                <w:color w:val="000000" w:themeColor="text1"/>
                <w:spacing w:val="-16"/>
                <w:kern w:val="21"/>
                <w:szCs w:val="21"/>
                <w14:textFill>
                  <w14:solidFill>
                    <w14:schemeClr w14:val="tx1"/>
                  </w14:solidFill>
                </w14:textFill>
              </w:rPr>
              <w:t>产生量）</w:t>
            </w:r>
            <w:r>
              <w:rPr>
                <w:rFonts w:ascii="黑体" w:hAnsi="黑体" w:eastAsia="黑体"/>
                <w:snapToGrid w:val="0"/>
                <w:color w:val="000000" w:themeColor="text1"/>
                <w:spacing w:val="-16"/>
                <w:kern w:val="21"/>
                <w:szCs w:val="21"/>
                <w14:textFill>
                  <w14:solidFill>
                    <w14:schemeClr w14:val="tx1"/>
                  </w14:solidFill>
                </w14:textFill>
              </w:rPr>
              <w:fldChar w:fldCharType="begin"/>
            </w:r>
            <w:r>
              <w:rPr>
                <w:rFonts w:ascii="黑体" w:hAnsi="黑体" w:eastAsia="黑体"/>
                <w:snapToGrid w:val="0"/>
                <w:color w:val="000000" w:themeColor="text1"/>
                <w:spacing w:val="-16"/>
                <w:kern w:val="21"/>
                <w:szCs w:val="21"/>
                <w14:textFill>
                  <w14:solidFill>
                    <w14:schemeClr w14:val="tx1"/>
                  </w14:solidFill>
                </w14:textFill>
              </w:rPr>
              <w:instrText xml:space="preserve"> = 6 \* GB3 \* MERGEFORMAT </w:instrText>
            </w:r>
            <w:r>
              <w:rPr>
                <w:rFonts w:ascii="黑体" w:hAnsi="黑体" w:eastAsia="黑体"/>
                <w:snapToGrid w:val="0"/>
                <w:color w:val="000000" w:themeColor="text1"/>
                <w:spacing w:val="-1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⑥</w:t>
            </w:r>
            <w:r>
              <w:rPr>
                <w:rFonts w:ascii="黑体" w:hAnsi="黑体" w:eastAsia="黑体"/>
                <w:snapToGrid w:val="0"/>
                <w:color w:val="000000" w:themeColor="text1"/>
                <w:spacing w:val="-16"/>
                <w:kern w:val="21"/>
                <w:szCs w:val="21"/>
                <w14:textFill>
                  <w14:solidFill>
                    <w14:schemeClr w14:val="tx1"/>
                  </w14:solidFill>
                </w14:textFill>
              </w:rPr>
              <w:fldChar w:fldCharType="end"/>
            </w:r>
          </w:p>
        </w:tc>
        <w:tc>
          <w:tcPr>
            <w:tcW w:w="1175" w:type="dxa"/>
            <w:tcBorders>
              <w:tl2br w:val="nil"/>
              <w:tr2bl w:val="nil"/>
            </w:tcBorders>
            <w:tcMar>
              <w:left w:w="28" w:type="dxa"/>
              <w:right w:w="28" w:type="dxa"/>
            </w:tcMar>
            <w:vAlign w:val="center"/>
          </w:tcPr>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t>变化量</w:t>
            </w:r>
          </w:p>
          <w:p>
            <w:pPr>
              <w:pStyle w:val="31"/>
              <w:spacing w:beforeLines="0" w:afterLines="0" w:line="240" w:lineRule="auto"/>
              <w:rPr>
                <w:rFonts w:ascii="黑体" w:hAnsi="黑体" w:eastAsia="黑体"/>
                <w:snapToGrid w:val="0"/>
                <w:color w:val="000000" w:themeColor="text1"/>
                <w:spacing w:val="-6"/>
                <w:kern w:val="21"/>
                <w:szCs w:val="21"/>
                <w14:textFill>
                  <w14:solidFill>
                    <w14:schemeClr w14:val="tx1"/>
                  </w14:solidFill>
                </w14:textFill>
              </w:rPr>
            </w:pPr>
            <w:r>
              <w:rPr>
                <w:rFonts w:ascii="黑体" w:hAnsi="黑体" w:eastAsia="黑体"/>
                <w:snapToGrid w:val="0"/>
                <w:color w:val="000000" w:themeColor="text1"/>
                <w:spacing w:val="-6"/>
                <w:kern w:val="21"/>
                <w:szCs w:val="21"/>
                <w14:textFill>
                  <w14:solidFill>
                    <w14:schemeClr w14:val="tx1"/>
                  </w14:solidFill>
                </w14:textFill>
              </w:rPr>
              <w:fldChar w:fldCharType="begin"/>
            </w:r>
            <w:r>
              <w:rPr>
                <w:rFonts w:ascii="黑体" w:hAnsi="黑体" w:eastAsia="黑体"/>
                <w:snapToGrid w:val="0"/>
                <w:color w:val="000000" w:themeColor="text1"/>
                <w:spacing w:val="-6"/>
                <w:kern w:val="21"/>
                <w:szCs w:val="21"/>
                <w14:textFill>
                  <w14:solidFill>
                    <w14:schemeClr w14:val="tx1"/>
                  </w14:solidFill>
                </w14:textFill>
              </w:rPr>
              <w:instrText xml:space="preserve"> = 7 \* GB3 \* MERGEFORMAT </w:instrText>
            </w:r>
            <w:r>
              <w:rPr>
                <w:rFonts w:ascii="黑体" w:hAnsi="黑体" w:eastAsia="黑体"/>
                <w:snapToGrid w:val="0"/>
                <w:color w:val="000000" w:themeColor="text1"/>
                <w:spacing w:val="-6"/>
                <w:kern w:val="21"/>
                <w:szCs w:val="21"/>
                <w14:textFill>
                  <w14:solidFill>
                    <w14:schemeClr w14:val="tx1"/>
                  </w14:solidFill>
                </w14:textFill>
              </w:rPr>
              <w:fldChar w:fldCharType="separate"/>
            </w:r>
            <w:r>
              <w:rPr>
                <w:rFonts w:hint="eastAsia" w:ascii="黑体" w:hAnsi="黑体" w:eastAsia="黑体" w:cs="宋体"/>
                <w:color w:val="000000" w:themeColor="text1"/>
                <w:kern w:val="2"/>
                <w:szCs w:val="21"/>
                <w14:textFill>
                  <w14:solidFill>
                    <w14:schemeClr w14:val="tx1"/>
                  </w14:solidFill>
                </w14:textFill>
              </w:rPr>
              <w:t>⑦</w:t>
            </w:r>
            <w:r>
              <w:rPr>
                <w:rFonts w:ascii="黑体" w:hAnsi="黑体" w:eastAsia="黑体"/>
                <w:snapToGrid w:val="0"/>
                <w:color w:val="000000" w:themeColor="text1"/>
                <w:spacing w:val="-6"/>
                <w:kern w:val="21"/>
                <w:szCs w:val="21"/>
                <w14:textFill>
                  <w14:solidFill>
                    <w14:schemeClr w14:val="tx1"/>
                  </w14:solidFill>
                </w14:textFill>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tcBorders>
              <w:tl2br w:val="nil"/>
              <w:tr2bl w:val="nil"/>
            </w:tcBorders>
            <w:vAlign w:val="center"/>
          </w:tcPr>
          <w:p>
            <w:pPr>
              <w:pStyle w:val="31"/>
              <w:spacing w:beforeLines="0" w:afterLines="0" w:line="240" w:lineRule="auto"/>
              <w:rPr>
                <w:rFonts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废气</w:t>
            </w:r>
          </w:p>
        </w:tc>
        <w:tc>
          <w:tcPr>
            <w:tcW w:w="1417" w:type="dxa"/>
            <w:tcBorders>
              <w:tl2br w:val="nil"/>
              <w:tr2bl w:val="nil"/>
            </w:tcBorders>
            <w:vAlign w:val="center"/>
          </w:tcPr>
          <w:p>
            <w:pPr>
              <w:pStyle w:val="31"/>
              <w:spacing w:beforeLines="0" w:afterLines="0" w:line="240" w:lineRule="auto"/>
              <w:rPr>
                <w:rFonts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颗粒物</w:t>
            </w:r>
          </w:p>
        </w:tc>
        <w:tc>
          <w:tcPr>
            <w:tcW w:w="1701"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76"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70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559"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0.158t/a</w:t>
            </w:r>
          </w:p>
        </w:tc>
        <w:tc>
          <w:tcPr>
            <w:tcW w:w="1761"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610" w:type="dxa"/>
            <w:tcBorders>
              <w:tl2br w:val="nil"/>
              <w:tr2bl w:val="nil"/>
            </w:tcBorders>
            <w:vAlign w:val="center"/>
          </w:tcPr>
          <w:p>
            <w:pPr>
              <w:jc w:val="center"/>
              <w:rPr>
                <w:color w:val="000000" w:themeColor="text1"/>
                <w:szCs w:val="21"/>
                <w:lang w:eastAsia="en-US"/>
                <w14:textFill>
                  <w14:solidFill>
                    <w14:schemeClr w14:val="tx1"/>
                  </w14:solidFill>
                </w14:textFill>
              </w:rPr>
            </w:pPr>
            <w:r>
              <w:rPr>
                <w:rFonts w:hint="eastAsia"/>
                <w:color w:val="000000" w:themeColor="text1"/>
                <w:szCs w:val="21"/>
                <w14:textFill>
                  <w14:solidFill>
                    <w14:schemeClr w14:val="tx1"/>
                  </w14:solidFill>
                </w14:textFill>
              </w:rPr>
              <w:t>0.158t/a</w:t>
            </w:r>
          </w:p>
        </w:tc>
        <w:tc>
          <w:tcPr>
            <w:tcW w:w="1175"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tcBorders>
              <w:tl2br w:val="nil"/>
              <w:tr2bl w:val="nil"/>
            </w:tcBorders>
            <w:vAlign w:val="center"/>
          </w:tcPr>
          <w:p>
            <w:pPr>
              <w:pStyle w:val="31"/>
              <w:spacing w:beforeLines="0" w:afterLines="0" w:line="240" w:lineRule="auto"/>
              <w:rPr>
                <w:rFonts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废水</w:t>
            </w:r>
          </w:p>
        </w:tc>
        <w:tc>
          <w:tcPr>
            <w:tcW w:w="1417"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color w:val="000000" w:themeColor="text1"/>
                <w:kern w:val="2"/>
                <w:szCs w:val="21"/>
                <w14:textFill>
                  <w14:solidFill>
                    <w14:schemeClr w14:val="tx1"/>
                  </w14:solidFill>
                </w14:textFill>
              </w:rPr>
              <w:t>COD、BOD</w:t>
            </w:r>
            <w:r>
              <w:rPr>
                <w:rFonts w:ascii="Times New Roman"/>
                <w:color w:val="000000" w:themeColor="text1"/>
                <w:kern w:val="2"/>
                <w:szCs w:val="21"/>
                <w:vertAlign w:val="subscript"/>
                <w14:textFill>
                  <w14:solidFill>
                    <w14:schemeClr w14:val="tx1"/>
                  </w14:solidFill>
                </w14:textFill>
              </w:rPr>
              <w:t>5</w:t>
            </w:r>
            <w:r>
              <w:rPr>
                <w:rFonts w:ascii="Times New Roman"/>
                <w:color w:val="000000" w:themeColor="text1"/>
                <w:kern w:val="2"/>
                <w:szCs w:val="21"/>
                <w14:textFill>
                  <w14:solidFill>
                    <w14:schemeClr w14:val="tx1"/>
                  </w14:solidFill>
                </w14:textFill>
              </w:rPr>
              <w:t>、SS、氨氮等</w:t>
            </w:r>
          </w:p>
        </w:tc>
        <w:tc>
          <w:tcPr>
            <w:tcW w:w="170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w:t>
            </w:r>
          </w:p>
        </w:tc>
        <w:tc>
          <w:tcPr>
            <w:tcW w:w="1276"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70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559"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6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w:t>
            </w:r>
          </w:p>
        </w:tc>
        <w:tc>
          <w:tcPr>
            <w:tcW w:w="1610"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175"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tcBorders>
              <w:tl2br w:val="nil"/>
              <w:tr2bl w:val="nil"/>
            </w:tcBorders>
            <w:vAlign w:val="center"/>
          </w:tcPr>
          <w:p>
            <w:pPr>
              <w:pStyle w:val="31"/>
              <w:spacing w:beforeLines="0" w:afterLines="0" w:line="240" w:lineRule="auto"/>
              <w:rPr>
                <w:rFonts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一般工业</w:t>
            </w:r>
          </w:p>
          <w:p>
            <w:pPr>
              <w:pStyle w:val="31"/>
              <w:spacing w:beforeLines="0" w:afterLines="0" w:line="240" w:lineRule="auto"/>
              <w:rPr>
                <w:rFonts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固体废物</w:t>
            </w:r>
          </w:p>
        </w:tc>
        <w:tc>
          <w:tcPr>
            <w:tcW w:w="1417"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洗选后规格小于3cm的废石料</w:t>
            </w:r>
          </w:p>
        </w:tc>
        <w:tc>
          <w:tcPr>
            <w:tcW w:w="1701"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76"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70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559"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3994.4t/a</w:t>
            </w:r>
          </w:p>
        </w:tc>
        <w:tc>
          <w:tcPr>
            <w:tcW w:w="1761"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610"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3994.4t/a</w:t>
            </w:r>
          </w:p>
        </w:tc>
        <w:tc>
          <w:tcPr>
            <w:tcW w:w="1175"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tcBorders>
              <w:tl2br w:val="nil"/>
              <w:tr2bl w:val="nil"/>
            </w:tcBorders>
            <w:vAlign w:val="center"/>
          </w:tcPr>
          <w:p>
            <w:pPr>
              <w:pStyle w:val="31"/>
              <w:spacing w:beforeLines="0" w:afterLines="0" w:line="240" w:lineRule="auto"/>
              <w:rPr>
                <w:rFonts w:hAnsi="宋体" w:cs="宋体"/>
                <w:snapToGrid w:val="0"/>
                <w:color w:val="000000" w:themeColor="text1"/>
                <w:kern w:val="21"/>
                <w:szCs w:val="21"/>
                <w14:textFill>
                  <w14:solidFill>
                    <w14:schemeClr w14:val="tx1"/>
                  </w14:solidFill>
                </w14:textFill>
              </w:rPr>
            </w:pPr>
          </w:p>
        </w:tc>
        <w:tc>
          <w:tcPr>
            <w:tcW w:w="1417"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沉淀池泥渣</w:t>
            </w:r>
          </w:p>
        </w:tc>
        <w:tc>
          <w:tcPr>
            <w:tcW w:w="1701"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76"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70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559"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714t/a</w:t>
            </w:r>
          </w:p>
        </w:tc>
        <w:tc>
          <w:tcPr>
            <w:tcW w:w="1761"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610"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714t/a</w:t>
            </w:r>
          </w:p>
        </w:tc>
        <w:tc>
          <w:tcPr>
            <w:tcW w:w="1175"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tcBorders>
              <w:tl2br w:val="nil"/>
              <w:tr2bl w:val="nil"/>
            </w:tcBorders>
            <w:vAlign w:val="center"/>
          </w:tcPr>
          <w:p>
            <w:pPr>
              <w:pStyle w:val="31"/>
              <w:spacing w:beforeLines="0" w:afterLines="0" w:line="240" w:lineRule="auto"/>
              <w:rPr>
                <w:rFonts w:hAnsi="宋体" w:cs="宋体"/>
                <w:snapToGrid w:val="0"/>
                <w:color w:val="000000" w:themeColor="text1"/>
                <w:kern w:val="21"/>
                <w:szCs w:val="21"/>
                <w14:textFill>
                  <w14:solidFill>
                    <w14:schemeClr w14:val="tx1"/>
                  </w14:solidFill>
                </w14:textFill>
              </w:rPr>
            </w:pPr>
          </w:p>
        </w:tc>
        <w:tc>
          <w:tcPr>
            <w:tcW w:w="1417"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生活垃圾</w:t>
            </w:r>
          </w:p>
        </w:tc>
        <w:tc>
          <w:tcPr>
            <w:tcW w:w="1701"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276"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70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559"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0.6t/a</w:t>
            </w:r>
          </w:p>
        </w:tc>
        <w:tc>
          <w:tcPr>
            <w:tcW w:w="1761"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c>
          <w:tcPr>
            <w:tcW w:w="1610"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0.6t/a</w:t>
            </w:r>
          </w:p>
        </w:tc>
        <w:tc>
          <w:tcPr>
            <w:tcW w:w="1175" w:type="dxa"/>
            <w:tcBorders>
              <w:tl2br w:val="nil"/>
              <w:tr2bl w:val="nil"/>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tcBorders>
              <w:tl2br w:val="nil"/>
              <w:tr2bl w:val="nil"/>
            </w:tcBorders>
            <w:vAlign w:val="center"/>
          </w:tcPr>
          <w:p>
            <w:pPr>
              <w:pStyle w:val="31"/>
              <w:spacing w:beforeLines="0" w:afterLines="0" w:line="240" w:lineRule="auto"/>
              <w:rPr>
                <w:rFonts w:hAnsi="宋体" w:cs="宋体"/>
                <w:snapToGrid w:val="0"/>
                <w:color w:val="000000" w:themeColor="text1"/>
                <w:kern w:val="21"/>
                <w:szCs w:val="21"/>
                <w14:textFill>
                  <w14:solidFill>
                    <w14:schemeClr w14:val="tx1"/>
                  </w14:solidFill>
                </w14:textFill>
              </w:rPr>
            </w:pPr>
            <w:r>
              <w:rPr>
                <w:rFonts w:hint="eastAsia" w:hAnsi="宋体" w:cs="宋体"/>
                <w:snapToGrid w:val="0"/>
                <w:color w:val="000000" w:themeColor="text1"/>
                <w:kern w:val="21"/>
                <w:szCs w:val="21"/>
                <w14:textFill>
                  <w14:solidFill>
                    <w14:schemeClr w14:val="tx1"/>
                  </w14:solidFill>
                </w14:textFill>
              </w:rPr>
              <w:t>危险废物</w:t>
            </w:r>
          </w:p>
        </w:tc>
        <w:tc>
          <w:tcPr>
            <w:tcW w:w="1417"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w:t>
            </w:r>
          </w:p>
        </w:tc>
        <w:tc>
          <w:tcPr>
            <w:tcW w:w="170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w:t>
            </w:r>
          </w:p>
        </w:tc>
        <w:tc>
          <w:tcPr>
            <w:tcW w:w="1276"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70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w:t>
            </w:r>
          </w:p>
        </w:tc>
        <w:tc>
          <w:tcPr>
            <w:tcW w:w="1559"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61"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w:t>
            </w:r>
          </w:p>
        </w:tc>
        <w:tc>
          <w:tcPr>
            <w:tcW w:w="1610"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175" w:type="dxa"/>
            <w:tcBorders>
              <w:tl2br w:val="nil"/>
              <w:tr2bl w:val="nil"/>
            </w:tcBorders>
            <w:vAlign w:val="center"/>
          </w:tcPr>
          <w:p>
            <w:pPr>
              <w:pStyle w:val="31"/>
              <w:spacing w:beforeLines="0" w:afterLines="0" w:line="240" w:lineRule="auto"/>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w:t>
            </w:r>
          </w:p>
        </w:tc>
      </w:tr>
    </w:tbl>
    <w:p>
      <w:pPr>
        <w:pStyle w:val="31"/>
        <w:spacing w:beforeLines="80" w:after="24"/>
        <w:jc w:val="left"/>
        <w:rPr>
          <w:rFonts w:ascii="宋体" w:hAnsi="宋体" w:eastAsia="黑体"/>
          <w:color w:val="000000" w:themeColor="text1"/>
          <w14:textFill>
            <w14:solidFill>
              <w14:schemeClr w14:val="tx1"/>
            </w14:solidFill>
          </w14:textFill>
        </w:rPr>
      </w:pPr>
      <w:r>
        <w:rPr>
          <w:rFonts w:hAnsi="宋体"/>
          <w:snapToGrid w:val="0"/>
          <w:color w:val="000000" w:themeColor="text1"/>
          <w:kern w:val="21"/>
          <w:szCs w:val="21"/>
          <w14:textFill>
            <w14:solidFill>
              <w14:schemeClr w14:val="tx1"/>
            </w14:solidFill>
          </w14:textFill>
        </w:rPr>
        <w:t>注：</w:t>
      </w:r>
      <w:r>
        <w:rPr>
          <w:rFonts w:hAnsi="宋体"/>
          <w:snapToGrid w:val="0"/>
          <w:color w:val="000000" w:themeColor="text1"/>
          <w:spacing w:val="-16"/>
          <w:kern w:val="21"/>
          <w:szCs w:val="21"/>
          <w14:textFill>
            <w14:solidFill>
              <w14:schemeClr w14:val="tx1"/>
            </w14:solidFill>
          </w14:textFill>
        </w:rPr>
        <w:fldChar w:fldCharType="begin"/>
      </w:r>
      <w:r>
        <w:rPr>
          <w:rFonts w:hAnsi="宋体"/>
          <w:snapToGrid w:val="0"/>
          <w:color w:val="000000" w:themeColor="text1"/>
          <w:spacing w:val="-16"/>
          <w:kern w:val="21"/>
          <w:szCs w:val="21"/>
          <w14:textFill>
            <w14:solidFill>
              <w14:schemeClr w14:val="tx1"/>
            </w14:solidFill>
          </w14:textFill>
        </w:rPr>
        <w:instrText xml:space="preserve"> = 6 \* GB3 \* MERGEFORMAT </w:instrText>
      </w:r>
      <w:r>
        <w:rPr>
          <w:rFonts w:hAnsi="宋体"/>
          <w:snapToGrid w:val="0"/>
          <w:color w:val="000000" w:themeColor="text1"/>
          <w:spacing w:val="-1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⑥</w:t>
      </w:r>
      <w:r>
        <w:rPr>
          <w:rFonts w:hAnsi="宋体"/>
          <w:snapToGrid w:val="0"/>
          <w:color w:val="000000" w:themeColor="text1"/>
          <w:spacing w:val="-16"/>
          <w:kern w:val="21"/>
          <w:szCs w:val="21"/>
          <w14:textFill>
            <w14:solidFill>
              <w14:schemeClr w14:val="tx1"/>
            </w14:solidFill>
          </w14:textFill>
        </w:rPr>
        <w:fldChar w:fldCharType="end"/>
      </w:r>
      <w:r>
        <w:rPr>
          <w:rFonts w:hAnsi="宋体"/>
          <w:snapToGrid w:val="0"/>
          <w:color w:val="000000" w:themeColor="text1"/>
          <w:spacing w:val="-1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1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①</w:t>
      </w:r>
      <w:r>
        <w:rPr>
          <w:rFonts w:hAnsi="宋体"/>
          <w:snapToGrid w:val="0"/>
          <w:color w:val="000000" w:themeColor="text1"/>
          <w:spacing w:val="-6"/>
          <w:kern w:val="21"/>
          <w:szCs w:val="21"/>
          <w14:textFill>
            <w14:solidFill>
              <w14:schemeClr w14:val="tx1"/>
            </w14:solidFill>
          </w14:textFill>
        </w:rPr>
        <w:fldChar w:fldCharType="end"/>
      </w:r>
      <w:r>
        <w:rPr>
          <w:rFonts w:hAnsi="宋体"/>
          <w:snapToGrid w:val="0"/>
          <w:color w:val="000000" w:themeColor="text1"/>
          <w:spacing w:val="-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3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③</w:t>
      </w:r>
      <w:r>
        <w:rPr>
          <w:rFonts w:hAnsi="宋体"/>
          <w:snapToGrid w:val="0"/>
          <w:color w:val="000000" w:themeColor="text1"/>
          <w:spacing w:val="-6"/>
          <w:kern w:val="21"/>
          <w:szCs w:val="21"/>
          <w14:textFill>
            <w14:solidFill>
              <w14:schemeClr w14:val="tx1"/>
            </w14:solidFill>
          </w14:textFill>
        </w:rPr>
        <w:fldChar w:fldCharType="end"/>
      </w:r>
      <w:r>
        <w:rPr>
          <w:rFonts w:hAnsi="宋体"/>
          <w:snapToGrid w:val="0"/>
          <w:color w:val="000000" w:themeColor="text1"/>
          <w:spacing w:val="-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4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④</w:t>
      </w:r>
      <w:r>
        <w:rPr>
          <w:rFonts w:hAnsi="宋体"/>
          <w:snapToGrid w:val="0"/>
          <w:color w:val="000000" w:themeColor="text1"/>
          <w:spacing w:val="-6"/>
          <w:kern w:val="21"/>
          <w:szCs w:val="21"/>
          <w14:textFill>
            <w14:solidFill>
              <w14:schemeClr w14:val="tx1"/>
            </w14:solidFill>
          </w14:textFill>
        </w:rPr>
        <w:fldChar w:fldCharType="end"/>
      </w:r>
      <w:r>
        <w:rPr>
          <w:rFonts w:hAnsi="宋体"/>
          <w:snapToGrid w:val="0"/>
          <w:color w:val="000000" w:themeColor="text1"/>
          <w:spacing w:val="-6"/>
          <w:kern w:val="21"/>
          <w:szCs w:val="21"/>
          <w14:textFill>
            <w14:solidFill>
              <w14:schemeClr w14:val="tx1"/>
            </w14:solidFill>
          </w14:textFill>
        </w:rPr>
        <w:t>-</w:t>
      </w:r>
      <w:r>
        <w:rPr>
          <w:rFonts w:hAnsi="宋体"/>
          <w:snapToGrid w:val="0"/>
          <w:color w:val="000000" w:themeColor="text1"/>
          <w:spacing w:val="-16"/>
          <w:kern w:val="21"/>
          <w:szCs w:val="21"/>
          <w14:textFill>
            <w14:solidFill>
              <w14:schemeClr w14:val="tx1"/>
            </w14:solidFill>
          </w14:textFill>
        </w:rPr>
        <w:fldChar w:fldCharType="begin"/>
      </w:r>
      <w:r>
        <w:rPr>
          <w:rFonts w:hAnsi="宋体"/>
          <w:snapToGrid w:val="0"/>
          <w:color w:val="000000" w:themeColor="text1"/>
          <w:spacing w:val="-16"/>
          <w:kern w:val="21"/>
          <w:szCs w:val="21"/>
          <w14:textFill>
            <w14:solidFill>
              <w14:schemeClr w14:val="tx1"/>
            </w14:solidFill>
          </w14:textFill>
        </w:rPr>
        <w:instrText xml:space="preserve"> = 5 \* GB3 \* MERGEFORMAT </w:instrText>
      </w:r>
      <w:r>
        <w:rPr>
          <w:rFonts w:hAnsi="宋体"/>
          <w:snapToGrid w:val="0"/>
          <w:color w:val="000000" w:themeColor="text1"/>
          <w:spacing w:val="-1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⑤</w:t>
      </w:r>
      <w:r>
        <w:rPr>
          <w:rFonts w:hAnsi="宋体"/>
          <w:snapToGrid w:val="0"/>
          <w:color w:val="000000" w:themeColor="text1"/>
          <w:spacing w:val="-16"/>
          <w:kern w:val="21"/>
          <w:szCs w:val="21"/>
          <w14:textFill>
            <w14:solidFill>
              <w14:schemeClr w14:val="tx1"/>
            </w14:solidFill>
          </w14:textFill>
        </w:rPr>
        <w:fldChar w:fldCharType="end"/>
      </w:r>
      <w:r>
        <w:rPr>
          <w:rFonts w:hAnsi="宋体"/>
          <w:snapToGrid w:val="0"/>
          <w:color w:val="000000" w:themeColor="text1"/>
          <w:spacing w:val="-1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7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⑦</w:t>
      </w:r>
      <w:r>
        <w:rPr>
          <w:rFonts w:hAnsi="宋体"/>
          <w:snapToGrid w:val="0"/>
          <w:color w:val="000000" w:themeColor="text1"/>
          <w:spacing w:val="-6"/>
          <w:kern w:val="21"/>
          <w:szCs w:val="21"/>
          <w14:textFill>
            <w14:solidFill>
              <w14:schemeClr w14:val="tx1"/>
            </w14:solidFill>
          </w14:textFill>
        </w:rPr>
        <w:fldChar w:fldCharType="end"/>
      </w:r>
      <w:r>
        <w:rPr>
          <w:rFonts w:hAnsi="宋体"/>
          <w:snapToGrid w:val="0"/>
          <w:color w:val="000000" w:themeColor="text1"/>
          <w:spacing w:val="-6"/>
          <w:kern w:val="21"/>
          <w:szCs w:val="21"/>
          <w14:textFill>
            <w14:solidFill>
              <w14:schemeClr w14:val="tx1"/>
            </w14:solidFill>
          </w14:textFill>
        </w:rPr>
        <w:t>=</w:t>
      </w:r>
      <w:r>
        <w:rPr>
          <w:rFonts w:hAnsi="宋体"/>
          <w:snapToGrid w:val="0"/>
          <w:color w:val="000000" w:themeColor="text1"/>
          <w:spacing w:val="-16"/>
          <w:kern w:val="21"/>
          <w:szCs w:val="21"/>
          <w14:textFill>
            <w14:solidFill>
              <w14:schemeClr w14:val="tx1"/>
            </w14:solidFill>
          </w14:textFill>
        </w:rPr>
        <w:fldChar w:fldCharType="begin"/>
      </w:r>
      <w:r>
        <w:rPr>
          <w:rFonts w:hAnsi="宋体"/>
          <w:snapToGrid w:val="0"/>
          <w:color w:val="000000" w:themeColor="text1"/>
          <w:spacing w:val="-16"/>
          <w:kern w:val="21"/>
          <w:szCs w:val="21"/>
          <w14:textFill>
            <w14:solidFill>
              <w14:schemeClr w14:val="tx1"/>
            </w14:solidFill>
          </w14:textFill>
        </w:rPr>
        <w:instrText xml:space="preserve"> = 6 \* GB3 \* MERGEFORMAT </w:instrText>
      </w:r>
      <w:r>
        <w:rPr>
          <w:rFonts w:hAnsi="宋体"/>
          <w:snapToGrid w:val="0"/>
          <w:color w:val="000000" w:themeColor="text1"/>
          <w:spacing w:val="-1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⑥</w:t>
      </w:r>
      <w:r>
        <w:rPr>
          <w:rFonts w:hAnsi="宋体"/>
          <w:snapToGrid w:val="0"/>
          <w:color w:val="000000" w:themeColor="text1"/>
          <w:spacing w:val="-16"/>
          <w:kern w:val="21"/>
          <w:szCs w:val="21"/>
          <w14:textFill>
            <w14:solidFill>
              <w14:schemeClr w14:val="tx1"/>
            </w14:solidFill>
          </w14:textFill>
        </w:rPr>
        <w:fldChar w:fldCharType="end"/>
      </w:r>
      <w:r>
        <w:rPr>
          <w:rFonts w:hAnsi="宋体"/>
          <w:snapToGrid w:val="0"/>
          <w:color w:val="000000" w:themeColor="text1"/>
          <w:spacing w:val="-16"/>
          <w:kern w:val="21"/>
          <w:szCs w:val="21"/>
          <w14:textFill>
            <w14:solidFill>
              <w14:schemeClr w14:val="tx1"/>
            </w14:solidFill>
          </w14:textFill>
        </w:rPr>
        <w:t>-</w:t>
      </w:r>
      <w:r>
        <w:rPr>
          <w:rFonts w:hAnsi="宋体"/>
          <w:snapToGrid w:val="0"/>
          <w:color w:val="000000" w:themeColor="text1"/>
          <w:spacing w:val="-6"/>
          <w:kern w:val="21"/>
          <w:szCs w:val="21"/>
          <w14:textFill>
            <w14:solidFill>
              <w14:schemeClr w14:val="tx1"/>
            </w14:solidFill>
          </w14:textFill>
        </w:rPr>
        <w:fldChar w:fldCharType="begin"/>
      </w:r>
      <w:r>
        <w:rPr>
          <w:rFonts w:hAnsi="宋体"/>
          <w:snapToGrid w:val="0"/>
          <w:color w:val="000000" w:themeColor="text1"/>
          <w:spacing w:val="-6"/>
          <w:kern w:val="21"/>
          <w:szCs w:val="21"/>
          <w14:textFill>
            <w14:solidFill>
              <w14:schemeClr w14:val="tx1"/>
            </w14:solidFill>
          </w14:textFill>
        </w:rPr>
        <w:instrText xml:space="preserve"> = 1 \* GB3 \* MERGEFORMAT </w:instrText>
      </w:r>
      <w:r>
        <w:rPr>
          <w:rFonts w:hAnsi="宋体"/>
          <w:snapToGrid w:val="0"/>
          <w:color w:val="000000" w:themeColor="text1"/>
          <w:spacing w:val="-6"/>
          <w:kern w:val="21"/>
          <w:szCs w:val="21"/>
          <w14:textFill>
            <w14:solidFill>
              <w14:schemeClr w14:val="tx1"/>
            </w14:solidFill>
          </w14:textFill>
        </w:rPr>
        <w:fldChar w:fldCharType="separate"/>
      </w:r>
      <w:r>
        <w:rPr>
          <w:rFonts w:hint="eastAsia" w:hAnsi="宋体"/>
          <w:color w:val="000000" w:themeColor="text1"/>
          <w:szCs w:val="21"/>
          <w14:textFill>
            <w14:solidFill>
              <w14:schemeClr w14:val="tx1"/>
            </w14:solidFill>
          </w14:textFill>
        </w:rPr>
        <w:t>①</w:t>
      </w:r>
      <w:r>
        <w:rPr>
          <w:rFonts w:hAnsi="宋体"/>
          <w:snapToGrid w:val="0"/>
          <w:color w:val="000000" w:themeColor="text1"/>
          <w:spacing w:val="-6"/>
          <w:kern w:val="21"/>
          <w:szCs w:val="21"/>
          <w14:textFill>
            <w14:solidFill>
              <w14:schemeClr w14:val="tx1"/>
            </w14:solidFill>
          </w14:textFill>
        </w:rPr>
        <w:fldChar w:fldCharType="end"/>
      </w:r>
    </w:p>
    <w:sectPr>
      <w:footerReference r:id="rId8" w:type="default"/>
      <w:pgSz w:w="16838" w:h="11906" w:orient="landscape"/>
      <w:pgMar w:top="1531" w:right="1701" w:bottom="1531" w:left="1701" w:header="851" w:footer="851" w:gutter="0"/>
      <w:pgBorders>
        <w:top w:val="none" w:sz="0" w:space="0"/>
        <w:left w:val="none" w:sz="0" w:space="0"/>
        <w:bottom w:val="none" w:sz="0" w:space="0"/>
        <w:right w:val="none"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新宋体-18030">
    <w:altName w:val="宋体"/>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Cambria Math">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Style w:val="26"/>
        <w:rFonts w:ascii="宋体" w:hAnsi="宋体"/>
        <w:sz w:val="28"/>
        <w:szCs w:val="28"/>
      </w:rPr>
    </w:pPr>
  </w:p>
  <w:p>
    <w:pPr>
      <w:pStyle w:val="17"/>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26"/>
      </w:rPr>
    </w:pPr>
    <w:r>
      <w:fldChar w:fldCharType="begin"/>
    </w:r>
    <w:r>
      <w:rPr>
        <w:rStyle w:val="26"/>
      </w:rPr>
      <w:instrText xml:space="preserve">PAGE  </w:instrText>
    </w:r>
    <w:r>
      <w:fldChar w:fldCharType="end"/>
    </w:r>
  </w:p>
  <w:p>
    <w:pPr>
      <w:pStyle w:val="1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Style w:val="26"/>
        <w:rFonts w:ascii="宋体" w:hAnsi="宋体"/>
        <w:sz w:val="28"/>
        <w:szCs w:val="28"/>
      </w:rPr>
    </w:pPr>
  </w:p>
  <w:p>
    <w:pPr>
      <w:pStyle w:val="17"/>
      <w:ind w:right="360" w:firstLine="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Style w:val="26"/>
        <w:rFonts w:ascii="宋体" w:hAnsi="宋体"/>
        <w:sz w:val="28"/>
        <w:szCs w:val="28"/>
      </w:rPr>
    </w:pPr>
  </w:p>
  <w:p>
    <w:pPr>
      <w:pStyle w:val="17"/>
      <w:ind w:right="360"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7"/>
                            <w:rPr>
                              <w:sz w:val="24"/>
                              <w:szCs w:val="28"/>
                            </w:rPr>
                          </w:pPr>
                          <w:r>
                            <w:rPr>
                              <w:rFonts w:hint="eastAsia"/>
                              <w:sz w:val="21"/>
                              <w:szCs w:val="22"/>
                            </w:rPr>
                            <w:fldChar w:fldCharType="begin"/>
                          </w:r>
                          <w:r>
                            <w:rPr>
                              <w:rFonts w:hint="eastAsia"/>
                              <w:sz w:val="21"/>
                              <w:szCs w:val="22"/>
                            </w:rPr>
                            <w:instrText xml:space="preserve"> PAGE  \* MERGEFORMAT </w:instrText>
                          </w:r>
                          <w:r>
                            <w:rPr>
                              <w:rFonts w:hint="eastAsia"/>
                              <w:sz w:val="21"/>
                              <w:szCs w:val="22"/>
                            </w:rPr>
                            <w:fldChar w:fldCharType="separate"/>
                          </w:r>
                          <w:r>
                            <w:rPr>
                              <w:sz w:val="21"/>
                              <w:szCs w:val="22"/>
                            </w:rPr>
                            <w:t>- 42 -</w:t>
                          </w:r>
                          <w:r>
                            <w:rPr>
                              <w:rFonts w:hint="eastAsia"/>
                              <w:sz w:val="21"/>
                              <w:szCs w:val="22"/>
                            </w:rPr>
                            <w:fldChar w:fldCharType="end"/>
                          </w:r>
                        </w:p>
                      </w:txbxContent>
                    </wps:txbx>
                    <wps:bodyPr vert="horz" wrap="none" lIns="0" tIns="0" rIns="0" bIns="0" anchor="t"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l7gZIN8BAADBAwAADgAAAAAA&#10;AAABACAAAAAeAQAAZHJzL2Uyb0RvYy54bWxQSwUGAAAAAAYABgBZAQAAbwUAAAAA&#10;">
              <v:fill on="f" focussize="0,0"/>
              <v:stroke on="f"/>
              <v:imagedata o:title=""/>
              <o:lock v:ext="edit" aspectratio="f"/>
              <v:textbox inset="0mm,0mm,0mm,0mm" style="mso-fit-shape-to-text:t;">
                <w:txbxContent>
                  <w:p>
                    <w:pPr>
                      <w:pStyle w:val="17"/>
                      <w:rPr>
                        <w:sz w:val="24"/>
                        <w:szCs w:val="28"/>
                      </w:rPr>
                    </w:pPr>
                    <w:r>
                      <w:rPr>
                        <w:rFonts w:hint="eastAsia"/>
                        <w:sz w:val="21"/>
                        <w:szCs w:val="22"/>
                      </w:rPr>
                      <w:fldChar w:fldCharType="begin"/>
                    </w:r>
                    <w:r>
                      <w:rPr>
                        <w:rFonts w:hint="eastAsia"/>
                        <w:sz w:val="21"/>
                        <w:szCs w:val="22"/>
                      </w:rPr>
                      <w:instrText xml:space="preserve"> PAGE  \* MERGEFORMAT </w:instrText>
                    </w:r>
                    <w:r>
                      <w:rPr>
                        <w:rFonts w:hint="eastAsia"/>
                        <w:sz w:val="21"/>
                        <w:szCs w:val="22"/>
                      </w:rPr>
                      <w:fldChar w:fldCharType="separate"/>
                    </w:r>
                    <w:r>
                      <w:rPr>
                        <w:sz w:val="21"/>
                        <w:szCs w:val="22"/>
                      </w:rPr>
                      <w:t>- 42 -</w:t>
                    </w:r>
                    <w:r>
                      <w:rPr>
                        <w:rFonts w:hint="eastAsia"/>
                        <w:sz w:val="21"/>
                        <w:szCs w:val="22"/>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360"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7"/>
                          </w:pPr>
                          <w:r>
                            <w:fldChar w:fldCharType="begin"/>
                          </w:r>
                          <w:r>
                            <w:instrText xml:space="preserve"> PAGE  \* MERGEFORMAT </w:instrText>
                          </w:r>
                          <w:r>
                            <w:fldChar w:fldCharType="separate"/>
                          </w:r>
                          <w:r>
                            <w:t>- 44 -</w:t>
                          </w:r>
                          <w:r>
                            <w:fldChar w:fldCharType="end"/>
                          </w:r>
                        </w:p>
                      </w:txbxContent>
                    </wps:txbx>
                    <wps:bodyPr vert="horz" wrap="none" lIns="0" tIns="0" rIns="0" bIns="0" anchor="t"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yjwVt98BAADBAwAADgAAAAAA&#10;AAABACAAAAAeAQAAZHJzL2Uyb0RvYy54bWxQSwUGAAAAAAYABgBZAQAAbwU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- 44 -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88E71"/>
    <w:multiLevelType w:val="singleLevel"/>
    <w:tmpl w:val="28C88E71"/>
    <w:lvl w:ilvl="0" w:tentative="0">
      <w:start w:val="5"/>
      <w:numFmt w:val="decimal"/>
      <w:suff w:val="nothing"/>
      <w:lvlText w:val="（%1）"/>
      <w:lvlJc w:val="left"/>
    </w:lvl>
  </w:abstractNum>
  <w:abstractNum w:abstractNumId="1">
    <w:nsid w:val="2C67C55D"/>
    <w:multiLevelType w:val="singleLevel"/>
    <w:tmpl w:val="2C67C55D"/>
    <w:lvl w:ilvl="0" w:tentative="0">
      <w:start w:val="1"/>
      <w:numFmt w:val="decimal"/>
      <w:suff w:val="nothing"/>
      <w:lvlText w:val="%1、"/>
      <w:lvlJc w:val="left"/>
    </w:lvl>
  </w:abstractNum>
  <w:abstractNum w:abstractNumId="2">
    <w:nsid w:val="5B7074DC"/>
    <w:multiLevelType w:val="singleLevel"/>
    <w:tmpl w:val="5B7074DC"/>
    <w:lvl w:ilvl="0" w:tentative="0">
      <w:start w:val="1"/>
      <w:numFmt w:val="decimal"/>
      <w:suff w:val="nothing"/>
      <w:lvlText w:val="（%1）"/>
      <w:lvlJc w:val="left"/>
    </w:lvl>
  </w:abstractNum>
  <w:abstractNum w:abstractNumId="3">
    <w:nsid w:val="6FE8B5FE"/>
    <w:multiLevelType w:val="singleLevel"/>
    <w:tmpl w:val="6FE8B5FE"/>
    <w:lvl w:ilvl="0" w:tentative="0">
      <w:start w:val="1"/>
      <w:numFmt w:val="decimal"/>
      <w:suff w:val="nothing"/>
      <w:lvlText w:val="（%1）"/>
      <w:lvlJc w:val="left"/>
    </w:lvl>
  </w:abstractNum>
  <w:abstractNum w:abstractNumId="4">
    <w:nsid w:val="7F0690DD"/>
    <w:multiLevelType w:val="singleLevel"/>
    <w:tmpl w:val="7F0690DD"/>
    <w:lvl w:ilvl="0" w:tentative="0">
      <w:start w:val="3"/>
      <w:numFmt w:val="decimal"/>
      <w:suff w:val="nothing"/>
      <w:lvlText w:val="（%1）"/>
      <w:lvlJc w:val="left"/>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attachedTemplate r:id="rId1"/>
  <w:documentProtection w:edit="trackedChanges"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947"/>
    <w:rsid w:val="000060B3"/>
    <w:rsid w:val="0004364B"/>
    <w:rsid w:val="00051223"/>
    <w:rsid w:val="00061B1F"/>
    <w:rsid w:val="000672F3"/>
    <w:rsid w:val="00067685"/>
    <w:rsid w:val="000733C4"/>
    <w:rsid w:val="00074783"/>
    <w:rsid w:val="0008070B"/>
    <w:rsid w:val="000810AC"/>
    <w:rsid w:val="00081A02"/>
    <w:rsid w:val="00082231"/>
    <w:rsid w:val="00092D38"/>
    <w:rsid w:val="0009377B"/>
    <w:rsid w:val="00097030"/>
    <w:rsid w:val="000A20C9"/>
    <w:rsid w:val="000B058F"/>
    <w:rsid w:val="000B4467"/>
    <w:rsid w:val="000B4DB9"/>
    <w:rsid w:val="000C09AC"/>
    <w:rsid w:val="000C767F"/>
    <w:rsid w:val="000D5A44"/>
    <w:rsid w:val="000E3ED2"/>
    <w:rsid w:val="0011240C"/>
    <w:rsid w:val="00113E11"/>
    <w:rsid w:val="00131F42"/>
    <w:rsid w:val="001357F1"/>
    <w:rsid w:val="00140FA8"/>
    <w:rsid w:val="00142FEB"/>
    <w:rsid w:val="00143A2D"/>
    <w:rsid w:val="00144997"/>
    <w:rsid w:val="00145A41"/>
    <w:rsid w:val="001508D7"/>
    <w:rsid w:val="00151675"/>
    <w:rsid w:val="00157435"/>
    <w:rsid w:val="0017504D"/>
    <w:rsid w:val="0017671A"/>
    <w:rsid w:val="00177422"/>
    <w:rsid w:val="00177800"/>
    <w:rsid w:val="00184590"/>
    <w:rsid w:val="001870D1"/>
    <w:rsid w:val="0018781E"/>
    <w:rsid w:val="0019155D"/>
    <w:rsid w:val="0019262D"/>
    <w:rsid w:val="001A1B35"/>
    <w:rsid w:val="001A48A2"/>
    <w:rsid w:val="001A5CA7"/>
    <w:rsid w:val="001A6F61"/>
    <w:rsid w:val="001B72B8"/>
    <w:rsid w:val="001C5B9F"/>
    <w:rsid w:val="001C69B3"/>
    <w:rsid w:val="001D5595"/>
    <w:rsid w:val="001D7874"/>
    <w:rsid w:val="001D7F22"/>
    <w:rsid w:val="001F0CC6"/>
    <w:rsid w:val="001F0F17"/>
    <w:rsid w:val="001F3347"/>
    <w:rsid w:val="001F69E4"/>
    <w:rsid w:val="002125B4"/>
    <w:rsid w:val="002155B8"/>
    <w:rsid w:val="00224839"/>
    <w:rsid w:val="002249B2"/>
    <w:rsid w:val="00226574"/>
    <w:rsid w:val="002278EC"/>
    <w:rsid w:val="0023280E"/>
    <w:rsid w:val="00236BF6"/>
    <w:rsid w:val="002377D1"/>
    <w:rsid w:val="002506BC"/>
    <w:rsid w:val="00254345"/>
    <w:rsid w:val="00264557"/>
    <w:rsid w:val="00280137"/>
    <w:rsid w:val="002805AB"/>
    <w:rsid w:val="00283ACB"/>
    <w:rsid w:val="00284204"/>
    <w:rsid w:val="00291773"/>
    <w:rsid w:val="0029228D"/>
    <w:rsid w:val="002A168C"/>
    <w:rsid w:val="002A3DC7"/>
    <w:rsid w:val="002B49E2"/>
    <w:rsid w:val="002B7B00"/>
    <w:rsid w:val="002B7C44"/>
    <w:rsid w:val="002C2B17"/>
    <w:rsid w:val="002D3DD0"/>
    <w:rsid w:val="002E128B"/>
    <w:rsid w:val="002E1F3A"/>
    <w:rsid w:val="002E298A"/>
    <w:rsid w:val="00301678"/>
    <w:rsid w:val="00301978"/>
    <w:rsid w:val="0030332C"/>
    <w:rsid w:val="003051C2"/>
    <w:rsid w:val="00306957"/>
    <w:rsid w:val="00312296"/>
    <w:rsid w:val="00314F0E"/>
    <w:rsid w:val="00321D8E"/>
    <w:rsid w:val="00325928"/>
    <w:rsid w:val="00332863"/>
    <w:rsid w:val="0033684D"/>
    <w:rsid w:val="00337B42"/>
    <w:rsid w:val="00341B42"/>
    <w:rsid w:val="0034348F"/>
    <w:rsid w:val="003438DD"/>
    <w:rsid w:val="00350510"/>
    <w:rsid w:val="00356653"/>
    <w:rsid w:val="0035716A"/>
    <w:rsid w:val="0035743F"/>
    <w:rsid w:val="00357BE2"/>
    <w:rsid w:val="0036170C"/>
    <w:rsid w:val="00366E0F"/>
    <w:rsid w:val="00381A72"/>
    <w:rsid w:val="00383CC0"/>
    <w:rsid w:val="00384676"/>
    <w:rsid w:val="00390857"/>
    <w:rsid w:val="003A4BF3"/>
    <w:rsid w:val="003B420D"/>
    <w:rsid w:val="003B7512"/>
    <w:rsid w:val="003C1180"/>
    <w:rsid w:val="003C6C16"/>
    <w:rsid w:val="003D794D"/>
    <w:rsid w:val="003E1B61"/>
    <w:rsid w:val="003E3058"/>
    <w:rsid w:val="003E58B5"/>
    <w:rsid w:val="003E76A9"/>
    <w:rsid w:val="003E79EB"/>
    <w:rsid w:val="003F0809"/>
    <w:rsid w:val="003F6A8C"/>
    <w:rsid w:val="003F755C"/>
    <w:rsid w:val="00406F01"/>
    <w:rsid w:val="00416D50"/>
    <w:rsid w:val="00416FD5"/>
    <w:rsid w:val="00417772"/>
    <w:rsid w:val="00420E6A"/>
    <w:rsid w:val="004241C7"/>
    <w:rsid w:val="00425A9E"/>
    <w:rsid w:val="00426D6B"/>
    <w:rsid w:val="00431E6C"/>
    <w:rsid w:val="00433CE7"/>
    <w:rsid w:val="00452738"/>
    <w:rsid w:val="004538D8"/>
    <w:rsid w:val="00456091"/>
    <w:rsid w:val="00465405"/>
    <w:rsid w:val="00466321"/>
    <w:rsid w:val="00466F29"/>
    <w:rsid w:val="00484B9B"/>
    <w:rsid w:val="004855F6"/>
    <w:rsid w:val="0048661E"/>
    <w:rsid w:val="00494670"/>
    <w:rsid w:val="004A3823"/>
    <w:rsid w:val="004B1349"/>
    <w:rsid w:val="004C61E4"/>
    <w:rsid w:val="004E6946"/>
    <w:rsid w:val="004F1AD8"/>
    <w:rsid w:val="004F5AA4"/>
    <w:rsid w:val="004F7A8D"/>
    <w:rsid w:val="005039CB"/>
    <w:rsid w:val="0050558F"/>
    <w:rsid w:val="00506286"/>
    <w:rsid w:val="00510813"/>
    <w:rsid w:val="00511990"/>
    <w:rsid w:val="00511DE0"/>
    <w:rsid w:val="00514870"/>
    <w:rsid w:val="00514B9B"/>
    <w:rsid w:val="00517F02"/>
    <w:rsid w:val="00523EC4"/>
    <w:rsid w:val="00524303"/>
    <w:rsid w:val="005258A2"/>
    <w:rsid w:val="005401AE"/>
    <w:rsid w:val="00542E07"/>
    <w:rsid w:val="00545424"/>
    <w:rsid w:val="00554A7B"/>
    <w:rsid w:val="0055572C"/>
    <w:rsid w:val="0056106A"/>
    <w:rsid w:val="005720AE"/>
    <w:rsid w:val="00573EF7"/>
    <w:rsid w:val="00586723"/>
    <w:rsid w:val="00594D77"/>
    <w:rsid w:val="005969E4"/>
    <w:rsid w:val="005A06B7"/>
    <w:rsid w:val="005A1759"/>
    <w:rsid w:val="005A68A7"/>
    <w:rsid w:val="005C327D"/>
    <w:rsid w:val="005D36AB"/>
    <w:rsid w:val="00617CC3"/>
    <w:rsid w:val="0063017E"/>
    <w:rsid w:val="006377A6"/>
    <w:rsid w:val="00637A3D"/>
    <w:rsid w:val="006411EF"/>
    <w:rsid w:val="006748B8"/>
    <w:rsid w:val="006775C3"/>
    <w:rsid w:val="006804FA"/>
    <w:rsid w:val="00692640"/>
    <w:rsid w:val="0069290A"/>
    <w:rsid w:val="00696199"/>
    <w:rsid w:val="0069775A"/>
    <w:rsid w:val="00697813"/>
    <w:rsid w:val="006A3EE8"/>
    <w:rsid w:val="006A5204"/>
    <w:rsid w:val="006A72BF"/>
    <w:rsid w:val="006B03F2"/>
    <w:rsid w:val="006B37DC"/>
    <w:rsid w:val="006B4F68"/>
    <w:rsid w:val="006C0592"/>
    <w:rsid w:val="006C272E"/>
    <w:rsid w:val="006C5479"/>
    <w:rsid w:val="006D13B5"/>
    <w:rsid w:val="006E12FF"/>
    <w:rsid w:val="006E4D9A"/>
    <w:rsid w:val="006E52CC"/>
    <w:rsid w:val="006E607E"/>
    <w:rsid w:val="00706C5D"/>
    <w:rsid w:val="00732922"/>
    <w:rsid w:val="00736CBF"/>
    <w:rsid w:val="007469AF"/>
    <w:rsid w:val="0075162E"/>
    <w:rsid w:val="00754034"/>
    <w:rsid w:val="00756556"/>
    <w:rsid w:val="007618C4"/>
    <w:rsid w:val="00763ACD"/>
    <w:rsid w:val="00767980"/>
    <w:rsid w:val="00770B19"/>
    <w:rsid w:val="0077463F"/>
    <w:rsid w:val="007836EA"/>
    <w:rsid w:val="00784CDA"/>
    <w:rsid w:val="007906C4"/>
    <w:rsid w:val="007940EA"/>
    <w:rsid w:val="00795FDC"/>
    <w:rsid w:val="007967E8"/>
    <w:rsid w:val="007A2170"/>
    <w:rsid w:val="007A22BF"/>
    <w:rsid w:val="007A3323"/>
    <w:rsid w:val="007B72B8"/>
    <w:rsid w:val="007B7A58"/>
    <w:rsid w:val="007C21B5"/>
    <w:rsid w:val="007C25F4"/>
    <w:rsid w:val="007E4BD2"/>
    <w:rsid w:val="007F722E"/>
    <w:rsid w:val="00801393"/>
    <w:rsid w:val="00802F88"/>
    <w:rsid w:val="00807118"/>
    <w:rsid w:val="0081293E"/>
    <w:rsid w:val="00815465"/>
    <w:rsid w:val="00817E9A"/>
    <w:rsid w:val="008306BD"/>
    <w:rsid w:val="00831A80"/>
    <w:rsid w:val="00833743"/>
    <w:rsid w:val="008340A4"/>
    <w:rsid w:val="0087135F"/>
    <w:rsid w:val="00872D94"/>
    <w:rsid w:val="00880364"/>
    <w:rsid w:val="00891592"/>
    <w:rsid w:val="00891E9E"/>
    <w:rsid w:val="008A2F68"/>
    <w:rsid w:val="008A4604"/>
    <w:rsid w:val="008B462A"/>
    <w:rsid w:val="008B4FA6"/>
    <w:rsid w:val="008B5282"/>
    <w:rsid w:val="008B7C17"/>
    <w:rsid w:val="008C2D01"/>
    <w:rsid w:val="008C40E6"/>
    <w:rsid w:val="008D0F7A"/>
    <w:rsid w:val="008D3441"/>
    <w:rsid w:val="008D68E4"/>
    <w:rsid w:val="008E0506"/>
    <w:rsid w:val="008E0CFF"/>
    <w:rsid w:val="008E3688"/>
    <w:rsid w:val="008E5D6B"/>
    <w:rsid w:val="008E76F0"/>
    <w:rsid w:val="008F15FE"/>
    <w:rsid w:val="008F20C4"/>
    <w:rsid w:val="008F2D29"/>
    <w:rsid w:val="008F5187"/>
    <w:rsid w:val="008F60D8"/>
    <w:rsid w:val="00902727"/>
    <w:rsid w:val="0090312B"/>
    <w:rsid w:val="00915530"/>
    <w:rsid w:val="009168EA"/>
    <w:rsid w:val="0091736D"/>
    <w:rsid w:val="0093037A"/>
    <w:rsid w:val="0094154D"/>
    <w:rsid w:val="009513F4"/>
    <w:rsid w:val="0095155F"/>
    <w:rsid w:val="00954429"/>
    <w:rsid w:val="00954558"/>
    <w:rsid w:val="009563CE"/>
    <w:rsid w:val="00976328"/>
    <w:rsid w:val="0097680D"/>
    <w:rsid w:val="00982438"/>
    <w:rsid w:val="0098404C"/>
    <w:rsid w:val="00985283"/>
    <w:rsid w:val="00995992"/>
    <w:rsid w:val="009A03E5"/>
    <w:rsid w:val="009A0F3B"/>
    <w:rsid w:val="009A1BB4"/>
    <w:rsid w:val="009A2628"/>
    <w:rsid w:val="009A3200"/>
    <w:rsid w:val="009B0897"/>
    <w:rsid w:val="009B70AB"/>
    <w:rsid w:val="009B7BD9"/>
    <w:rsid w:val="009C1DA9"/>
    <w:rsid w:val="009C7DD5"/>
    <w:rsid w:val="009E227D"/>
    <w:rsid w:val="009E5019"/>
    <w:rsid w:val="009E56EA"/>
    <w:rsid w:val="009F47EF"/>
    <w:rsid w:val="00A04F1B"/>
    <w:rsid w:val="00A0501B"/>
    <w:rsid w:val="00A14947"/>
    <w:rsid w:val="00A32A83"/>
    <w:rsid w:val="00A368DB"/>
    <w:rsid w:val="00A423AA"/>
    <w:rsid w:val="00A53EC6"/>
    <w:rsid w:val="00A55C0F"/>
    <w:rsid w:val="00A56017"/>
    <w:rsid w:val="00A6308A"/>
    <w:rsid w:val="00A8713F"/>
    <w:rsid w:val="00A90BA1"/>
    <w:rsid w:val="00A97A9A"/>
    <w:rsid w:val="00AA0671"/>
    <w:rsid w:val="00AA2531"/>
    <w:rsid w:val="00AB1E09"/>
    <w:rsid w:val="00AB5330"/>
    <w:rsid w:val="00AB7747"/>
    <w:rsid w:val="00AC14CE"/>
    <w:rsid w:val="00AC2A56"/>
    <w:rsid w:val="00AC2CF5"/>
    <w:rsid w:val="00AD055E"/>
    <w:rsid w:val="00AD4383"/>
    <w:rsid w:val="00AD47A7"/>
    <w:rsid w:val="00AF0CBF"/>
    <w:rsid w:val="00AF257F"/>
    <w:rsid w:val="00AF33CF"/>
    <w:rsid w:val="00AF4D50"/>
    <w:rsid w:val="00AF6179"/>
    <w:rsid w:val="00B1295A"/>
    <w:rsid w:val="00B20A45"/>
    <w:rsid w:val="00B22C5C"/>
    <w:rsid w:val="00B24F30"/>
    <w:rsid w:val="00B31ABF"/>
    <w:rsid w:val="00B33BE3"/>
    <w:rsid w:val="00B53B5D"/>
    <w:rsid w:val="00B6055E"/>
    <w:rsid w:val="00B6317D"/>
    <w:rsid w:val="00B7723F"/>
    <w:rsid w:val="00B80534"/>
    <w:rsid w:val="00B8433C"/>
    <w:rsid w:val="00B87491"/>
    <w:rsid w:val="00BA29E9"/>
    <w:rsid w:val="00BA36F8"/>
    <w:rsid w:val="00BA7142"/>
    <w:rsid w:val="00BB0DD0"/>
    <w:rsid w:val="00BB237C"/>
    <w:rsid w:val="00BB41A3"/>
    <w:rsid w:val="00BB6426"/>
    <w:rsid w:val="00BC1A59"/>
    <w:rsid w:val="00BC32DC"/>
    <w:rsid w:val="00BC35B6"/>
    <w:rsid w:val="00BD1B51"/>
    <w:rsid w:val="00BD4596"/>
    <w:rsid w:val="00BE1405"/>
    <w:rsid w:val="00BE312D"/>
    <w:rsid w:val="00BF1C20"/>
    <w:rsid w:val="00C10578"/>
    <w:rsid w:val="00C135BC"/>
    <w:rsid w:val="00C15C95"/>
    <w:rsid w:val="00C2596A"/>
    <w:rsid w:val="00C27537"/>
    <w:rsid w:val="00C328FE"/>
    <w:rsid w:val="00C33507"/>
    <w:rsid w:val="00C4409D"/>
    <w:rsid w:val="00C44E72"/>
    <w:rsid w:val="00C45A06"/>
    <w:rsid w:val="00C47E5B"/>
    <w:rsid w:val="00C61E4B"/>
    <w:rsid w:val="00C64BFF"/>
    <w:rsid w:val="00C704E9"/>
    <w:rsid w:val="00C763C9"/>
    <w:rsid w:val="00C80057"/>
    <w:rsid w:val="00C82232"/>
    <w:rsid w:val="00C82913"/>
    <w:rsid w:val="00C972B1"/>
    <w:rsid w:val="00CA2CCE"/>
    <w:rsid w:val="00CA43FD"/>
    <w:rsid w:val="00CA7EF8"/>
    <w:rsid w:val="00CC489B"/>
    <w:rsid w:val="00CD0DE5"/>
    <w:rsid w:val="00CD272D"/>
    <w:rsid w:val="00CD2BCD"/>
    <w:rsid w:val="00CD3A4C"/>
    <w:rsid w:val="00CE10E9"/>
    <w:rsid w:val="00CE2910"/>
    <w:rsid w:val="00CE5224"/>
    <w:rsid w:val="00CE5393"/>
    <w:rsid w:val="00CF2F24"/>
    <w:rsid w:val="00CF36BE"/>
    <w:rsid w:val="00CF6000"/>
    <w:rsid w:val="00D003F3"/>
    <w:rsid w:val="00D0204C"/>
    <w:rsid w:val="00D0364F"/>
    <w:rsid w:val="00D06834"/>
    <w:rsid w:val="00D308ED"/>
    <w:rsid w:val="00D36D86"/>
    <w:rsid w:val="00D428AA"/>
    <w:rsid w:val="00D4400E"/>
    <w:rsid w:val="00D50A34"/>
    <w:rsid w:val="00D53EFA"/>
    <w:rsid w:val="00D657B7"/>
    <w:rsid w:val="00D91852"/>
    <w:rsid w:val="00D94A7C"/>
    <w:rsid w:val="00D95896"/>
    <w:rsid w:val="00DA27C1"/>
    <w:rsid w:val="00DB2983"/>
    <w:rsid w:val="00DC1257"/>
    <w:rsid w:val="00DC3DC0"/>
    <w:rsid w:val="00DC5B2B"/>
    <w:rsid w:val="00DD318D"/>
    <w:rsid w:val="00DF09B8"/>
    <w:rsid w:val="00DF2E12"/>
    <w:rsid w:val="00DF514A"/>
    <w:rsid w:val="00DF6690"/>
    <w:rsid w:val="00DF6804"/>
    <w:rsid w:val="00DF6C9A"/>
    <w:rsid w:val="00E0358D"/>
    <w:rsid w:val="00E04323"/>
    <w:rsid w:val="00E070A2"/>
    <w:rsid w:val="00E20268"/>
    <w:rsid w:val="00E2656A"/>
    <w:rsid w:val="00E412D0"/>
    <w:rsid w:val="00E44924"/>
    <w:rsid w:val="00E556F0"/>
    <w:rsid w:val="00E56322"/>
    <w:rsid w:val="00E56FAE"/>
    <w:rsid w:val="00E60982"/>
    <w:rsid w:val="00E62C62"/>
    <w:rsid w:val="00E654C1"/>
    <w:rsid w:val="00E65D97"/>
    <w:rsid w:val="00E72A5A"/>
    <w:rsid w:val="00E73354"/>
    <w:rsid w:val="00E9242D"/>
    <w:rsid w:val="00E95C9F"/>
    <w:rsid w:val="00EB5255"/>
    <w:rsid w:val="00EB5C47"/>
    <w:rsid w:val="00EC564C"/>
    <w:rsid w:val="00ED0639"/>
    <w:rsid w:val="00EF4755"/>
    <w:rsid w:val="00EF7135"/>
    <w:rsid w:val="00F027DB"/>
    <w:rsid w:val="00F14A7A"/>
    <w:rsid w:val="00F22985"/>
    <w:rsid w:val="00F304DD"/>
    <w:rsid w:val="00F3383E"/>
    <w:rsid w:val="00F465A7"/>
    <w:rsid w:val="00F50B7C"/>
    <w:rsid w:val="00F550E6"/>
    <w:rsid w:val="00F74345"/>
    <w:rsid w:val="00F80A0A"/>
    <w:rsid w:val="00F81148"/>
    <w:rsid w:val="00F82B19"/>
    <w:rsid w:val="00F9212D"/>
    <w:rsid w:val="00F935BF"/>
    <w:rsid w:val="00F965DA"/>
    <w:rsid w:val="00FA406A"/>
    <w:rsid w:val="00FA7772"/>
    <w:rsid w:val="00FB503A"/>
    <w:rsid w:val="00FB516C"/>
    <w:rsid w:val="00FC54C2"/>
    <w:rsid w:val="00FD0236"/>
    <w:rsid w:val="00FD18F4"/>
    <w:rsid w:val="00FD33FF"/>
    <w:rsid w:val="00FD54DB"/>
    <w:rsid w:val="00FD619F"/>
    <w:rsid w:val="0101106E"/>
    <w:rsid w:val="011454EB"/>
    <w:rsid w:val="011D79ED"/>
    <w:rsid w:val="01207328"/>
    <w:rsid w:val="01290F7E"/>
    <w:rsid w:val="014B6B32"/>
    <w:rsid w:val="01552BD3"/>
    <w:rsid w:val="015D1E09"/>
    <w:rsid w:val="016E0B91"/>
    <w:rsid w:val="018002EE"/>
    <w:rsid w:val="01A013E6"/>
    <w:rsid w:val="01A61CA0"/>
    <w:rsid w:val="01AA0012"/>
    <w:rsid w:val="01C73060"/>
    <w:rsid w:val="01D9101E"/>
    <w:rsid w:val="01E92AAA"/>
    <w:rsid w:val="01F937C6"/>
    <w:rsid w:val="02153436"/>
    <w:rsid w:val="02195385"/>
    <w:rsid w:val="023B0C40"/>
    <w:rsid w:val="024B69CF"/>
    <w:rsid w:val="02697903"/>
    <w:rsid w:val="026B5ED5"/>
    <w:rsid w:val="027E5B75"/>
    <w:rsid w:val="0281091E"/>
    <w:rsid w:val="028658C5"/>
    <w:rsid w:val="028C105E"/>
    <w:rsid w:val="028C51D6"/>
    <w:rsid w:val="02974E02"/>
    <w:rsid w:val="029C70DD"/>
    <w:rsid w:val="02A503F3"/>
    <w:rsid w:val="02A65BE8"/>
    <w:rsid w:val="02B36A94"/>
    <w:rsid w:val="02BB5D9F"/>
    <w:rsid w:val="02EF0A85"/>
    <w:rsid w:val="02F96569"/>
    <w:rsid w:val="030D5BEF"/>
    <w:rsid w:val="03202414"/>
    <w:rsid w:val="034F1C04"/>
    <w:rsid w:val="03527592"/>
    <w:rsid w:val="03622DF0"/>
    <w:rsid w:val="03651015"/>
    <w:rsid w:val="038A1066"/>
    <w:rsid w:val="03A8646A"/>
    <w:rsid w:val="03C634B8"/>
    <w:rsid w:val="03DF1604"/>
    <w:rsid w:val="03E36441"/>
    <w:rsid w:val="03E61893"/>
    <w:rsid w:val="03EA7B05"/>
    <w:rsid w:val="03EA7B21"/>
    <w:rsid w:val="03FB1FBD"/>
    <w:rsid w:val="04091229"/>
    <w:rsid w:val="040F31B2"/>
    <w:rsid w:val="0415455C"/>
    <w:rsid w:val="041D5791"/>
    <w:rsid w:val="04271AD1"/>
    <w:rsid w:val="042F0186"/>
    <w:rsid w:val="044C2AF6"/>
    <w:rsid w:val="04581A5E"/>
    <w:rsid w:val="045B4DF5"/>
    <w:rsid w:val="045E20D6"/>
    <w:rsid w:val="047F7C88"/>
    <w:rsid w:val="04A14869"/>
    <w:rsid w:val="04AF36AB"/>
    <w:rsid w:val="04B05277"/>
    <w:rsid w:val="04B7475E"/>
    <w:rsid w:val="04CB595F"/>
    <w:rsid w:val="04D54A7B"/>
    <w:rsid w:val="05442854"/>
    <w:rsid w:val="054A2125"/>
    <w:rsid w:val="05507AAA"/>
    <w:rsid w:val="05607124"/>
    <w:rsid w:val="05896EC7"/>
    <w:rsid w:val="05990956"/>
    <w:rsid w:val="059A088D"/>
    <w:rsid w:val="05CC4A1F"/>
    <w:rsid w:val="05E95F2B"/>
    <w:rsid w:val="05F83EAE"/>
    <w:rsid w:val="06050B19"/>
    <w:rsid w:val="06102568"/>
    <w:rsid w:val="061761C9"/>
    <w:rsid w:val="06177CAD"/>
    <w:rsid w:val="062F2E38"/>
    <w:rsid w:val="063555D2"/>
    <w:rsid w:val="063E7D85"/>
    <w:rsid w:val="064A6219"/>
    <w:rsid w:val="0654171D"/>
    <w:rsid w:val="06596283"/>
    <w:rsid w:val="065A28F9"/>
    <w:rsid w:val="06671FA7"/>
    <w:rsid w:val="066E060E"/>
    <w:rsid w:val="068F4158"/>
    <w:rsid w:val="069D594B"/>
    <w:rsid w:val="06B20804"/>
    <w:rsid w:val="06C50174"/>
    <w:rsid w:val="06DC038F"/>
    <w:rsid w:val="06E5590E"/>
    <w:rsid w:val="06E70A99"/>
    <w:rsid w:val="07020145"/>
    <w:rsid w:val="070F679C"/>
    <w:rsid w:val="07260621"/>
    <w:rsid w:val="0727368E"/>
    <w:rsid w:val="07293586"/>
    <w:rsid w:val="07295285"/>
    <w:rsid w:val="074622A5"/>
    <w:rsid w:val="07636392"/>
    <w:rsid w:val="07645771"/>
    <w:rsid w:val="07696DE8"/>
    <w:rsid w:val="07770C56"/>
    <w:rsid w:val="07775958"/>
    <w:rsid w:val="078C4C73"/>
    <w:rsid w:val="07901B9D"/>
    <w:rsid w:val="0797243C"/>
    <w:rsid w:val="07A66A29"/>
    <w:rsid w:val="07B27120"/>
    <w:rsid w:val="07B75B61"/>
    <w:rsid w:val="07B8167E"/>
    <w:rsid w:val="07C323E7"/>
    <w:rsid w:val="07C90CAE"/>
    <w:rsid w:val="07C91F56"/>
    <w:rsid w:val="07F62450"/>
    <w:rsid w:val="08023A94"/>
    <w:rsid w:val="08062652"/>
    <w:rsid w:val="081B210D"/>
    <w:rsid w:val="081D2B24"/>
    <w:rsid w:val="08211930"/>
    <w:rsid w:val="08271D9C"/>
    <w:rsid w:val="08584D93"/>
    <w:rsid w:val="085C32E6"/>
    <w:rsid w:val="08622FD7"/>
    <w:rsid w:val="08755355"/>
    <w:rsid w:val="08B572B9"/>
    <w:rsid w:val="08D003D9"/>
    <w:rsid w:val="08DB7DE5"/>
    <w:rsid w:val="08EF0D89"/>
    <w:rsid w:val="08F33610"/>
    <w:rsid w:val="091568B3"/>
    <w:rsid w:val="091E3406"/>
    <w:rsid w:val="092217DD"/>
    <w:rsid w:val="093006AE"/>
    <w:rsid w:val="093A7294"/>
    <w:rsid w:val="093D2082"/>
    <w:rsid w:val="09424BBF"/>
    <w:rsid w:val="094450C0"/>
    <w:rsid w:val="09453398"/>
    <w:rsid w:val="0948778D"/>
    <w:rsid w:val="09496199"/>
    <w:rsid w:val="09652AD7"/>
    <w:rsid w:val="097542EC"/>
    <w:rsid w:val="098A1283"/>
    <w:rsid w:val="098E1548"/>
    <w:rsid w:val="099547C0"/>
    <w:rsid w:val="099870B5"/>
    <w:rsid w:val="09A3244F"/>
    <w:rsid w:val="09B01875"/>
    <w:rsid w:val="09B55A85"/>
    <w:rsid w:val="09C44716"/>
    <w:rsid w:val="09CA1B88"/>
    <w:rsid w:val="09DD1FD6"/>
    <w:rsid w:val="09F06644"/>
    <w:rsid w:val="0A162736"/>
    <w:rsid w:val="0A1A583E"/>
    <w:rsid w:val="0A1F7DED"/>
    <w:rsid w:val="0A263993"/>
    <w:rsid w:val="0A2D3AC2"/>
    <w:rsid w:val="0A360F2D"/>
    <w:rsid w:val="0A45261C"/>
    <w:rsid w:val="0A4F5091"/>
    <w:rsid w:val="0A617EBB"/>
    <w:rsid w:val="0A65131B"/>
    <w:rsid w:val="0A666C4E"/>
    <w:rsid w:val="0A692373"/>
    <w:rsid w:val="0A74013A"/>
    <w:rsid w:val="0A771834"/>
    <w:rsid w:val="0AA755DF"/>
    <w:rsid w:val="0AB16766"/>
    <w:rsid w:val="0AC219CF"/>
    <w:rsid w:val="0ADA50B9"/>
    <w:rsid w:val="0ADE0C97"/>
    <w:rsid w:val="0AFD36E0"/>
    <w:rsid w:val="0B02225A"/>
    <w:rsid w:val="0B025999"/>
    <w:rsid w:val="0B045BBE"/>
    <w:rsid w:val="0B0A087A"/>
    <w:rsid w:val="0B120D44"/>
    <w:rsid w:val="0B177FCF"/>
    <w:rsid w:val="0B2B3E42"/>
    <w:rsid w:val="0B320CD9"/>
    <w:rsid w:val="0B3B2A43"/>
    <w:rsid w:val="0B3C6BB6"/>
    <w:rsid w:val="0B3D60EB"/>
    <w:rsid w:val="0B600F28"/>
    <w:rsid w:val="0B6139EA"/>
    <w:rsid w:val="0B743C21"/>
    <w:rsid w:val="0BBB2B9F"/>
    <w:rsid w:val="0BC42CE4"/>
    <w:rsid w:val="0BC54E8B"/>
    <w:rsid w:val="0BD27BF6"/>
    <w:rsid w:val="0BD45B3D"/>
    <w:rsid w:val="0BEB735C"/>
    <w:rsid w:val="0BF252B0"/>
    <w:rsid w:val="0C2A07C2"/>
    <w:rsid w:val="0C3B3C7D"/>
    <w:rsid w:val="0C3C6F3F"/>
    <w:rsid w:val="0C44072F"/>
    <w:rsid w:val="0C4A61CC"/>
    <w:rsid w:val="0C63353D"/>
    <w:rsid w:val="0C696216"/>
    <w:rsid w:val="0C707AAA"/>
    <w:rsid w:val="0C7D6D73"/>
    <w:rsid w:val="0CA41B2A"/>
    <w:rsid w:val="0CAB2EAE"/>
    <w:rsid w:val="0CAE6750"/>
    <w:rsid w:val="0CB46F9F"/>
    <w:rsid w:val="0CF80D1E"/>
    <w:rsid w:val="0D036597"/>
    <w:rsid w:val="0D1C6A2B"/>
    <w:rsid w:val="0D265B95"/>
    <w:rsid w:val="0D321B57"/>
    <w:rsid w:val="0D621C7D"/>
    <w:rsid w:val="0D7A1221"/>
    <w:rsid w:val="0D901229"/>
    <w:rsid w:val="0DB921FB"/>
    <w:rsid w:val="0DC775AD"/>
    <w:rsid w:val="0DE96E36"/>
    <w:rsid w:val="0E0862C3"/>
    <w:rsid w:val="0E0E2B48"/>
    <w:rsid w:val="0E23283F"/>
    <w:rsid w:val="0E2A7192"/>
    <w:rsid w:val="0E472D60"/>
    <w:rsid w:val="0E683F0B"/>
    <w:rsid w:val="0E6905FC"/>
    <w:rsid w:val="0E6F5D7D"/>
    <w:rsid w:val="0E73034D"/>
    <w:rsid w:val="0E735CF0"/>
    <w:rsid w:val="0EA16D18"/>
    <w:rsid w:val="0EA36504"/>
    <w:rsid w:val="0EEA4F41"/>
    <w:rsid w:val="0EED606F"/>
    <w:rsid w:val="0EFA7792"/>
    <w:rsid w:val="0F13775A"/>
    <w:rsid w:val="0F194EF4"/>
    <w:rsid w:val="0F1B443C"/>
    <w:rsid w:val="0F344C8A"/>
    <w:rsid w:val="0F5F45FE"/>
    <w:rsid w:val="0F8A477B"/>
    <w:rsid w:val="0F9767DB"/>
    <w:rsid w:val="0F9A112B"/>
    <w:rsid w:val="0FCE5CF0"/>
    <w:rsid w:val="0FD813D7"/>
    <w:rsid w:val="0FF73269"/>
    <w:rsid w:val="10057E90"/>
    <w:rsid w:val="10140286"/>
    <w:rsid w:val="106D2F64"/>
    <w:rsid w:val="107B4B6E"/>
    <w:rsid w:val="108306C5"/>
    <w:rsid w:val="10892942"/>
    <w:rsid w:val="108D018A"/>
    <w:rsid w:val="109E6F1E"/>
    <w:rsid w:val="10A7766E"/>
    <w:rsid w:val="10B02A68"/>
    <w:rsid w:val="10B63710"/>
    <w:rsid w:val="10BD0DB7"/>
    <w:rsid w:val="10BF2DE3"/>
    <w:rsid w:val="10C34C78"/>
    <w:rsid w:val="10CE6145"/>
    <w:rsid w:val="10EB1A08"/>
    <w:rsid w:val="10F10820"/>
    <w:rsid w:val="10F16CB2"/>
    <w:rsid w:val="11000D46"/>
    <w:rsid w:val="110C2D4A"/>
    <w:rsid w:val="11145E9A"/>
    <w:rsid w:val="111C2F7A"/>
    <w:rsid w:val="11256980"/>
    <w:rsid w:val="113E2181"/>
    <w:rsid w:val="11572D57"/>
    <w:rsid w:val="11665CA1"/>
    <w:rsid w:val="11702ACB"/>
    <w:rsid w:val="117749CC"/>
    <w:rsid w:val="11B13E1F"/>
    <w:rsid w:val="11BF62A2"/>
    <w:rsid w:val="11C645BA"/>
    <w:rsid w:val="11D2105D"/>
    <w:rsid w:val="11FA669E"/>
    <w:rsid w:val="120671AB"/>
    <w:rsid w:val="120D5B1B"/>
    <w:rsid w:val="12293FBF"/>
    <w:rsid w:val="123B3FC1"/>
    <w:rsid w:val="12786AB8"/>
    <w:rsid w:val="128B75CE"/>
    <w:rsid w:val="12B11EA3"/>
    <w:rsid w:val="12C24276"/>
    <w:rsid w:val="12E228AE"/>
    <w:rsid w:val="130C00BB"/>
    <w:rsid w:val="130F0FB2"/>
    <w:rsid w:val="13102D36"/>
    <w:rsid w:val="1316229E"/>
    <w:rsid w:val="131B12EE"/>
    <w:rsid w:val="132679A5"/>
    <w:rsid w:val="133946A6"/>
    <w:rsid w:val="134E4454"/>
    <w:rsid w:val="135C0731"/>
    <w:rsid w:val="13617C77"/>
    <w:rsid w:val="13715B43"/>
    <w:rsid w:val="13751D86"/>
    <w:rsid w:val="13805E00"/>
    <w:rsid w:val="138873F0"/>
    <w:rsid w:val="138937E8"/>
    <w:rsid w:val="13951726"/>
    <w:rsid w:val="139E60A8"/>
    <w:rsid w:val="13A56FA0"/>
    <w:rsid w:val="13B502D3"/>
    <w:rsid w:val="13B856E8"/>
    <w:rsid w:val="13D34F92"/>
    <w:rsid w:val="13D944BD"/>
    <w:rsid w:val="13EC63A4"/>
    <w:rsid w:val="13F7340F"/>
    <w:rsid w:val="14040155"/>
    <w:rsid w:val="14206558"/>
    <w:rsid w:val="142E4ADF"/>
    <w:rsid w:val="14381EF3"/>
    <w:rsid w:val="14396509"/>
    <w:rsid w:val="14410D33"/>
    <w:rsid w:val="14473727"/>
    <w:rsid w:val="144E69C6"/>
    <w:rsid w:val="144E6B04"/>
    <w:rsid w:val="1462383B"/>
    <w:rsid w:val="14804294"/>
    <w:rsid w:val="14970E90"/>
    <w:rsid w:val="149C57B8"/>
    <w:rsid w:val="14BB453C"/>
    <w:rsid w:val="14C84EA9"/>
    <w:rsid w:val="14DD2C3C"/>
    <w:rsid w:val="14FC3E5F"/>
    <w:rsid w:val="150243CB"/>
    <w:rsid w:val="152A6756"/>
    <w:rsid w:val="15391ED4"/>
    <w:rsid w:val="153A19BD"/>
    <w:rsid w:val="153E0074"/>
    <w:rsid w:val="153F6FFF"/>
    <w:rsid w:val="15426AA4"/>
    <w:rsid w:val="155C5EA4"/>
    <w:rsid w:val="156503EE"/>
    <w:rsid w:val="15672587"/>
    <w:rsid w:val="157D122E"/>
    <w:rsid w:val="157E7300"/>
    <w:rsid w:val="15884430"/>
    <w:rsid w:val="15965E09"/>
    <w:rsid w:val="15A10A9F"/>
    <w:rsid w:val="15B44841"/>
    <w:rsid w:val="15DC29C9"/>
    <w:rsid w:val="15ED164C"/>
    <w:rsid w:val="15F0193E"/>
    <w:rsid w:val="160437B5"/>
    <w:rsid w:val="16087E1D"/>
    <w:rsid w:val="16186E46"/>
    <w:rsid w:val="16332771"/>
    <w:rsid w:val="16470CA2"/>
    <w:rsid w:val="164A3606"/>
    <w:rsid w:val="164D3ED6"/>
    <w:rsid w:val="164F162E"/>
    <w:rsid w:val="1669075E"/>
    <w:rsid w:val="1669100E"/>
    <w:rsid w:val="167736CE"/>
    <w:rsid w:val="167824E5"/>
    <w:rsid w:val="167B063D"/>
    <w:rsid w:val="1683298B"/>
    <w:rsid w:val="168E65D1"/>
    <w:rsid w:val="16943136"/>
    <w:rsid w:val="16C01F38"/>
    <w:rsid w:val="16C8657E"/>
    <w:rsid w:val="17094604"/>
    <w:rsid w:val="170D11DB"/>
    <w:rsid w:val="171173B6"/>
    <w:rsid w:val="17144E79"/>
    <w:rsid w:val="171A3497"/>
    <w:rsid w:val="172C743A"/>
    <w:rsid w:val="172F251B"/>
    <w:rsid w:val="17411B1E"/>
    <w:rsid w:val="174E5C32"/>
    <w:rsid w:val="17536D08"/>
    <w:rsid w:val="17576163"/>
    <w:rsid w:val="176F7446"/>
    <w:rsid w:val="17701D14"/>
    <w:rsid w:val="17735226"/>
    <w:rsid w:val="178045BD"/>
    <w:rsid w:val="17840F93"/>
    <w:rsid w:val="17846479"/>
    <w:rsid w:val="179D50D9"/>
    <w:rsid w:val="17A4372F"/>
    <w:rsid w:val="17B611CB"/>
    <w:rsid w:val="17DB540B"/>
    <w:rsid w:val="17DC7F0F"/>
    <w:rsid w:val="17DE70D3"/>
    <w:rsid w:val="17E12086"/>
    <w:rsid w:val="183458F2"/>
    <w:rsid w:val="18683F6F"/>
    <w:rsid w:val="186F34A5"/>
    <w:rsid w:val="18812EC9"/>
    <w:rsid w:val="188209C8"/>
    <w:rsid w:val="18832E63"/>
    <w:rsid w:val="18861AEB"/>
    <w:rsid w:val="1887303C"/>
    <w:rsid w:val="18954930"/>
    <w:rsid w:val="189E7471"/>
    <w:rsid w:val="189F624C"/>
    <w:rsid w:val="18A323D8"/>
    <w:rsid w:val="18AC15B6"/>
    <w:rsid w:val="18B052D3"/>
    <w:rsid w:val="18C32283"/>
    <w:rsid w:val="18C33159"/>
    <w:rsid w:val="18EE558E"/>
    <w:rsid w:val="18F12062"/>
    <w:rsid w:val="19017C7C"/>
    <w:rsid w:val="190276E2"/>
    <w:rsid w:val="19242995"/>
    <w:rsid w:val="192F0C41"/>
    <w:rsid w:val="1933522D"/>
    <w:rsid w:val="1945586F"/>
    <w:rsid w:val="19496451"/>
    <w:rsid w:val="19630D68"/>
    <w:rsid w:val="1968458A"/>
    <w:rsid w:val="19847529"/>
    <w:rsid w:val="19950F1C"/>
    <w:rsid w:val="199C4860"/>
    <w:rsid w:val="19A51FE4"/>
    <w:rsid w:val="19BC6E8A"/>
    <w:rsid w:val="19E173C8"/>
    <w:rsid w:val="19ED2839"/>
    <w:rsid w:val="1A1C66C0"/>
    <w:rsid w:val="1A1F0DB4"/>
    <w:rsid w:val="1A223F46"/>
    <w:rsid w:val="1A37249C"/>
    <w:rsid w:val="1A4049E4"/>
    <w:rsid w:val="1A42393B"/>
    <w:rsid w:val="1A535931"/>
    <w:rsid w:val="1A554B2E"/>
    <w:rsid w:val="1A67345B"/>
    <w:rsid w:val="1A7E0431"/>
    <w:rsid w:val="1AA92275"/>
    <w:rsid w:val="1AAD45DE"/>
    <w:rsid w:val="1AAD77E9"/>
    <w:rsid w:val="1AB07651"/>
    <w:rsid w:val="1AB26F16"/>
    <w:rsid w:val="1AD056D2"/>
    <w:rsid w:val="1AE642B3"/>
    <w:rsid w:val="1AE672C7"/>
    <w:rsid w:val="1AE81CF3"/>
    <w:rsid w:val="1AF919E7"/>
    <w:rsid w:val="1B013E57"/>
    <w:rsid w:val="1B046F80"/>
    <w:rsid w:val="1B3267B5"/>
    <w:rsid w:val="1B331D49"/>
    <w:rsid w:val="1B342924"/>
    <w:rsid w:val="1B3918F1"/>
    <w:rsid w:val="1B40161D"/>
    <w:rsid w:val="1B441859"/>
    <w:rsid w:val="1B582150"/>
    <w:rsid w:val="1B5F0466"/>
    <w:rsid w:val="1B6606B1"/>
    <w:rsid w:val="1B6E1225"/>
    <w:rsid w:val="1B853F89"/>
    <w:rsid w:val="1B8F17F6"/>
    <w:rsid w:val="1B8F26A9"/>
    <w:rsid w:val="1BB27AC6"/>
    <w:rsid w:val="1BB71539"/>
    <w:rsid w:val="1BCA176E"/>
    <w:rsid w:val="1BD12413"/>
    <w:rsid w:val="1C052690"/>
    <w:rsid w:val="1C1C5203"/>
    <w:rsid w:val="1C546C6F"/>
    <w:rsid w:val="1C5E7925"/>
    <w:rsid w:val="1C6E74BB"/>
    <w:rsid w:val="1C706CF6"/>
    <w:rsid w:val="1C80050D"/>
    <w:rsid w:val="1C8F337E"/>
    <w:rsid w:val="1C9876B9"/>
    <w:rsid w:val="1CA06D07"/>
    <w:rsid w:val="1CAB49A3"/>
    <w:rsid w:val="1CBF0A0C"/>
    <w:rsid w:val="1CC41B98"/>
    <w:rsid w:val="1CC703BE"/>
    <w:rsid w:val="1CF3533B"/>
    <w:rsid w:val="1CFD070F"/>
    <w:rsid w:val="1D000A2A"/>
    <w:rsid w:val="1D016D38"/>
    <w:rsid w:val="1D06213D"/>
    <w:rsid w:val="1D206E4A"/>
    <w:rsid w:val="1D253AC1"/>
    <w:rsid w:val="1D37065C"/>
    <w:rsid w:val="1D5F6196"/>
    <w:rsid w:val="1D6132A5"/>
    <w:rsid w:val="1D630D77"/>
    <w:rsid w:val="1D6A4827"/>
    <w:rsid w:val="1D6F03F2"/>
    <w:rsid w:val="1D700D9A"/>
    <w:rsid w:val="1D724BD0"/>
    <w:rsid w:val="1D727C84"/>
    <w:rsid w:val="1D7963F6"/>
    <w:rsid w:val="1D8E56D5"/>
    <w:rsid w:val="1D9478A6"/>
    <w:rsid w:val="1DA96934"/>
    <w:rsid w:val="1DAA7979"/>
    <w:rsid w:val="1DAC0B51"/>
    <w:rsid w:val="1DB66A98"/>
    <w:rsid w:val="1DB92C9A"/>
    <w:rsid w:val="1DC83B50"/>
    <w:rsid w:val="1DF10B54"/>
    <w:rsid w:val="1DF30A10"/>
    <w:rsid w:val="1E37756C"/>
    <w:rsid w:val="1E3778C0"/>
    <w:rsid w:val="1E4251D4"/>
    <w:rsid w:val="1E516258"/>
    <w:rsid w:val="1E6804B9"/>
    <w:rsid w:val="1E72749E"/>
    <w:rsid w:val="1E7A43DA"/>
    <w:rsid w:val="1E7C5032"/>
    <w:rsid w:val="1E84310D"/>
    <w:rsid w:val="1EBA5371"/>
    <w:rsid w:val="1EBB0337"/>
    <w:rsid w:val="1ED86571"/>
    <w:rsid w:val="1EDF6E56"/>
    <w:rsid w:val="1EE51DF9"/>
    <w:rsid w:val="1EEE795A"/>
    <w:rsid w:val="1EFC608D"/>
    <w:rsid w:val="1EFF51C4"/>
    <w:rsid w:val="1F057053"/>
    <w:rsid w:val="1F076610"/>
    <w:rsid w:val="1F0A3111"/>
    <w:rsid w:val="1F0D38D1"/>
    <w:rsid w:val="1F100C58"/>
    <w:rsid w:val="1F2F4907"/>
    <w:rsid w:val="1F311E27"/>
    <w:rsid w:val="1F5F5AE4"/>
    <w:rsid w:val="1F824C6E"/>
    <w:rsid w:val="1F99210B"/>
    <w:rsid w:val="1FA12C99"/>
    <w:rsid w:val="1FBA26F1"/>
    <w:rsid w:val="1FBF2479"/>
    <w:rsid w:val="1FC60FB5"/>
    <w:rsid w:val="1FC96A86"/>
    <w:rsid w:val="1FD14EF6"/>
    <w:rsid w:val="1FDC1F67"/>
    <w:rsid w:val="1FE3238E"/>
    <w:rsid w:val="1FE54E06"/>
    <w:rsid w:val="1FE55019"/>
    <w:rsid w:val="1FE7539E"/>
    <w:rsid w:val="1FEB6109"/>
    <w:rsid w:val="1FF53D93"/>
    <w:rsid w:val="203E0E97"/>
    <w:rsid w:val="20443CBB"/>
    <w:rsid w:val="20504BAA"/>
    <w:rsid w:val="2053310A"/>
    <w:rsid w:val="206273FF"/>
    <w:rsid w:val="20671BE0"/>
    <w:rsid w:val="206A69AC"/>
    <w:rsid w:val="20701847"/>
    <w:rsid w:val="207D0344"/>
    <w:rsid w:val="207F466F"/>
    <w:rsid w:val="208D68D5"/>
    <w:rsid w:val="20963CB8"/>
    <w:rsid w:val="20A318F2"/>
    <w:rsid w:val="20A81A1B"/>
    <w:rsid w:val="20AC4962"/>
    <w:rsid w:val="20B07FB6"/>
    <w:rsid w:val="20B479FA"/>
    <w:rsid w:val="20B646FB"/>
    <w:rsid w:val="20CD46FA"/>
    <w:rsid w:val="20E1275B"/>
    <w:rsid w:val="20E675C7"/>
    <w:rsid w:val="20F51790"/>
    <w:rsid w:val="20F66A51"/>
    <w:rsid w:val="2136638F"/>
    <w:rsid w:val="213B74B1"/>
    <w:rsid w:val="214E7C11"/>
    <w:rsid w:val="215A2310"/>
    <w:rsid w:val="219C27A8"/>
    <w:rsid w:val="21A0086C"/>
    <w:rsid w:val="21C4478D"/>
    <w:rsid w:val="21CA615D"/>
    <w:rsid w:val="21D6690B"/>
    <w:rsid w:val="21DE318A"/>
    <w:rsid w:val="21EE270E"/>
    <w:rsid w:val="21EF5B80"/>
    <w:rsid w:val="21F42391"/>
    <w:rsid w:val="22065A92"/>
    <w:rsid w:val="222716FF"/>
    <w:rsid w:val="222A103D"/>
    <w:rsid w:val="223B1570"/>
    <w:rsid w:val="223D26C2"/>
    <w:rsid w:val="223F2530"/>
    <w:rsid w:val="223F7DF8"/>
    <w:rsid w:val="22486D84"/>
    <w:rsid w:val="22527E07"/>
    <w:rsid w:val="22576990"/>
    <w:rsid w:val="22704E68"/>
    <w:rsid w:val="22751099"/>
    <w:rsid w:val="229313D1"/>
    <w:rsid w:val="22937BE6"/>
    <w:rsid w:val="229D71E8"/>
    <w:rsid w:val="22AB75E9"/>
    <w:rsid w:val="22BE66EE"/>
    <w:rsid w:val="22CF1AD8"/>
    <w:rsid w:val="22D04662"/>
    <w:rsid w:val="22DD59CB"/>
    <w:rsid w:val="22F47480"/>
    <w:rsid w:val="22FE726A"/>
    <w:rsid w:val="23045F5E"/>
    <w:rsid w:val="23111330"/>
    <w:rsid w:val="2312535A"/>
    <w:rsid w:val="23175D84"/>
    <w:rsid w:val="231A063B"/>
    <w:rsid w:val="233B3CEE"/>
    <w:rsid w:val="23425F6B"/>
    <w:rsid w:val="237331EC"/>
    <w:rsid w:val="23951CD5"/>
    <w:rsid w:val="23961D53"/>
    <w:rsid w:val="23A01843"/>
    <w:rsid w:val="23AC7882"/>
    <w:rsid w:val="23B142AC"/>
    <w:rsid w:val="23C874EB"/>
    <w:rsid w:val="23D020F5"/>
    <w:rsid w:val="23DE1C48"/>
    <w:rsid w:val="23EF10AE"/>
    <w:rsid w:val="240210CD"/>
    <w:rsid w:val="2413183F"/>
    <w:rsid w:val="24270486"/>
    <w:rsid w:val="242808F8"/>
    <w:rsid w:val="242B0799"/>
    <w:rsid w:val="242F4926"/>
    <w:rsid w:val="24383E50"/>
    <w:rsid w:val="24497EF6"/>
    <w:rsid w:val="244D3A4F"/>
    <w:rsid w:val="245B5EDE"/>
    <w:rsid w:val="245C292B"/>
    <w:rsid w:val="246C43F8"/>
    <w:rsid w:val="247C6083"/>
    <w:rsid w:val="24894DCD"/>
    <w:rsid w:val="24911A65"/>
    <w:rsid w:val="249F036F"/>
    <w:rsid w:val="24A03CBA"/>
    <w:rsid w:val="24A133F0"/>
    <w:rsid w:val="24B1070A"/>
    <w:rsid w:val="24BF09F7"/>
    <w:rsid w:val="24DC0D36"/>
    <w:rsid w:val="24E6003B"/>
    <w:rsid w:val="24F10942"/>
    <w:rsid w:val="24FE1D89"/>
    <w:rsid w:val="24FF113B"/>
    <w:rsid w:val="25020007"/>
    <w:rsid w:val="2503048A"/>
    <w:rsid w:val="250853F9"/>
    <w:rsid w:val="250A6EBA"/>
    <w:rsid w:val="25110A8A"/>
    <w:rsid w:val="251829B1"/>
    <w:rsid w:val="2518576D"/>
    <w:rsid w:val="252D53FE"/>
    <w:rsid w:val="253D34E2"/>
    <w:rsid w:val="25452213"/>
    <w:rsid w:val="255530C3"/>
    <w:rsid w:val="256500D6"/>
    <w:rsid w:val="256717A9"/>
    <w:rsid w:val="256D4F11"/>
    <w:rsid w:val="257C28B4"/>
    <w:rsid w:val="25841882"/>
    <w:rsid w:val="258B5887"/>
    <w:rsid w:val="25A064AA"/>
    <w:rsid w:val="25B515DD"/>
    <w:rsid w:val="25B9682C"/>
    <w:rsid w:val="25C10F9F"/>
    <w:rsid w:val="25D307E2"/>
    <w:rsid w:val="25D6428F"/>
    <w:rsid w:val="25DF592D"/>
    <w:rsid w:val="25E34277"/>
    <w:rsid w:val="25EC2D81"/>
    <w:rsid w:val="25FB08F2"/>
    <w:rsid w:val="2605063B"/>
    <w:rsid w:val="26176827"/>
    <w:rsid w:val="262D0617"/>
    <w:rsid w:val="26370264"/>
    <w:rsid w:val="26410264"/>
    <w:rsid w:val="26510B62"/>
    <w:rsid w:val="26580086"/>
    <w:rsid w:val="265C33AC"/>
    <w:rsid w:val="26837959"/>
    <w:rsid w:val="26853F63"/>
    <w:rsid w:val="268F678C"/>
    <w:rsid w:val="26AA11F5"/>
    <w:rsid w:val="26C524A9"/>
    <w:rsid w:val="26CC31EF"/>
    <w:rsid w:val="26DA33D5"/>
    <w:rsid w:val="26E729EE"/>
    <w:rsid w:val="26FB0B12"/>
    <w:rsid w:val="26FF4DF8"/>
    <w:rsid w:val="270F7280"/>
    <w:rsid w:val="2712684D"/>
    <w:rsid w:val="2713103E"/>
    <w:rsid w:val="27213752"/>
    <w:rsid w:val="272F7948"/>
    <w:rsid w:val="27301F76"/>
    <w:rsid w:val="27347261"/>
    <w:rsid w:val="277057A2"/>
    <w:rsid w:val="2774461C"/>
    <w:rsid w:val="27810716"/>
    <w:rsid w:val="27816E2E"/>
    <w:rsid w:val="27892C24"/>
    <w:rsid w:val="27A43DAA"/>
    <w:rsid w:val="27AE6155"/>
    <w:rsid w:val="27B364EB"/>
    <w:rsid w:val="27B64717"/>
    <w:rsid w:val="27C41E4C"/>
    <w:rsid w:val="27CB59AC"/>
    <w:rsid w:val="27D832A2"/>
    <w:rsid w:val="27EE6D52"/>
    <w:rsid w:val="27EF241D"/>
    <w:rsid w:val="281B6438"/>
    <w:rsid w:val="28207273"/>
    <w:rsid w:val="2835000C"/>
    <w:rsid w:val="285B7D9E"/>
    <w:rsid w:val="286230B6"/>
    <w:rsid w:val="287C783E"/>
    <w:rsid w:val="288F4FBF"/>
    <w:rsid w:val="289246A5"/>
    <w:rsid w:val="28A23841"/>
    <w:rsid w:val="28A60922"/>
    <w:rsid w:val="28CD11D4"/>
    <w:rsid w:val="28D20B9F"/>
    <w:rsid w:val="28DD29A9"/>
    <w:rsid w:val="28DF746A"/>
    <w:rsid w:val="28F52592"/>
    <w:rsid w:val="2904546A"/>
    <w:rsid w:val="29187F1D"/>
    <w:rsid w:val="29206EB8"/>
    <w:rsid w:val="292D622B"/>
    <w:rsid w:val="29372F13"/>
    <w:rsid w:val="293A5386"/>
    <w:rsid w:val="294D6673"/>
    <w:rsid w:val="29595666"/>
    <w:rsid w:val="296D11D3"/>
    <w:rsid w:val="29845681"/>
    <w:rsid w:val="29874881"/>
    <w:rsid w:val="299568A1"/>
    <w:rsid w:val="299A36B7"/>
    <w:rsid w:val="29B04E07"/>
    <w:rsid w:val="29DB36DE"/>
    <w:rsid w:val="29E325E0"/>
    <w:rsid w:val="29EB16D7"/>
    <w:rsid w:val="29EB7006"/>
    <w:rsid w:val="2A237147"/>
    <w:rsid w:val="2A237706"/>
    <w:rsid w:val="2A2A5283"/>
    <w:rsid w:val="2A3241CD"/>
    <w:rsid w:val="2A376D5B"/>
    <w:rsid w:val="2A390EB5"/>
    <w:rsid w:val="2A452503"/>
    <w:rsid w:val="2A5335CD"/>
    <w:rsid w:val="2A5C7A95"/>
    <w:rsid w:val="2A6B53DC"/>
    <w:rsid w:val="2A733D32"/>
    <w:rsid w:val="2A8A3360"/>
    <w:rsid w:val="2A9F50B5"/>
    <w:rsid w:val="2AA223AC"/>
    <w:rsid w:val="2AA63543"/>
    <w:rsid w:val="2AA674A8"/>
    <w:rsid w:val="2AB2442A"/>
    <w:rsid w:val="2ABE312D"/>
    <w:rsid w:val="2AC10F1C"/>
    <w:rsid w:val="2ADD4404"/>
    <w:rsid w:val="2AF05A82"/>
    <w:rsid w:val="2AFB3792"/>
    <w:rsid w:val="2AFF7750"/>
    <w:rsid w:val="2B4C4550"/>
    <w:rsid w:val="2B4E6564"/>
    <w:rsid w:val="2B510D89"/>
    <w:rsid w:val="2B54228E"/>
    <w:rsid w:val="2BA17FDC"/>
    <w:rsid w:val="2BA637E4"/>
    <w:rsid w:val="2BA936A8"/>
    <w:rsid w:val="2BA9547E"/>
    <w:rsid w:val="2BBC2E4B"/>
    <w:rsid w:val="2BCF7CA9"/>
    <w:rsid w:val="2BD3307E"/>
    <w:rsid w:val="2BD42F24"/>
    <w:rsid w:val="2BD53031"/>
    <w:rsid w:val="2BE11035"/>
    <w:rsid w:val="2BED3112"/>
    <w:rsid w:val="2C0352B6"/>
    <w:rsid w:val="2C1A33A0"/>
    <w:rsid w:val="2C252645"/>
    <w:rsid w:val="2C315A5A"/>
    <w:rsid w:val="2C3A6663"/>
    <w:rsid w:val="2C4B1C25"/>
    <w:rsid w:val="2C552FE7"/>
    <w:rsid w:val="2C735CB8"/>
    <w:rsid w:val="2C775FAA"/>
    <w:rsid w:val="2C7A30FF"/>
    <w:rsid w:val="2C8248D9"/>
    <w:rsid w:val="2C9151AE"/>
    <w:rsid w:val="2C917742"/>
    <w:rsid w:val="2C9C3CFB"/>
    <w:rsid w:val="2C9D7BB7"/>
    <w:rsid w:val="2CA50430"/>
    <w:rsid w:val="2CC675B0"/>
    <w:rsid w:val="2CC84B9F"/>
    <w:rsid w:val="2CCE6A01"/>
    <w:rsid w:val="2CD50ACB"/>
    <w:rsid w:val="2CD64A9A"/>
    <w:rsid w:val="2CF24831"/>
    <w:rsid w:val="2D56292F"/>
    <w:rsid w:val="2D5B2051"/>
    <w:rsid w:val="2D5E5E4C"/>
    <w:rsid w:val="2D651928"/>
    <w:rsid w:val="2D7F2125"/>
    <w:rsid w:val="2D875048"/>
    <w:rsid w:val="2D9E56F5"/>
    <w:rsid w:val="2DB50B95"/>
    <w:rsid w:val="2DB52686"/>
    <w:rsid w:val="2DCB0137"/>
    <w:rsid w:val="2DE90B34"/>
    <w:rsid w:val="2DF37886"/>
    <w:rsid w:val="2DF91F42"/>
    <w:rsid w:val="2E2B6D33"/>
    <w:rsid w:val="2E360412"/>
    <w:rsid w:val="2E5033D5"/>
    <w:rsid w:val="2E526074"/>
    <w:rsid w:val="2E667F96"/>
    <w:rsid w:val="2E8226AB"/>
    <w:rsid w:val="2E89323B"/>
    <w:rsid w:val="2E8F4CDF"/>
    <w:rsid w:val="2E9F45D5"/>
    <w:rsid w:val="2EA743A8"/>
    <w:rsid w:val="2EC2473D"/>
    <w:rsid w:val="2EC63165"/>
    <w:rsid w:val="2EC65D05"/>
    <w:rsid w:val="2EC83843"/>
    <w:rsid w:val="2F0A76D7"/>
    <w:rsid w:val="2F117F87"/>
    <w:rsid w:val="2F23584F"/>
    <w:rsid w:val="2F7F3B71"/>
    <w:rsid w:val="2F820373"/>
    <w:rsid w:val="2F9C69C0"/>
    <w:rsid w:val="2FAB3C07"/>
    <w:rsid w:val="2FB204D7"/>
    <w:rsid w:val="2FBF55D2"/>
    <w:rsid w:val="2FCE170D"/>
    <w:rsid w:val="2FD065E6"/>
    <w:rsid w:val="2FD96870"/>
    <w:rsid w:val="2FFA726E"/>
    <w:rsid w:val="300B316F"/>
    <w:rsid w:val="30144946"/>
    <w:rsid w:val="30266070"/>
    <w:rsid w:val="30465DFB"/>
    <w:rsid w:val="30577F22"/>
    <w:rsid w:val="30580BC9"/>
    <w:rsid w:val="30893675"/>
    <w:rsid w:val="30A95100"/>
    <w:rsid w:val="30BB3FA9"/>
    <w:rsid w:val="30E9342B"/>
    <w:rsid w:val="30F60F77"/>
    <w:rsid w:val="31036593"/>
    <w:rsid w:val="31084AE6"/>
    <w:rsid w:val="31112943"/>
    <w:rsid w:val="311E2ED7"/>
    <w:rsid w:val="312E2AB8"/>
    <w:rsid w:val="314101EC"/>
    <w:rsid w:val="314B0C43"/>
    <w:rsid w:val="31514F1B"/>
    <w:rsid w:val="315619EE"/>
    <w:rsid w:val="315B2ED7"/>
    <w:rsid w:val="315C449C"/>
    <w:rsid w:val="3164108C"/>
    <w:rsid w:val="3176621F"/>
    <w:rsid w:val="317A09C1"/>
    <w:rsid w:val="318A356A"/>
    <w:rsid w:val="318B4634"/>
    <w:rsid w:val="319F4A03"/>
    <w:rsid w:val="31B82709"/>
    <w:rsid w:val="31BB36CB"/>
    <w:rsid w:val="31D011D9"/>
    <w:rsid w:val="31D05482"/>
    <w:rsid w:val="31D94ECF"/>
    <w:rsid w:val="31DB35D6"/>
    <w:rsid w:val="31DD2227"/>
    <w:rsid w:val="31DF1D81"/>
    <w:rsid w:val="31F71E97"/>
    <w:rsid w:val="32037470"/>
    <w:rsid w:val="32176B0B"/>
    <w:rsid w:val="322D68A0"/>
    <w:rsid w:val="323245BD"/>
    <w:rsid w:val="323A2E4B"/>
    <w:rsid w:val="323F3F9B"/>
    <w:rsid w:val="32400B34"/>
    <w:rsid w:val="327141D9"/>
    <w:rsid w:val="32733C64"/>
    <w:rsid w:val="327D1809"/>
    <w:rsid w:val="327D6A39"/>
    <w:rsid w:val="3288120E"/>
    <w:rsid w:val="329D2262"/>
    <w:rsid w:val="329E6876"/>
    <w:rsid w:val="32B55BD9"/>
    <w:rsid w:val="32B96C29"/>
    <w:rsid w:val="32C103DC"/>
    <w:rsid w:val="33033EBC"/>
    <w:rsid w:val="33077608"/>
    <w:rsid w:val="3317092F"/>
    <w:rsid w:val="332C1F93"/>
    <w:rsid w:val="333015F2"/>
    <w:rsid w:val="333D62F9"/>
    <w:rsid w:val="334A2A75"/>
    <w:rsid w:val="334B6320"/>
    <w:rsid w:val="334C57BC"/>
    <w:rsid w:val="334E07C0"/>
    <w:rsid w:val="33507D32"/>
    <w:rsid w:val="33574E2D"/>
    <w:rsid w:val="33694CAD"/>
    <w:rsid w:val="338672C2"/>
    <w:rsid w:val="33BA2BDB"/>
    <w:rsid w:val="33BE0C90"/>
    <w:rsid w:val="33BF1C91"/>
    <w:rsid w:val="33C57646"/>
    <w:rsid w:val="33CC6D29"/>
    <w:rsid w:val="33D934D4"/>
    <w:rsid w:val="33DA779D"/>
    <w:rsid w:val="33DA7ABF"/>
    <w:rsid w:val="33FA254F"/>
    <w:rsid w:val="33FE2F6A"/>
    <w:rsid w:val="340E07E5"/>
    <w:rsid w:val="341B309A"/>
    <w:rsid w:val="341B76B9"/>
    <w:rsid w:val="34235BF7"/>
    <w:rsid w:val="34475A96"/>
    <w:rsid w:val="3466301E"/>
    <w:rsid w:val="34755BFC"/>
    <w:rsid w:val="34834679"/>
    <w:rsid w:val="348B4A2B"/>
    <w:rsid w:val="348E58CD"/>
    <w:rsid w:val="34956DBE"/>
    <w:rsid w:val="34967A97"/>
    <w:rsid w:val="349842B9"/>
    <w:rsid w:val="34AC1097"/>
    <w:rsid w:val="34BB46BD"/>
    <w:rsid w:val="34BE6189"/>
    <w:rsid w:val="34C26DC0"/>
    <w:rsid w:val="34C44B32"/>
    <w:rsid w:val="34C80DDB"/>
    <w:rsid w:val="34D54415"/>
    <w:rsid w:val="34E536C1"/>
    <w:rsid w:val="3519310E"/>
    <w:rsid w:val="354A1C4B"/>
    <w:rsid w:val="35507BC5"/>
    <w:rsid w:val="358C5FA8"/>
    <w:rsid w:val="359522DD"/>
    <w:rsid w:val="35B158A7"/>
    <w:rsid w:val="35B6032A"/>
    <w:rsid w:val="35B7240D"/>
    <w:rsid w:val="35C15DF1"/>
    <w:rsid w:val="35D14014"/>
    <w:rsid w:val="35D51C35"/>
    <w:rsid w:val="35E21F54"/>
    <w:rsid w:val="36074A7F"/>
    <w:rsid w:val="363C0090"/>
    <w:rsid w:val="3646015A"/>
    <w:rsid w:val="365454D6"/>
    <w:rsid w:val="3670420F"/>
    <w:rsid w:val="3676301F"/>
    <w:rsid w:val="36923549"/>
    <w:rsid w:val="36A8772D"/>
    <w:rsid w:val="36B63EAD"/>
    <w:rsid w:val="36B75FBF"/>
    <w:rsid w:val="36BD0C45"/>
    <w:rsid w:val="36BE378A"/>
    <w:rsid w:val="36C70494"/>
    <w:rsid w:val="36CA1807"/>
    <w:rsid w:val="36CF7081"/>
    <w:rsid w:val="36D5298A"/>
    <w:rsid w:val="36EB3829"/>
    <w:rsid w:val="36EF0CE3"/>
    <w:rsid w:val="370257EB"/>
    <w:rsid w:val="370D2412"/>
    <w:rsid w:val="372121FA"/>
    <w:rsid w:val="37356BCF"/>
    <w:rsid w:val="37501E38"/>
    <w:rsid w:val="375E3EB1"/>
    <w:rsid w:val="378A761D"/>
    <w:rsid w:val="37983F8E"/>
    <w:rsid w:val="379A04C8"/>
    <w:rsid w:val="37A14EDD"/>
    <w:rsid w:val="37A45EB4"/>
    <w:rsid w:val="37A83484"/>
    <w:rsid w:val="37A97554"/>
    <w:rsid w:val="37AF50DB"/>
    <w:rsid w:val="37BB3936"/>
    <w:rsid w:val="37CD45E7"/>
    <w:rsid w:val="37E00298"/>
    <w:rsid w:val="37E115BB"/>
    <w:rsid w:val="37E564BB"/>
    <w:rsid w:val="37F6305F"/>
    <w:rsid w:val="37FB5BF4"/>
    <w:rsid w:val="380E3DDA"/>
    <w:rsid w:val="38133C15"/>
    <w:rsid w:val="38271C60"/>
    <w:rsid w:val="38473999"/>
    <w:rsid w:val="385629E1"/>
    <w:rsid w:val="385855B8"/>
    <w:rsid w:val="385E44E0"/>
    <w:rsid w:val="3868577C"/>
    <w:rsid w:val="386F6769"/>
    <w:rsid w:val="38793828"/>
    <w:rsid w:val="388C4F26"/>
    <w:rsid w:val="389F51CE"/>
    <w:rsid w:val="38A3689C"/>
    <w:rsid w:val="38A66679"/>
    <w:rsid w:val="38A829D8"/>
    <w:rsid w:val="38AA4572"/>
    <w:rsid w:val="38B302F9"/>
    <w:rsid w:val="38C11208"/>
    <w:rsid w:val="38C53C7A"/>
    <w:rsid w:val="38CC145F"/>
    <w:rsid w:val="38CC5F53"/>
    <w:rsid w:val="38D61335"/>
    <w:rsid w:val="38D7416B"/>
    <w:rsid w:val="38EC26AA"/>
    <w:rsid w:val="38EE3A7A"/>
    <w:rsid w:val="38EF5AFF"/>
    <w:rsid w:val="38F12CD3"/>
    <w:rsid w:val="38F83279"/>
    <w:rsid w:val="38F93C01"/>
    <w:rsid w:val="38F94775"/>
    <w:rsid w:val="38F94C95"/>
    <w:rsid w:val="390A6932"/>
    <w:rsid w:val="392971ED"/>
    <w:rsid w:val="39325651"/>
    <w:rsid w:val="395726E1"/>
    <w:rsid w:val="39841D02"/>
    <w:rsid w:val="39903C87"/>
    <w:rsid w:val="39A60201"/>
    <w:rsid w:val="39B54B56"/>
    <w:rsid w:val="39C1252C"/>
    <w:rsid w:val="39C242F6"/>
    <w:rsid w:val="39E07730"/>
    <w:rsid w:val="39E20760"/>
    <w:rsid w:val="3A025AF0"/>
    <w:rsid w:val="3A222951"/>
    <w:rsid w:val="3A23063E"/>
    <w:rsid w:val="3A282364"/>
    <w:rsid w:val="3A2C7045"/>
    <w:rsid w:val="3A372D3C"/>
    <w:rsid w:val="3A3C45A5"/>
    <w:rsid w:val="3A3F10C6"/>
    <w:rsid w:val="3A4B4018"/>
    <w:rsid w:val="3A4E5EDC"/>
    <w:rsid w:val="3A872856"/>
    <w:rsid w:val="3A985484"/>
    <w:rsid w:val="3AA1524A"/>
    <w:rsid w:val="3AA53C9F"/>
    <w:rsid w:val="3AA72D9E"/>
    <w:rsid w:val="3AA96DD0"/>
    <w:rsid w:val="3AB21AC2"/>
    <w:rsid w:val="3AB7224A"/>
    <w:rsid w:val="3AC956B7"/>
    <w:rsid w:val="3AEE1560"/>
    <w:rsid w:val="3AF714A8"/>
    <w:rsid w:val="3AFC020E"/>
    <w:rsid w:val="3B160905"/>
    <w:rsid w:val="3B2B5653"/>
    <w:rsid w:val="3B3763D1"/>
    <w:rsid w:val="3B481CFB"/>
    <w:rsid w:val="3B631C2D"/>
    <w:rsid w:val="3B662AD2"/>
    <w:rsid w:val="3B6B791B"/>
    <w:rsid w:val="3B6C0E9A"/>
    <w:rsid w:val="3B6C5492"/>
    <w:rsid w:val="3B824250"/>
    <w:rsid w:val="3BA07ECD"/>
    <w:rsid w:val="3BA32691"/>
    <w:rsid w:val="3BD57B26"/>
    <w:rsid w:val="3BDB6A24"/>
    <w:rsid w:val="3BE62950"/>
    <w:rsid w:val="3C053858"/>
    <w:rsid w:val="3C142599"/>
    <w:rsid w:val="3C1B2026"/>
    <w:rsid w:val="3C1B543F"/>
    <w:rsid w:val="3C255025"/>
    <w:rsid w:val="3C256ED5"/>
    <w:rsid w:val="3C2575CE"/>
    <w:rsid w:val="3C2D1514"/>
    <w:rsid w:val="3C2E115D"/>
    <w:rsid w:val="3C2F6E1E"/>
    <w:rsid w:val="3C35020B"/>
    <w:rsid w:val="3C3821D9"/>
    <w:rsid w:val="3C3A79A8"/>
    <w:rsid w:val="3C3B5EAF"/>
    <w:rsid w:val="3C4F64BA"/>
    <w:rsid w:val="3C5F0EE2"/>
    <w:rsid w:val="3C6E4552"/>
    <w:rsid w:val="3C6E6E32"/>
    <w:rsid w:val="3C833F87"/>
    <w:rsid w:val="3C883349"/>
    <w:rsid w:val="3C8E6F6C"/>
    <w:rsid w:val="3C9D0B46"/>
    <w:rsid w:val="3CA32465"/>
    <w:rsid w:val="3CDA245A"/>
    <w:rsid w:val="3CEA11FE"/>
    <w:rsid w:val="3CF56806"/>
    <w:rsid w:val="3CF7643B"/>
    <w:rsid w:val="3CFB60BF"/>
    <w:rsid w:val="3D1E06B7"/>
    <w:rsid w:val="3D48511E"/>
    <w:rsid w:val="3D715833"/>
    <w:rsid w:val="3D7D7793"/>
    <w:rsid w:val="3D8F1D8F"/>
    <w:rsid w:val="3D970BB7"/>
    <w:rsid w:val="3DB52B1C"/>
    <w:rsid w:val="3DB9127C"/>
    <w:rsid w:val="3DC02DC3"/>
    <w:rsid w:val="3DC30310"/>
    <w:rsid w:val="3DD5422E"/>
    <w:rsid w:val="3DD54543"/>
    <w:rsid w:val="3DD700D9"/>
    <w:rsid w:val="3DDC2DFF"/>
    <w:rsid w:val="3DFD7B48"/>
    <w:rsid w:val="3E041CB0"/>
    <w:rsid w:val="3E0D4574"/>
    <w:rsid w:val="3E0F352B"/>
    <w:rsid w:val="3E151E2A"/>
    <w:rsid w:val="3E173BE8"/>
    <w:rsid w:val="3E1C319F"/>
    <w:rsid w:val="3E286FC7"/>
    <w:rsid w:val="3E2B6E4C"/>
    <w:rsid w:val="3E480019"/>
    <w:rsid w:val="3E486628"/>
    <w:rsid w:val="3E4E6D32"/>
    <w:rsid w:val="3E5F43D1"/>
    <w:rsid w:val="3E675FA4"/>
    <w:rsid w:val="3E881189"/>
    <w:rsid w:val="3E935D42"/>
    <w:rsid w:val="3E964F7C"/>
    <w:rsid w:val="3E9A5CCE"/>
    <w:rsid w:val="3E9E630B"/>
    <w:rsid w:val="3EB42DC2"/>
    <w:rsid w:val="3EBD5064"/>
    <w:rsid w:val="3ECA58F4"/>
    <w:rsid w:val="3ED930B1"/>
    <w:rsid w:val="3EDA0523"/>
    <w:rsid w:val="3EF76DC2"/>
    <w:rsid w:val="3F0D45E7"/>
    <w:rsid w:val="3F1E41F2"/>
    <w:rsid w:val="3F447AF4"/>
    <w:rsid w:val="3F504014"/>
    <w:rsid w:val="3F5B4F06"/>
    <w:rsid w:val="3F67456F"/>
    <w:rsid w:val="3F704579"/>
    <w:rsid w:val="3F761C2F"/>
    <w:rsid w:val="3F7C0C3E"/>
    <w:rsid w:val="3F977C02"/>
    <w:rsid w:val="3FBD0A17"/>
    <w:rsid w:val="3FC27A97"/>
    <w:rsid w:val="3FCF4625"/>
    <w:rsid w:val="3FD84BD7"/>
    <w:rsid w:val="401E62E7"/>
    <w:rsid w:val="401F61D6"/>
    <w:rsid w:val="40286B8D"/>
    <w:rsid w:val="4036552C"/>
    <w:rsid w:val="4037137E"/>
    <w:rsid w:val="40790FEE"/>
    <w:rsid w:val="407A6407"/>
    <w:rsid w:val="40A70AA1"/>
    <w:rsid w:val="40E03EEE"/>
    <w:rsid w:val="40FC3BC7"/>
    <w:rsid w:val="40FC7ACB"/>
    <w:rsid w:val="412E0EC6"/>
    <w:rsid w:val="412F7D33"/>
    <w:rsid w:val="413279C0"/>
    <w:rsid w:val="41334216"/>
    <w:rsid w:val="41495EBE"/>
    <w:rsid w:val="415E3C30"/>
    <w:rsid w:val="416435CA"/>
    <w:rsid w:val="416F0751"/>
    <w:rsid w:val="41735852"/>
    <w:rsid w:val="417E4531"/>
    <w:rsid w:val="41BC1BFA"/>
    <w:rsid w:val="41C20F5E"/>
    <w:rsid w:val="41C25547"/>
    <w:rsid w:val="41F15C34"/>
    <w:rsid w:val="41F60E2F"/>
    <w:rsid w:val="41FD0C2F"/>
    <w:rsid w:val="4200449D"/>
    <w:rsid w:val="420111AB"/>
    <w:rsid w:val="42036FE0"/>
    <w:rsid w:val="421E6FB2"/>
    <w:rsid w:val="423A3BCC"/>
    <w:rsid w:val="423B435A"/>
    <w:rsid w:val="423F7B3D"/>
    <w:rsid w:val="424964E9"/>
    <w:rsid w:val="424E57D2"/>
    <w:rsid w:val="425F11CF"/>
    <w:rsid w:val="42685B1B"/>
    <w:rsid w:val="42817561"/>
    <w:rsid w:val="42B200C2"/>
    <w:rsid w:val="42B26C49"/>
    <w:rsid w:val="42BF6793"/>
    <w:rsid w:val="42C915EC"/>
    <w:rsid w:val="42D2065B"/>
    <w:rsid w:val="42E86594"/>
    <w:rsid w:val="43006CF9"/>
    <w:rsid w:val="4302162B"/>
    <w:rsid w:val="43035B9D"/>
    <w:rsid w:val="43137FC1"/>
    <w:rsid w:val="431A0B52"/>
    <w:rsid w:val="43220D5D"/>
    <w:rsid w:val="43341AAE"/>
    <w:rsid w:val="433A6FE6"/>
    <w:rsid w:val="433E6733"/>
    <w:rsid w:val="43480868"/>
    <w:rsid w:val="435070A4"/>
    <w:rsid w:val="4350713C"/>
    <w:rsid w:val="436653E0"/>
    <w:rsid w:val="43687C24"/>
    <w:rsid w:val="43791682"/>
    <w:rsid w:val="43817EC6"/>
    <w:rsid w:val="43884C2F"/>
    <w:rsid w:val="438857E8"/>
    <w:rsid w:val="43955F7B"/>
    <w:rsid w:val="4396038D"/>
    <w:rsid w:val="43BD5210"/>
    <w:rsid w:val="43BE0A9B"/>
    <w:rsid w:val="43C4431A"/>
    <w:rsid w:val="43CD39B9"/>
    <w:rsid w:val="43EB054B"/>
    <w:rsid w:val="44041A76"/>
    <w:rsid w:val="440A764A"/>
    <w:rsid w:val="440C4B5B"/>
    <w:rsid w:val="44131E4E"/>
    <w:rsid w:val="441F2C32"/>
    <w:rsid w:val="44210D70"/>
    <w:rsid w:val="44211272"/>
    <w:rsid w:val="442C2659"/>
    <w:rsid w:val="442E7F93"/>
    <w:rsid w:val="44367E9A"/>
    <w:rsid w:val="443A5F2B"/>
    <w:rsid w:val="443C355E"/>
    <w:rsid w:val="445B4330"/>
    <w:rsid w:val="445D7CA3"/>
    <w:rsid w:val="445F406D"/>
    <w:rsid w:val="44603D2E"/>
    <w:rsid w:val="448931F7"/>
    <w:rsid w:val="44A70F0B"/>
    <w:rsid w:val="44B15246"/>
    <w:rsid w:val="44B55CEB"/>
    <w:rsid w:val="44B951CC"/>
    <w:rsid w:val="44C30226"/>
    <w:rsid w:val="44C3066A"/>
    <w:rsid w:val="44C53F4B"/>
    <w:rsid w:val="44CD14E0"/>
    <w:rsid w:val="44D25BB5"/>
    <w:rsid w:val="44E64D0B"/>
    <w:rsid w:val="44F20B0B"/>
    <w:rsid w:val="450B501A"/>
    <w:rsid w:val="450B6B81"/>
    <w:rsid w:val="45183854"/>
    <w:rsid w:val="45242541"/>
    <w:rsid w:val="452E159A"/>
    <w:rsid w:val="452E5F4C"/>
    <w:rsid w:val="45601ECB"/>
    <w:rsid w:val="45612018"/>
    <w:rsid w:val="458946E9"/>
    <w:rsid w:val="458F5A27"/>
    <w:rsid w:val="45A47C0E"/>
    <w:rsid w:val="45B53BE3"/>
    <w:rsid w:val="45BC4C92"/>
    <w:rsid w:val="45CB441E"/>
    <w:rsid w:val="45CC40A3"/>
    <w:rsid w:val="45D375A7"/>
    <w:rsid w:val="45D63CF0"/>
    <w:rsid w:val="45E23AA5"/>
    <w:rsid w:val="45EA6AE8"/>
    <w:rsid w:val="45F959B7"/>
    <w:rsid w:val="45F9636E"/>
    <w:rsid w:val="462A2C19"/>
    <w:rsid w:val="46353976"/>
    <w:rsid w:val="464F5B0D"/>
    <w:rsid w:val="46577FD6"/>
    <w:rsid w:val="4658393D"/>
    <w:rsid w:val="465C0AAD"/>
    <w:rsid w:val="465C5B05"/>
    <w:rsid w:val="4693398D"/>
    <w:rsid w:val="46A25B92"/>
    <w:rsid w:val="46AB2A75"/>
    <w:rsid w:val="46B27BE0"/>
    <w:rsid w:val="46BC42FD"/>
    <w:rsid w:val="46D069DB"/>
    <w:rsid w:val="46D955A7"/>
    <w:rsid w:val="46E2177F"/>
    <w:rsid w:val="47086FE0"/>
    <w:rsid w:val="47133957"/>
    <w:rsid w:val="47153B28"/>
    <w:rsid w:val="476142A9"/>
    <w:rsid w:val="47646A8D"/>
    <w:rsid w:val="478460EE"/>
    <w:rsid w:val="47924ED5"/>
    <w:rsid w:val="479731C2"/>
    <w:rsid w:val="479B7326"/>
    <w:rsid w:val="479E5F6C"/>
    <w:rsid w:val="47A07E0C"/>
    <w:rsid w:val="47A95EF1"/>
    <w:rsid w:val="47B01127"/>
    <w:rsid w:val="47B816BB"/>
    <w:rsid w:val="47BC7BC8"/>
    <w:rsid w:val="47C9464F"/>
    <w:rsid w:val="47CC0368"/>
    <w:rsid w:val="47D040C8"/>
    <w:rsid w:val="47E23E39"/>
    <w:rsid w:val="480B7B31"/>
    <w:rsid w:val="4821186B"/>
    <w:rsid w:val="483244EA"/>
    <w:rsid w:val="4840251E"/>
    <w:rsid w:val="484237B8"/>
    <w:rsid w:val="485C5917"/>
    <w:rsid w:val="4870272E"/>
    <w:rsid w:val="488E6BD7"/>
    <w:rsid w:val="48983C66"/>
    <w:rsid w:val="48A22F83"/>
    <w:rsid w:val="48BA6E14"/>
    <w:rsid w:val="48BB607F"/>
    <w:rsid w:val="48BD28CF"/>
    <w:rsid w:val="48CA4289"/>
    <w:rsid w:val="48F47E48"/>
    <w:rsid w:val="48F5009F"/>
    <w:rsid w:val="48F80BB9"/>
    <w:rsid w:val="48FD792E"/>
    <w:rsid w:val="49051156"/>
    <w:rsid w:val="49131C98"/>
    <w:rsid w:val="491A27C2"/>
    <w:rsid w:val="49211D38"/>
    <w:rsid w:val="49233354"/>
    <w:rsid w:val="492565DD"/>
    <w:rsid w:val="493B5937"/>
    <w:rsid w:val="494D12CF"/>
    <w:rsid w:val="494F40F4"/>
    <w:rsid w:val="49693D6A"/>
    <w:rsid w:val="499F1296"/>
    <w:rsid w:val="49AF6632"/>
    <w:rsid w:val="49B16743"/>
    <w:rsid w:val="49B30CBB"/>
    <w:rsid w:val="49C66D4B"/>
    <w:rsid w:val="49DC7715"/>
    <w:rsid w:val="49DD4C7C"/>
    <w:rsid w:val="49E35843"/>
    <w:rsid w:val="49E96B3B"/>
    <w:rsid w:val="49F27501"/>
    <w:rsid w:val="4A023139"/>
    <w:rsid w:val="4A176700"/>
    <w:rsid w:val="4A252A06"/>
    <w:rsid w:val="4A36316D"/>
    <w:rsid w:val="4A480790"/>
    <w:rsid w:val="4A4D2671"/>
    <w:rsid w:val="4A671EE7"/>
    <w:rsid w:val="4A7B576F"/>
    <w:rsid w:val="4A7D7D15"/>
    <w:rsid w:val="4A8179A5"/>
    <w:rsid w:val="4A9A308D"/>
    <w:rsid w:val="4AA93949"/>
    <w:rsid w:val="4AAC63BB"/>
    <w:rsid w:val="4AB628E4"/>
    <w:rsid w:val="4ABE4846"/>
    <w:rsid w:val="4AC83759"/>
    <w:rsid w:val="4ACD40B4"/>
    <w:rsid w:val="4ADE5C61"/>
    <w:rsid w:val="4AF06706"/>
    <w:rsid w:val="4AF07D34"/>
    <w:rsid w:val="4AF561A9"/>
    <w:rsid w:val="4AFC56F0"/>
    <w:rsid w:val="4B06733D"/>
    <w:rsid w:val="4B0B56A2"/>
    <w:rsid w:val="4B0E68F3"/>
    <w:rsid w:val="4B136A16"/>
    <w:rsid w:val="4B162360"/>
    <w:rsid w:val="4B16611F"/>
    <w:rsid w:val="4B52089C"/>
    <w:rsid w:val="4B6D4360"/>
    <w:rsid w:val="4B71331A"/>
    <w:rsid w:val="4B7C2369"/>
    <w:rsid w:val="4B9C303D"/>
    <w:rsid w:val="4BA50DF6"/>
    <w:rsid w:val="4BA901F2"/>
    <w:rsid w:val="4BB82EE6"/>
    <w:rsid w:val="4BBA7B4C"/>
    <w:rsid w:val="4BBF26B4"/>
    <w:rsid w:val="4BC67F01"/>
    <w:rsid w:val="4BCF03DB"/>
    <w:rsid w:val="4BE16574"/>
    <w:rsid w:val="4BE33947"/>
    <w:rsid w:val="4BF73D19"/>
    <w:rsid w:val="4BF77DA0"/>
    <w:rsid w:val="4C0A682D"/>
    <w:rsid w:val="4C0D31E6"/>
    <w:rsid w:val="4C141CFB"/>
    <w:rsid w:val="4C212FA2"/>
    <w:rsid w:val="4C38062C"/>
    <w:rsid w:val="4C4A0649"/>
    <w:rsid w:val="4C4B6DC5"/>
    <w:rsid w:val="4C687D84"/>
    <w:rsid w:val="4C7E5ECA"/>
    <w:rsid w:val="4C7F3ECA"/>
    <w:rsid w:val="4C876AA5"/>
    <w:rsid w:val="4C9F74FA"/>
    <w:rsid w:val="4CA77A80"/>
    <w:rsid w:val="4CC27636"/>
    <w:rsid w:val="4CE214B7"/>
    <w:rsid w:val="4CF749ED"/>
    <w:rsid w:val="4D00721A"/>
    <w:rsid w:val="4D0E00FB"/>
    <w:rsid w:val="4D176606"/>
    <w:rsid w:val="4D1933F0"/>
    <w:rsid w:val="4D1C427C"/>
    <w:rsid w:val="4D1E0496"/>
    <w:rsid w:val="4D3068EF"/>
    <w:rsid w:val="4D62660F"/>
    <w:rsid w:val="4D636D48"/>
    <w:rsid w:val="4D7948DC"/>
    <w:rsid w:val="4DB2100E"/>
    <w:rsid w:val="4DB215F5"/>
    <w:rsid w:val="4DB96290"/>
    <w:rsid w:val="4DCF3E25"/>
    <w:rsid w:val="4DD934F8"/>
    <w:rsid w:val="4DE3317B"/>
    <w:rsid w:val="4DE5596E"/>
    <w:rsid w:val="4DEC4FB0"/>
    <w:rsid w:val="4DF23FDB"/>
    <w:rsid w:val="4E075D8A"/>
    <w:rsid w:val="4E0B1D50"/>
    <w:rsid w:val="4E0E548C"/>
    <w:rsid w:val="4E382380"/>
    <w:rsid w:val="4E483BBC"/>
    <w:rsid w:val="4E4F2DC6"/>
    <w:rsid w:val="4E6C67A0"/>
    <w:rsid w:val="4E926DD5"/>
    <w:rsid w:val="4EC00FAD"/>
    <w:rsid w:val="4EC1088A"/>
    <w:rsid w:val="4EC473B6"/>
    <w:rsid w:val="4EC94394"/>
    <w:rsid w:val="4ED56DEC"/>
    <w:rsid w:val="4EF5428F"/>
    <w:rsid w:val="4EF97FEB"/>
    <w:rsid w:val="4F154CE5"/>
    <w:rsid w:val="4F26694C"/>
    <w:rsid w:val="4F30477E"/>
    <w:rsid w:val="4F3D0E1B"/>
    <w:rsid w:val="4F414F11"/>
    <w:rsid w:val="4F4812FC"/>
    <w:rsid w:val="4F7350F5"/>
    <w:rsid w:val="4F8C6FDF"/>
    <w:rsid w:val="4F9843DC"/>
    <w:rsid w:val="4FA96CE4"/>
    <w:rsid w:val="4FC52BB6"/>
    <w:rsid w:val="4FC62A8C"/>
    <w:rsid w:val="4FC956E5"/>
    <w:rsid w:val="4FD430AA"/>
    <w:rsid w:val="4FD47992"/>
    <w:rsid w:val="4FDC1067"/>
    <w:rsid w:val="4FE20F0D"/>
    <w:rsid w:val="4FE51552"/>
    <w:rsid w:val="50017965"/>
    <w:rsid w:val="501135B4"/>
    <w:rsid w:val="50241A22"/>
    <w:rsid w:val="5032085E"/>
    <w:rsid w:val="50504C4B"/>
    <w:rsid w:val="50517289"/>
    <w:rsid w:val="505C0185"/>
    <w:rsid w:val="50787E02"/>
    <w:rsid w:val="50795F2A"/>
    <w:rsid w:val="509C6E7C"/>
    <w:rsid w:val="50BB413C"/>
    <w:rsid w:val="50C13409"/>
    <w:rsid w:val="50D277B1"/>
    <w:rsid w:val="50E2169C"/>
    <w:rsid w:val="51087714"/>
    <w:rsid w:val="510B11C6"/>
    <w:rsid w:val="51116BF5"/>
    <w:rsid w:val="51157D8E"/>
    <w:rsid w:val="51190186"/>
    <w:rsid w:val="51257004"/>
    <w:rsid w:val="51303AF7"/>
    <w:rsid w:val="514978AB"/>
    <w:rsid w:val="514A59C7"/>
    <w:rsid w:val="514E666C"/>
    <w:rsid w:val="5158555C"/>
    <w:rsid w:val="515B6EC5"/>
    <w:rsid w:val="5162104E"/>
    <w:rsid w:val="51643FA2"/>
    <w:rsid w:val="517F3C1B"/>
    <w:rsid w:val="519C5ACA"/>
    <w:rsid w:val="51AA3375"/>
    <w:rsid w:val="51BC17AC"/>
    <w:rsid w:val="51D26D3B"/>
    <w:rsid w:val="51DD70C1"/>
    <w:rsid w:val="51E84C4C"/>
    <w:rsid w:val="51ED2AF2"/>
    <w:rsid w:val="5200070D"/>
    <w:rsid w:val="52032F42"/>
    <w:rsid w:val="52156048"/>
    <w:rsid w:val="521B122D"/>
    <w:rsid w:val="521B25D1"/>
    <w:rsid w:val="5230098B"/>
    <w:rsid w:val="526F369B"/>
    <w:rsid w:val="527B2676"/>
    <w:rsid w:val="5284495E"/>
    <w:rsid w:val="528B14EF"/>
    <w:rsid w:val="528E491D"/>
    <w:rsid w:val="52B235E1"/>
    <w:rsid w:val="52B822FB"/>
    <w:rsid w:val="53065A97"/>
    <w:rsid w:val="53150329"/>
    <w:rsid w:val="53250973"/>
    <w:rsid w:val="532672F7"/>
    <w:rsid w:val="53282F48"/>
    <w:rsid w:val="536A7E89"/>
    <w:rsid w:val="53811FE2"/>
    <w:rsid w:val="53905E11"/>
    <w:rsid w:val="53960FF8"/>
    <w:rsid w:val="539D5344"/>
    <w:rsid w:val="53A039CC"/>
    <w:rsid w:val="53A1505A"/>
    <w:rsid w:val="53A25162"/>
    <w:rsid w:val="53A70364"/>
    <w:rsid w:val="53A805A3"/>
    <w:rsid w:val="53C67120"/>
    <w:rsid w:val="53D45758"/>
    <w:rsid w:val="53D8113C"/>
    <w:rsid w:val="53DC6BB5"/>
    <w:rsid w:val="53E93CCD"/>
    <w:rsid w:val="53F17F9A"/>
    <w:rsid w:val="53F346C6"/>
    <w:rsid w:val="53FB32A7"/>
    <w:rsid w:val="53FB3DAE"/>
    <w:rsid w:val="54063E08"/>
    <w:rsid w:val="54086B29"/>
    <w:rsid w:val="543437E8"/>
    <w:rsid w:val="544B3A4B"/>
    <w:rsid w:val="545E3CE1"/>
    <w:rsid w:val="54A45188"/>
    <w:rsid w:val="54B83767"/>
    <w:rsid w:val="54D2067D"/>
    <w:rsid w:val="54E93BB0"/>
    <w:rsid w:val="54F73313"/>
    <w:rsid w:val="54F74377"/>
    <w:rsid w:val="54F80955"/>
    <w:rsid w:val="550543E6"/>
    <w:rsid w:val="550E04AC"/>
    <w:rsid w:val="55173727"/>
    <w:rsid w:val="551901AF"/>
    <w:rsid w:val="55235DFA"/>
    <w:rsid w:val="553A1732"/>
    <w:rsid w:val="555170A7"/>
    <w:rsid w:val="55684069"/>
    <w:rsid w:val="5587536D"/>
    <w:rsid w:val="558A78B5"/>
    <w:rsid w:val="559A53B5"/>
    <w:rsid w:val="559B174B"/>
    <w:rsid w:val="55AC41F2"/>
    <w:rsid w:val="55B62996"/>
    <w:rsid w:val="55B65DD2"/>
    <w:rsid w:val="55CE0CF4"/>
    <w:rsid w:val="55D54062"/>
    <w:rsid w:val="55D74D93"/>
    <w:rsid w:val="55DA4C95"/>
    <w:rsid w:val="55EA3BC7"/>
    <w:rsid w:val="55FA103E"/>
    <w:rsid w:val="560951D8"/>
    <w:rsid w:val="56154AAB"/>
    <w:rsid w:val="565255E7"/>
    <w:rsid w:val="565427F4"/>
    <w:rsid w:val="56621380"/>
    <w:rsid w:val="567A5BB4"/>
    <w:rsid w:val="56863B47"/>
    <w:rsid w:val="569849B0"/>
    <w:rsid w:val="56A112F6"/>
    <w:rsid w:val="56A54E9D"/>
    <w:rsid w:val="56A86EFB"/>
    <w:rsid w:val="56B22A9C"/>
    <w:rsid w:val="56C41FF3"/>
    <w:rsid w:val="56D54521"/>
    <w:rsid w:val="56DB6507"/>
    <w:rsid w:val="56DE71D1"/>
    <w:rsid w:val="56E63588"/>
    <w:rsid w:val="56EA7AEC"/>
    <w:rsid w:val="56F454AF"/>
    <w:rsid w:val="57104E4B"/>
    <w:rsid w:val="572706D9"/>
    <w:rsid w:val="57482D10"/>
    <w:rsid w:val="575B19DB"/>
    <w:rsid w:val="5768172C"/>
    <w:rsid w:val="577961E8"/>
    <w:rsid w:val="578B0102"/>
    <w:rsid w:val="578C70D1"/>
    <w:rsid w:val="579125B4"/>
    <w:rsid w:val="57A2554D"/>
    <w:rsid w:val="57A53B17"/>
    <w:rsid w:val="57AB3311"/>
    <w:rsid w:val="57AC3900"/>
    <w:rsid w:val="57AD227E"/>
    <w:rsid w:val="57B72A76"/>
    <w:rsid w:val="57B75421"/>
    <w:rsid w:val="57C3426C"/>
    <w:rsid w:val="57CE1F93"/>
    <w:rsid w:val="57CE2532"/>
    <w:rsid w:val="57D23592"/>
    <w:rsid w:val="57D778AC"/>
    <w:rsid w:val="57DA3416"/>
    <w:rsid w:val="57DB2E6C"/>
    <w:rsid w:val="57DD53D8"/>
    <w:rsid w:val="57E1012C"/>
    <w:rsid w:val="57E5648D"/>
    <w:rsid w:val="57F0119C"/>
    <w:rsid w:val="57F666D6"/>
    <w:rsid w:val="57F94227"/>
    <w:rsid w:val="58076F42"/>
    <w:rsid w:val="58120B09"/>
    <w:rsid w:val="5814582C"/>
    <w:rsid w:val="5814694D"/>
    <w:rsid w:val="5817362E"/>
    <w:rsid w:val="582208FD"/>
    <w:rsid w:val="58276C0A"/>
    <w:rsid w:val="583212C9"/>
    <w:rsid w:val="58394E49"/>
    <w:rsid w:val="58444876"/>
    <w:rsid w:val="58486341"/>
    <w:rsid w:val="58597010"/>
    <w:rsid w:val="587802C1"/>
    <w:rsid w:val="588162A9"/>
    <w:rsid w:val="588743D1"/>
    <w:rsid w:val="5887701A"/>
    <w:rsid w:val="58907249"/>
    <w:rsid w:val="58991D9C"/>
    <w:rsid w:val="58996BF6"/>
    <w:rsid w:val="589C6B75"/>
    <w:rsid w:val="589E67D4"/>
    <w:rsid w:val="58AC3E33"/>
    <w:rsid w:val="58BB015A"/>
    <w:rsid w:val="58E71507"/>
    <w:rsid w:val="58FA7F65"/>
    <w:rsid w:val="58FB1271"/>
    <w:rsid w:val="58FF2E0A"/>
    <w:rsid w:val="590960EE"/>
    <w:rsid w:val="590C60D3"/>
    <w:rsid w:val="59285355"/>
    <w:rsid w:val="59543926"/>
    <w:rsid w:val="59647C47"/>
    <w:rsid w:val="59C0439F"/>
    <w:rsid w:val="59D63F66"/>
    <w:rsid w:val="59EE311D"/>
    <w:rsid w:val="59FE504C"/>
    <w:rsid w:val="5A041743"/>
    <w:rsid w:val="5A1455DC"/>
    <w:rsid w:val="5A4B0C94"/>
    <w:rsid w:val="5A4C2B70"/>
    <w:rsid w:val="5A52400F"/>
    <w:rsid w:val="5A5B52E1"/>
    <w:rsid w:val="5A711351"/>
    <w:rsid w:val="5A952E28"/>
    <w:rsid w:val="5A997A3D"/>
    <w:rsid w:val="5AAC72F7"/>
    <w:rsid w:val="5AB46E8A"/>
    <w:rsid w:val="5AB83B73"/>
    <w:rsid w:val="5ABE2233"/>
    <w:rsid w:val="5AC26F2C"/>
    <w:rsid w:val="5AC93C28"/>
    <w:rsid w:val="5AF87CCF"/>
    <w:rsid w:val="5AFB3238"/>
    <w:rsid w:val="5AFC4F14"/>
    <w:rsid w:val="5B1A3B5F"/>
    <w:rsid w:val="5B340CB1"/>
    <w:rsid w:val="5B355670"/>
    <w:rsid w:val="5B3B7FD4"/>
    <w:rsid w:val="5B5668EC"/>
    <w:rsid w:val="5B571801"/>
    <w:rsid w:val="5B694D67"/>
    <w:rsid w:val="5B7C79A9"/>
    <w:rsid w:val="5B8F16E8"/>
    <w:rsid w:val="5B987222"/>
    <w:rsid w:val="5BB14457"/>
    <w:rsid w:val="5BC4362D"/>
    <w:rsid w:val="5BC85B98"/>
    <w:rsid w:val="5BDF5D95"/>
    <w:rsid w:val="5BE74425"/>
    <w:rsid w:val="5BE91D64"/>
    <w:rsid w:val="5BED33D3"/>
    <w:rsid w:val="5BFE7528"/>
    <w:rsid w:val="5C237348"/>
    <w:rsid w:val="5C355ED0"/>
    <w:rsid w:val="5C3750EE"/>
    <w:rsid w:val="5C385088"/>
    <w:rsid w:val="5C3A07B2"/>
    <w:rsid w:val="5C4D4469"/>
    <w:rsid w:val="5C531345"/>
    <w:rsid w:val="5C5913BC"/>
    <w:rsid w:val="5C5C74A6"/>
    <w:rsid w:val="5C5F46F1"/>
    <w:rsid w:val="5C6C7C67"/>
    <w:rsid w:val="5C902590"/>
    <w:rsid w:val="5C9C0829"/>
    <w:rsid w:val="5CA91C5A"/>
    <w:rsid w:val="5CB3664A"/>
    <w:rsid w:val="5CE05AAF"/>
    <w:rsid w:val="5CEF24C8"/>
    <w:rsid w:val="5CF22321"/>
    <w:rsid w:val="5CFB269C"/>
    <w:rsid w:val="5D043F49"/>
    <w:rsid w:val="5D1F23F7"/>
    <w:rsid w:val="5D275090"/>
    <w:rsid w:val="5D286910"/>
    <w:rsid w:val="5D474C1A"/>
    <w:rsid w:val="5D520379"/>
    <w:rsid w:val="5D5A202D"/>
    <w:rsid w:val="5D5F6C4B"/>
    <w:rsid w:val="5D6202BC"/>
    <w:rsid w:val="5D725A14"/>
    <w:rsid w:val="5D732F1B"/>
    <w:rsid w:val="5D7C384E"/>
    <w:rsid w:val="5DA825D2"/>
    <w:rsid w:val="5DAE32B3"/>
    <w:rsid w:val="5DC52155"/>
    <w:rsid w:val="5E2467F1"/>
    <w:rsid w:val="5E337B0C"/>
    <w:rsid w:val="5E354C71"/>
    <w:rsid w:val="5E4116F0"/>
    <w:rsid w:val="5E547EBD"/>
    <w:rsid w:val="5E5C12D3"/>
    <w:rsid w:val="5E931B32"/>
    <w:rsid w:val="5E986712"/>
    <w:rsid w:val="5EA7534F"/>
    <w:rsid w:val="5EAE15D2"/>
    <w:rsid w:val="5ECB2E64"/>
    <w:rsid w:val="5EEB3FF7"/>
    <w:rsid w:val="5EEC1F9C"/>
    <w:rsid w:val="5EEF1DC7"/>
    <w:rsid w:val="5F0A20A2"/>
    <w:rsid w:val="5F0C2B60"/>
    <w:rsid w:val="5F1A2B43"/>
    <w:rsid w:val="5F3178F7"/>
    <w:rsid w:val="5F3574BF"/>
    <w:rsid w:val="5F5C35DC"/>
    <w:rsid w:val="5F6411E7"/>
    <w:rsid w:val="5F6E45B8"/>
    <w:rsid w:val="5F7B2319"/>
    <w:rsid w:val="5F8430F7"/>
    <w:rsid w:val="5F8C7E54"/>
    <w:rsid w:val="5F97791A"/>
    <w:rsid w:val="5FA36DE9"/>
    <w:rsid w:val="5FA6069B"/>
    <w:rsid w:val="5FA97B7B"/>
    <w:rsid w:val="5FAA5683"/>
    <w:rsid w:val="5FB001A1"/>
    <w:rsid w:val="5FB34F60"/>
    <w:rsid w:val="5FB837BB"/>
    <w:rsid w:val="5FB91E7E"/>
    <w:rsid w:val="5FC914BB"/>
    <w:rsid w:val="5FD93743"/>
    <w:rsid w:val="5FDB5733"/>
    <w:rsid w:val="5FE843BD"/>
    <w:rsid w:val="60082B2A"/>
    <w:rsid w:val="60083989"/>
    <w:rsid w:val="60163A2E"/>
    <w:rsid w:val="601E135E"/>
    <w:rsid w:val="60202B3B"/>
    <w:rsid w:val="60261831"/>
    <w:rsid w:val="602A167F"/>
    <w:rsid w:val="60334938"/>
    <w:rsid w:val="60451471"/>
    <w:rsid w:val="604A3361"/>
    <w:rsid w:val="604F445B"/>
    <w:rsid w:val="605950BD"/>
    <w:rsid w:val="605C439C"/>
    <w:rsid w:val="606A769E"/>
    <w:rsid w:val="606C731D"/>
    <w:rsid w:val="60704E70"/>
    <w:rsid w:val="6085743B"/>
    <w:rsid w:val="609A1FC5"/>
    <w:rsid w:val="609D0A14"/>
    <w:rsid w:val="60AC0364"/>
    <w:rsid w:val="60CC405A"/>
    <w:rsid w:val="60CC425C"/>
    <w:rsid w:val="60DE28FD"/>
    <w:rsid w:val="60F47CDB"/>
    <w:rsid w:val="611C3614"/>
    <w:rsid w:val="6138213A"/>
    <w:rsid w:val="613C2831"/>
    <w:rsid w:val="613F46B2"/>
    <w:rsid w:val="6146566E"/>
    <w:rsid w:val="614C6220"/>
    <w:rsid w:val="61670C84"/>
    <w:rsid w:val="616A13DD"/>
    <w:rsid w:val="61770814"/>
    <w:rsid w:val="617B125B"/>
    <w:rsid w:val="617B6984"/>
    <w:rsid w:val="61994291"/>
    <w:rsid w:val="619F1844"/>
    <w:rsid w:val="61A84F6D"/>
    <w:rsid w:val="61B21664"/>
    <w:rsid w:val="61B76AC0"/>
    <w:rsid w:val="61E215D8"/>
    <w:rsid w:val="61E612B3"/>
    <w:rsid w:val="621B3775"/>
    <w:rsid w:val="62216325"/>
    <w:rsid w:val="62224DF0"/>
    <w:rsid w:val="622977DB"/>
    <w:rsid w:val="622B39D5"/>
    <w:rsid w:val="62364782"/>
    <w:rsid w:val="623D6048"/>
    <w:rsid w:val="62453491"/>
    <w:rsid w:val="625E6E60"/>
    <w:rsid w:val="626D05EB"/>
    <w:rsid w:val="628429A7"/>
    <w:rsid w:val="6287766A"/>
    <w:rsid w:val="62895A4D"/>
    <w:rsid w:val="629457A2"/>
    <w:rsid w:val="629464AE"/>
    <w:rsid w:val="62A21E48"/>
    <w:rsid w:val="62AB0760"/>
    <w:rsid w:val="62BE21F0"/>
    <w:rsid w:val="62CE780A"/>
    <w:rsid w:val="62D33C43"/>
    <w:rsid w:val="63116856"/>
    <w:rsid w:val="631228AB"/>
    <w:rsid w:val="631E168D"/>
    <w:rsid w:val="635B39F7"/>
    <w:rsid w:val="635C3524"/>
    <w:rsid w:val="63625FC5"/>
    <w:rsid w:val="637D4CB5"/>
    <w:rsid w:val="63847D03"/>
    <w:rsid w:val="638A31CE"/>
    <w:rsid w:val="6394356A"/>
    <w:rsid w:val="63980768"/>
    <w:rsid w:val="63A33C4A"/>
    <w:rsid w:val="63AE4B5A"/>
    <w:rsid w:val="63B00641"/>
    <w:rsid w:val="63B046B6"/>
    <w:rsid w:val="63B4747C"/>
    <w:rsid w:val="63BA4A2B"/>
    <w:rsid w:val="63C4116B"/>
    <w:rsid w:val="63C61B2C"/>
    <w:rsid w:val="63D40BE9"/>
    <w:rsid w:val="63D46FF7"/>
    <w:rsid w:val="63E4394D"/>
    <w:rsid w:val="63FA3A3D"/>
    <w:rsid w:val="63FE79A6"/>
    <w:rsid w:val="64023CD6"/>
    <w:rsid w:val="640B0B39"/>
    <w:rsid w:val="64102431"/>
    <w:rsid w:val="641D7695"/>
    <w:rsid w:val="645B29C4"/>
    <w:rsid w:val="646C5B31"/>
    <w:rsid w:val="64921AD6"/>
    <w:rsid w:val="64977EF0"/>
    <w:rsid w:val="64A5243A"/>
    <w:rsid w:val="64AB4937"/>
    <w:rsid w:val="64B57370"/>
    <w:rsid w:val="64D52393"/>
    <w:rsid w:val="64E83D66"/>
    <w:rsid w:val="64EF2CF9"/>
    <w:rsid w:val="64F531DE"/>
    <w:rsid w:val="64FD2AA6"/>
    <w:rsid w:val="651537E9"/>
    <w:rsid w:val="65177F16"/>
    <w:rsid w:val="651E71CB"/>
    <w:rsid w:val="65373578"/>
    <w:rsid w:val="65620A85"/>
    <w:rsid w:val="657027F4"/>
    <w:rsid w:val="657E167D"/>
    <w:rsid w:val="65AA664D"/>
    <w:rsid w:val="65B57999"/>
    <w:rsid w:val="65E2113D"/>
    <w:rsid w:val="65EA3AC3"/>
    <w:rsid w:val="65F522D1"/>
    <w:rsid w:val="662C3399"/>
    <w:rsid w:val="663879F7"/>
    <w:rsid w:val="66563A13"/>
    <w:rsid w:val="665E589A"/>
    <w:rsid w:val="66630DCC"/>
    <w:rsid w:val="666728AF"/>
    <w:rsid w:val="667E1AD8"/>
    <w:rsid w:val="667E6347"/>
    <w:rsid w:val="6688525E"/>
    <w:rsid w:val="66A009DA"/>
    <w:rsid w:val="66AA5233"/>
    <w:rsid w:val="66AD0EDC"/>
    <w:rsid w:val="66B40187"/>
    <w:rsid w:val="66C63C25"/>
    <w:rsid w:val="66DA2B96"/>
    <w:rsid w:val="66E45FDE"/>
    <w:rsid w:val="66E62040"/>
    <w:rsid w:val="66EB0815"/>
    <w:rsid w:val="66F70CAE"/>
    <w:rsid w:val="66F87953"/>
    <w:rsid w:val="66FF363F"/>
    <w:rsid w:val="670509B4"/>
    <w:rsid w:val="67057417"/>
    <w:rsid w:val="670F68E0"/>
    <w:rsid w:val="67123542"/>
    <w:rsid w:val="671F124A"/>
    <w:rsid w:val="672702C7"/>
    <w:rsid w:val="673134AD"/>
    <w:rsid w:val="674A6DE9"/>
    <w:rsid w:val="675960E4"/>
    <w:rsid w:val="67653215"/>
    <w:rsid w:val="677A1CEC"/>
    <w:rsid w:val="677A33C6"/>
    <w:rsid w:val="678C57CE"/>
    <w:rsid w:val="678D7B72"/>
    <w:rsid w:val="678F26E2"/>
    <w:rsid w:val="6799795D"/>
    <w:rsid w:val="67AA06B2"/>
    <w:rsid w:val="67BD7245"/>
    <w:rsid w:val="67BD7CC5"/>
    <w:rsid w:val="67C758BC"/>
    <w:rsid w:val="67D84309"/>
    <w:rsid w:val="67D97656"/>
    <w:rsid w:val="681C6D29"/>
    <w:rsid w:val="681D5FAB"/>
    <w:rsid w:val="681F6961"/>
    <w:rsid w:val="6823591E"/>
    <w:rsid w:val="683953BC"/>
    <w:rsid w:val="68533F90"/>
    <w:rsid w:val="68610A2F"/>
    <w:rsid w:val="68683E3F"/>
    <w:rsid w:val="68805514"/>
    <w:rsid w:val="68810450"/>
    <w:rsid w:val="688834A7"/>
    <w:rsid w:val="688B57B0"/>
    <w:rsid w:val="68A31365"/>
    <w:rsid w:val="68AA132F"/>
    <w:rsid w:val="68AA2F0A"/>
    <w:rsid w:val="68B95F5A"/>
    <w:rsid w:val="68C37549"/>
    <w:rsid w:val="68C85298"/>
    <w:rsid w:val="68DC189F"/>
    <w:rsid w:val="68E12CED"/>
    <w:rsid w:val="68E61CEE"/>
    <w:rsid w:val="68EE1FC7"/>
    <w:rsid w:val="69036018"/>
    <w:rsid w:val="690D365F"/>
    <w:rsid w:val="69110CE1"/>
    <w:rsid w:val="69176CF7"/>
    <w:rsid w:val="69297EB6"/>
    <w:rsid w:val="69316E2F"/>
    <w:rsid w:val="69467770"/>
    <w:rsid w:val="694E2071"/>
    <w:rsid w:val="69695FDD"/>
    <w:rsid w:val="69766163"/>
    <w:rsid w:val="697A3B33"/>
    <w:rsid w:val="697F3EC7"/>
    <w:rsid w:val="698C5045"/>
    <w:rsid w:val="698C7F76"/>
    <w:rsid w:val="699636F3"/>
    <w:rsid w:val="69994CA4"/>
    <w:rsid w:val="69A26504"/>
    <w:rsid w:val="69AF518F"/>
    <w:rsid w:val="69B861C1"/>
    <w:rsid w:val="69BD1DBD"/>
    <w:rsid w:val="69C63C04"/>
    <w:rsid w:val="69D44760"/>
    <w:rsid w:val="69DA5CBC"/>
    <w:rsid w:val="69E450AD"/>
    <w:rsid w:val="69F250E3"/>
    <w:rsid w:val="69F67DFF"/>
    <w:rsid w:val="6A201B2C"/>
    <w:rsid w:val="6A337C38"/>
    <w:rsid w:val="6A3E701C"/>
    <w:rsid w:val="6A520EC7"/>
    <w:rsid w:val="6A585CC0"/>
    <w:rsid w:val="6A5F7415"/>
    <w:rsid w:val="6A655DA2"/>
    <w:rsid w:val="6A7D6ED1"/>
    <w:rsid w:val="6A8C0EE0"/>
    <w:rsid w:val="6AB026AA"/>
    <w:rsid w:val="6ABE0606"/>
    <w:rsid w:val="6ACE02D1"/>
    <w:rsid w:val="6AD0416E"/>
    <w:rsid w:val="6ADC0846"/>
    <w:rsid w:val="6ADD202E"/>
    <w:rsid w:val="6ADD6AAD"/>
    <w:rsid w:val="6AE006F2"/>
    <w:rsid w:val="6AE17EED"/>
    <w:rsid w:val="6AF01BD0"/>
    <w:rsid w:val="6AF87E20"/>
    <w:rsid w:val="6AFB2DC3"/>
    <w:rsid w:val="6B224AB1"/>
    <w:rsid w:val="6B2924C4"/>
    <w:rsid w:val="6B322639"/>
    <w:rsid w:val="6B3E740F"/>
    <w:rsid w:val="6B5A45E2"/>
    <w:rsid w:val="6B671E39"/>
    <w:rsid w:val="6B72113E"/>
    <w:rsid w:val="6B7B6EAD"/>
    <w:rsid w:val="6BAC4BDB"/>
    <w:rsid w:val="6BB32F82"/>
    <w:rsid w:val="6BB87F03"/>
    <w:rsid w:val="6BC30D3D"/>
    <w:rsid w:val="6BC82BD9"/>
    <w:rsid w:val="6BCA5C4D"/>
    <w:rsid w:val="6BE32B75"/>
    <w:rsid w:val="6BEB56F3"/>
    <w:rsid w:val="6BFA5767"/>
    <w:rsid w:val="6C085862"/>
    <w:rsid w:val="6C2B35C4"/>
    <w:rsid w:val="6C3E7E86"/>
    <w:rsid w:val="6C4B3669"/>
    <w:rsid w:val="6C5F22BB"/>
    <w:rsid w:val="6C61176B"/>
    <w:rsid w:val="6C636C38"/>
    <w:rsid w:val="6C8F36DC"/>
    <w:rsid w:val="6CCC09D8"/>
    <w:rsid w:val="6D0047BF"/>
    <w:rsid w:val="6D072BBD"/>
    <w:rsid w:val="6D0D402E"/>
    <w:rsid w:val="6D0E15C8"/>
    <w:rsid w:val="6D1E296F"/>
    <w:rsid w:val="6D2405BD"/>
    <w:rsid w:val="6D257C34"/>
    <w:rsid w:val="6D295029"/>
    <w:rsid w:val="6D321C53"/>
    <w:rsid w:val="6D4C4031"/>
    <w:rsid w:val="6D72182F"/>
    <w:rsid w:val="6D9036F3"/>
    <w:rsid w:val="6D954F80"/>
    <w:rsid w:val="6DB34098"/>
    <w:rsid w:val="6DB545B6"/>
    <w:rsid w:val="6DC07080"/>
    <w:rsid w:val="6DD5555A"/>
    <w:rsid w:val="6DE02FB4"/>
    <w:rsid w:val="6DEA155F"/>
    <w:rsid w:val="6DEB16A4"/>
    <w:rsid w:val="6DF565B0"/>
    <w:rsid w:val="6E0409FA"/>
    <w:rsid w:val="6E134673"/>
    <w:rsid w:val="6E2130A6"/>
    <w:rsid w:val="6E2929FA"/>
    <w:rsid w:val="6E3434A8"/>
    <w:rsid w:val="6E3F67C0"/>
    <w:rsid w:val="6E446316"/>
    <w:rsid w:val="6E48081C"/>
    <w:rsid w:val="6E514CED"/>
    <w:rsid w:val="6E57072A"/>
    <w:rsid w:val="6E617C82"/>
    <w:rsid w:val="6E78511D"/>
    <w:rsid w:val="6E7A08D2"/>
    <w:rsid w:val="6E8571A9"/>
    <w:rsid w:val="6E863092"/>
    <w:rsid w:val="6E936C73"/>
    <w:rsid w:val="6E972CE9"/>
    <w:rsid w:val="6EA0488C"/>
    <w:rsid w:val="6EA17B4C"/>
    <w:rsid w:val="6EAF2C98"/>
    <w:rsid w:val="6EB563D5"/>
    <w:rsid w:val="6EC34CCC"/>
    <w:rsid w:val="6ED92677"/>
    <w:rsid w:val="6EE726C1"/>
    <w:rsid w:val="6F1D18D9"/>
    <w:rsid w:val="6F225983"/>
    <w:rsid w:val="6F291008"/>
    <w:rsid w:val="6F3308D1"/>
    <w:rsid w:val="6F5F453D"/>
    <w:rsid w:val="6F6E00B4"/>
    <w:rsid w:val="6F8B0BE3"/>
    <w:rsid w:val="6F9276E1"/>
    <w:rsid w:val="6F981050"/>
    <w:rsid w:val="6FB36448"/>
    <w:rsid w:val="6FB376C2"/>
    <w:rsid w:val="6FBF220A"/>
    <w:rsid w:val="6FC7112B"/>
    <w:rsid w:val="6FC73573"/>
    <w:rsid w:val="6FCA6DEA"/>
    <w:rsid w:val="6FD165B7"/>
    <w:rsid w:val="6FEF3B08"/>
    <w:rsid w:val="6FFC5590"/>
    <w:rsid w:val="700270EF"/>
    <w:rsid w:val="700E1495"/>
    <w:rsid w:val="7015617E"/>
    <w:rsid w:val="70160BE5"/>
    <w:rsid w:val="702E65C7"/>
    <w:rsid w:val="70476027"/>
    <w:rsid w:val="706B7FAB"/>
    <w:rsid w:val="706D1DD0"/>
    <w:rsid w:val="707E1F7A"/>
    <w:rsid w:val="70856B87"/>
    <w:rsid w:val="708A59C0"/>
    <w:rsid w:val="70A26D9D"/>
    <w:rsid w:val="70D527EE"/>
    <w:rsid w:val="70F6319F"/>
    <w:rsid w:val="712356EF"/>
    <w:rsid w:val="713A4B6B"/>
    <w:rsid w:val="714C715C"/>
    <w:rsid w:val="71573699"/>
    <w:rsid w:val="715B5300"/>
    <w:rsid w:val="71602926"/>
    <w:rsid w:val="716F15B6"/>
    <w:rsid w:val="717B5057"/>
    <w:rsid w:val="717C4C41"/>
    <w:rsid w:val="717F74B5"/>
    <w:rsid w:val="71B27836"/>
    <w:rsid w:val="71B57E30"/>
    <w:rsid w:val="71BD706A"/>
    <w:rsid w:val="71BF3E71"/>
    <w:rsid w:val="71C07270"/>
    <w:rsid w:val="71C721C6"/>
    <w:rsid w:val="71D058B0"/>
    <w:rsid w:val="71D27F8A"/>
    <w:rsid w:val="71E0407D"/>
    <w:rsid w:val="71EB7E4C"/>
    <w:rsid w:val="71FC7579"/>
    <w:rsid w:val="7202662D"/>
    <w:rsid w:val="72143324"/>
    <w:rsid w:val="7215184A"/>
    <w:rsid w:val="721D32B5"/>
    <w:rsid w:val="722255FB"/>
    <w:rsid w:val="722737D7"/>
    <w:rsid w:val="72553024"/>
    <w:rsid w:val="725B68B9"/>
    <w:rsid w:val="7261256C"/>
    <w:rsid w:val="728A28D4"/>
    <w:rsid w:val="72B106AC"/>
    <w:rsid w:val="72BF0BD7"/>
    <w:rsid w:val="72C310DA"/>
    <w:rsid w:val="72CC23EC"/>
    <w:rsid w:val="72CF6450"/>
    <w:rsid w:val="72EA71AE"/>
    <w:rsid w:val="72F648CE"/>
    <w:rsid w:val="730255A9"/>
    <w:rsid w:val="730738FE"/>
    <w:rsid w:val="73122968"/>
    <w:rsid w:val="731F5D5E"/>
    <w:rsid w:val="732775A1"/>
    <w:rsid w:val="732F110E"/>
    <w:rsid w:val="734D275F"/>
    <w:rsid w:val="735240EC"/>
    <w:rsid w:val="73600CB5"/>
    <w:rsid w:val="73787FC3"/>
    <w:rsid w:val="73914A93"/>
    <w:rsid w:val="73A70553"/>
    <w:rsid w:val="73BA4689"/>
    <w:rsid w:val="73C51AD5"/>
    <w:rsid w:val="73CC3874"/>
    <w:rsid w:val="73CC60B8"/>
    <w:rsid w:val="73EF47A7"/>
    <w:rsid w:val="740C1360"/>
    <w:rsid w:val="741703E4"/>
    <w:rsid w:val="741C25A1"/>
    <w:rsid w:val="741E793C"/>
    <w:rsid w:val="742D1FC2"/>
    <w:rsid w:val="742E4525"/>
    <w:rsid w:val="743532A4"/>
    <w:rsid w:val="743F7328"/>
    <w:rsid w:val="74493F09"/>
    <w:rsid w:val="744C3283"/>
    <w:rsid w:val="74585156"/>
    <w:rsid w:val="745E3944"/>
    <w:rsid w:val="747B6FBD"/>
    <w:rsid w:val="74851A9D"/>
    <w:rsid w:val="7486002B"/>
    <w:rsid w:val="74860B6B"/>
    <w:rsid w:val="749222FA"/>
    <w:rsid w:val="7497694C"/>
    <w:rsid w:val="74A30990"/>
    <w:rsid w:val="74B34FAE"/>
    <w:rsid w:val="74B772E3"/>
    <w:rsid w:val="74C15195"/>
    <w:rsid w:val="74D513CF"/>
    <w:rsid w:val="74D72BBE"/>
    <w:rsid w:val="74E27D9A"/>
    <w:rsid w:val="74E570BB"/>
    <w:rsid w:val="750C0F3D"/>
    <w:rsid w:val="75353789"/>
    <w:rsid w:val="7535455F"/>
    <w:rsid w:val="753C17FB"/>
    <w:rsid w:val="754B6C27"/>
    <w:rsid w:val="755969F3"/>
    <w:rsid w:val="757A1104"/>
    <w:rsid w:val="757A4C17"/>
    <w:rsid w:val="757F0C66"/>
    <w:rsid w:val="758D16F1"/>
    <w:rsid w:val="758F2FEF"/>
    <w:rsid w:val="75A14A9A"/>
    <w:rsid w:val="75A7116D"/>
    <w:rsid w:val="75A75B9C"/>
    <w:rsid w:val="75A91714"/>
    <w:rsid w:val="75AD1C60"/>
    <w:rsid w:val="75B11BE0"/>
    <w:rsid w:val="75B131C5"/>
    <w:rsid w:val="75B8208C"/>
    <w:rsid w:val="75D23F71"/>
    <w:rsid w:val="75DB5F85"/>
    <w:rsid w:val="75F61754"/>
    <w:rsid w:val="76006DB2"/>
    <w:rsid w:val="76062DC2"/>
    <w:rsid w:val="761B3D6C"/>
    <w:rsid w:val="76287030"/>
    <w:rsid w:val="762F117C"/>
    <w:rsid w:val="76327BBC"/>
    <w:rsid w:val="7635099D"/>
    <w:rsid w:val="766B3E92"/>
    <w:rsid w:val="76B74A98"/>
    <w:rsid w:val="76D43C4C"/>
    <w:rsid w:val="772D4EEB"/>
    <w:rsid w:val="77316842"/>
    <w:rsid w:val="774848E4"/>
    <w:rsid w:val="77594720"/>
    <w:rsid w:val="77602757"/>
    <w:rsid w:val="77624637"/>
    <w:rsid w:val="776A019E"/>
    <w:rsid w:val="776D6C34"/>
    <w:rsid w:val="776F18D3"/>
    <w:rsid w:val="777175C0"/>
    <w:rsid w:val="77762421"/>
    <w:rsid w:val="7797778F"/>
    <w:rsid w:val="77A200C7"/>
    <w:rsid w:val="77B56B1F"/>
    <w:rsid w:val="77BD5BD1"/>
    <w:rsid w:val="77C94A97"/>
    <w:rsid w:val="77DF7BC3"/>
    <w:rsid w:val="77E01592"/>
    <w:rsid w:val="77E52929"/>
    <w:rsid w:val="77EB697C"/>
    <w:rsid w:val="780633FD"/>
    <w:rsid w:val="78081FA3"/>
    <w:rsid w:val="780A3F2B"/>
    <w:rsid w:val="780F09F4"/>
    <w:rsid w:val="78131EE7"/>
    <w:rsid w:val="781A22BF"/>
    <w:rsid w:val="7827719B"/>
    <w:rsid w:val="785C247D"/>
    <w:rsid w:val="78642A8B"/>
    <w:rsid w:val="787972A6"/>
    <w:rsid w:val="788B7228"/>
    <w:rsid w:val="78A36CB9"/>
    <w:rsid w:val="78A90480"/>
    <w:rsid w:val="78AF4634"/>
    <w:rsid w:val="78BF5567"/>
    <w:rsid w:val="7905326F"/>
    <w:rsid w:val="792F7F8A"/>
    <w:rsid w:val="79395A56"/>
    <w:rsid w:val="795452B3"/>
    <w:rsid w:val="7966030D"/>
    <w:rsid w:val="7995620A"/>
    <w:rsid w:val="79992A21"/>
    <w:rsid w:val="799F476A"/>
    <w:rsid w:val="79BB1EE1"/>
    <w:rsid w:val="79C800B2"/>
    <w:rsid w:val="79D72A03"/>
    <w:rsid w:val="79E35A54"/>
    <w:rsid w:val="79E67BE5"/>
    <w:rsid w:val="79E77A2C"/>
    <w:rsid w:val="79F679C6"/>
    <w:rsid w:val="79F81D72"/>
    <w:rsid w:val="79FC5249"/>
    <w:rsid w:val="7A102EDC"/>
    <w:rsid w:val="7A2E50AB"/>
    <w:rsid w:val="7A30741A"/>
    <w:rsid w:val="7A364017"/>
    <w:rsid w:val="7A370985"/>
    <w:rsid w:val="7A3A0C12"/>
    <w:rsid w:val="7A3C123A"/>
    <w:rsid w:val="7A5D0A76"/>
    <w:rsid w:val="7A6A6EB6"/>
    <w:rsid w:val="7A710B59"/>
    <w:rsid w:val="7A8265E1"/>
    <w:rsid w:val="7A8B1493"/>
    <w:rsid w:val="7A8F40A7"/>
    <w:rsid w:val="7A9C5E54"/>
    <w:rsid w:val="7AA333CF"/>
    <w:rsid w:val="7AA520EC"/>
    <w:rsid w:val="7AB23520"/>
    <w:rsid w:val="7AB85966"/>
    <w:rsid w:val="7ABE4316"/>
    <w:rsid w:val="7AC73333"/>
    <w:rsid w:val="7ACF680B"/>
    <w:rsid w:val="7AEC699C"/>
    <w:rsid w:val="7B153CE3"/>
    <w:rsid w:val="7B160038"/>
    <w:rsid w:val="7B17719F"/>
    <w:rsid w:val="7B254B01"/>
    <w:rsid w:val="7B393BAA"/>
    <w:rsid w:val="7B3C14DF"/>
    <w:rsid w:val="7B4706B9"/>
    <w:rsid w:val="7B4C1A70"/>
    <w:rsid w:val="7B563386"/>
    <w:rsid w:val="7B686D42"/>
    <w:rsid w:val="7B7E4740"/>
    <w:rsid w:val="7B803422"/>
    <w:rsid w:val="7B841746"/>
    <w:rsid w:val="7BA14377"/>
    <w:rsid w:val="7BAA2B3B"/>
    <w:rsid w:val="7BC60EA0"/>
    <w:rsid w:val="7BC62428"/>
    <w:rsid w:val="7C046F6D"/>
    <w:rsid w:val="7C154C1C"/>
    <w:rsid w:val="7C2472EF"/>
    <w:rsid w:val="7C2B5F31"/>
    <w:rsid w:val="7C2E21A9"/>
    <w:rsid w:val="7C355568"/>
    <w:rsid w:val="7C3C7CFE"/>
    <w:rsid w:val="7C5D0860"/>
    <w:rsid w:val="7C63798D"/>
    <w:rsid w:val="7C6C5AC7"/>
    <w:rsid w:val="7C6D14B5"/>
    <w:rsid w:val="7C6E0897"/>
    <w:rsid w:val="7C826320"/>
    <w:rsid w:val="7C8E3489"/>
    <w:rsid w:val="7CC24E52"/>
    <w:rsid w:val="7CC6544B"/>
    <w:rsid w:val="7CE30178"/>
    <w:rsid w:val="7D0239FF"/>
    <w:rsid w:val="7D091BC8"/>
    <w:rsid w:val="7D0F7EAF"/>
    <w:rsid w:val="7D2069D8"/>
    <w:rsid w:val="7D272E18"/>
    <w:rsid w:val="7D2A1FB5"/>
    <w:rsid w:val="7D2D293D"/>
    <w:rsid w:val="7D5E40CD"/>
    <w:rsid w:val="7D8A1891"/>
    <w:rsid w:val="7D9B0CAC"/>
    <w:rsid w:val="7DA44D5D"/>
    <w:rsid w:val="7DA536D9"/>
    <w:rsid w:val="7DA55AAA"/>
    <w:rsid w:val="7DA9027A"/>
    <w:rsid w:val="7DAA7A6A"/>
    <w:rsid w:val="7DB425DE"/>
    <w:rsid w:val="7DB716B9"/>
    <w:rsid w:val="7DB82783"/>
    <w:rsid w:val="7DBA3B52"/>
    <w:rsid w:val="7DC14CAF"/>
    <w:rsid w:val="7DC960AC"/>
    <w:rsid w:val="7DCD56F2"/>
    <w:rsid w:val="7DE062BC"/>
    <w:rsid w:val="7DE21992"/>
    <w:rsid w:val="7DFE62A9"/>
    <w:rsid w:val="7E052BA3"/>
    <w:rsid w:val="7E2F4B06"/>
    <w:rsid w:val="7E3B2CB5"/>
    <w:rsid w:val="7E404A3B"/>
    <w:rsid w:val="7E4906C1"/>
    <w:rsid w:val="7E5C4B13"/>
    <w:rsid w:val="7E6F4C63"/>
    <w:rsid w:val="7E7A23EC"/>
    <w:rsid w:val="7E8C3913"/>
    <w:rsid w:val="7E986182"/>
    <w:rsid w:val="7E9A627E"/>
    <w:rsid w:val="7E9F429D"/>
    <w:rsid w:val="7EA30C6A"/>
    <w:rsid w:val="7EA32CBD"/>
    <w:rsid w:val="7EC22916"/>
    <w:rsid w:val="7ECB1789"/>
    <w:rsid w:val="7EDB5DB2"/>
    <w:rsid w:val="7EDC0530"/>
    <w:rsid w:val="7F001CE7"/>
    <w:rsid w:val="7F1C0447"/>
    <w:rsid w:val="7F1C5BD3"/>
    <w:rsid w:val="7F2E28D8"/>
    <w:rsid w:val="7F2F2812"/>
    <w:rsid w:val="7F427F82"/>
    <w:rsid w:val="7F554607"/>
    <w:rsid w:val="7F7C193D"/>
    <w:rsid w:val="7F8326C0"/>
    <w:rsid w:val="7F9511CE"/>
    <w:rsid w:val="7F974F9B"/>
    <w:rsid w:val="7FAE7378"/>
    <w:rsid w:val="7FBC1889"/>
    <w:rsid w:val="7FD60AD0"/>
    <w:rsid w:val="7FE47E50"/>
    <w:rsid w:val="7FF345CA"/>
    <w:rsid w:val="7FF56363"/>
    <w:rsid w:val="7FFB5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0"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ocked="1"/>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99" w:semiHidden="0" w:name="Body Text First Indent" w:locked="1"/>
    <w:lsdException w:qFormat="1"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qFormat="1"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0" w:semiHidden="0" w:name="Hyperlink" w:locked="1"/>
    <w:lsdException w:qFormat="1" w:unhideWhenUsed="0" w:uiPriority="0" w:semiHidden="0" w:name="FollowedHyperlink" w:locked="1"/>
    <w:lsdException w:qFormat="1" w:unhideWhenUsed="0" w:uiPriority="0" w:semiHidden="0" w:name="Strong" w:locked="1"/>
    <w:lsdException w:qFormat="1" w:unhideWhenUsed="0" w:uiPriority="0" w:semiHidden="0" w:name="Emphasis" w:locked="1"/>
    <w:lsdException w:qFormat="1" w:unhideWhenUsed="0" w:uiPriority="0" w:semiHidden="0" w:name="Document Map" w:locked="1"/>
    <w:lsdException w:unhideWhenUsed="0" w:uiPriority="0" w:semiHidden="0" w:name="Plain Text" w:locked="1"/>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name="Balloon Text"/>
    <w:lsdException w:qFormat="1" w:unhideWhenUsed="0" w:uiPriority="5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4">
    <w:name w:val="heading 2"/>
    <w:basedOn w:val="1"/>
    <w:next w:val="1"/>
    <w:qFormat/>
    <w:locked/>
    <w:uiPriority w:val="0"/>
    <w:pPr>
      <w:keepNext/>
      <w:keepLines/>
      <w:spacing w:line="413" w:lineRule="auto"/>
      <w:outlineLvl w:val="1"/>
    </w:pPr>
    <w:rPr>
      <w:rFonts w:ascii="Arial" w:hAnsi="Arial" w:eastAsia="黑体"/>
      <w:b/>
      <w:bCs/>
      <w:sz w:val="32"/>
      <w:szCs w:val="32"/>
    </w:rPr>
  </w:style>
  <w:style w:type="paragraph" w:styleId="5">
    <w:name w:val="heading 3"/>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25">
    <w:name w:val="Default Paragraph Font"/>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styleId="6">
    <w:name w:val="Normal Indent"/>
    <w:basedOn w:val="1"/>
    <w:next w:val="1"/>
    <w:qFormat/>
    <w:locked/>
    <w:uiPriority w:val="0"/>
    <w:pPr>
      <w:ind w:firstLine="420"/>
    </w:pPr>
    <w:rPr>
      <w:rFonts w:ascii="等线" w:hAnsi="等线"/>
      <w:szCs w:val="22"/>
    </w:rPr>
  </w:style>
  <w:style w:type="paragraph" w:styleId="7">
    <w:name w:val="Document Map"/>
    <w:basedOn w:val="1"/>
    <w:link w:val="70"/>
    <w:qFormat/>
    <w:locked/>
    <w:uiPriority w:val="0"/>
    <w:rPr>
      <w:rFonts w:ascii="宋体"/>
      <w:sz w:val="18"/>
      <w:szCs w:val="18"/>
    </w:rPr>
  </w:style>
  <w:style w:type="paragraph" w:styleId="8">
    <w:name w:val="annotation text"/>
    <w:basedOn w:val="1"/>
    <w:link w:val="41"/>
    <w:semiHidden/>
    <w:qFormat/>
    <w:uiPriority w:val="0"/>
    <w:pPr>
      <w:jc w:val="left"/>
    </w:pPr>
    <w:rPr>
      <w:kern w:val="0"/>
      <w:sz w:val="24"/>
      <w:szCs w:val="20"/>
    </w:rPr>
  </w:style>
  <w:style w:type="paragraph" w:styleId="9">
    <w:name w:val="Body Text"/>
    <w:basedOn w:val="1"/>
    <w:next w:val="10"/>
    <w:link w:val="42"/>
    <w:qFormat/>
    <w:uiPriority w:val="0"/>
    <w:pPr>
      <w:widowControl/>
      <w:snapToGrid w:val="0"/>
      <w:spacing w:before="60" w:after="160" w:line="259" w:lineRule="auto"/>
      <w:ind w:right="113"/>
    </w:pPr>
    <w:rPr>
      <w:kern w:val="0"/>
      <w:sz w:val="18"/>
      <w:szCs w:val="20"/>
    </w:rPr>
  </w:style>
  <w:style w:type="paragraph" w:customStyle="1" w:styleId="10">
    <w:name w:val="Date1"/>
    <w:basedOn w:val="1"/>
    <w:next w:val="1"/>
    <w:qFormat/>
    <w:uiPriority w:val="0"/>
    <w:pPr>
      <w:adjustRightInd w:val="0"/>
      <w:jc w:val="left"/>
      <w:textAlignment w:val="baseline"/>
    </w:pPr>
    <w:rPr>
      <w:rFonts w:ascii="宋体" w:hAnsi="宋体"/>
      <w:sz w:val="28"/>
    </w:rPr>
  </w:style>
  <w:style w:type="paragraph" w:styleId="11">
    <w:name w:val="Body Text Indent"/>
    <w:basedOn w:val="1"/>
    <w:next w:val="12"/>
    <w:link w:val="36"/>
    <w:qFormat/>
    <w:uiPriority w:val="0"/>
    <w:pPr>
      <w:spacing w:after="120"/>
      <w:ind w:left="420" w:leftChars="200"/>
    </w:pPr>
    <w:rPr>
      <w:kern w:val="0"/>
      <w:sz w:val="24"/>
      <w:szCs w:val="20"/>
    </w:rPr>
  </w:style>
  <w:style w:type="paragraph" w:styleId="12">
    <w:name w:val="Body Text First Indent 2"/>
    <w:basedOn w:val="11"/>
    <w:next w:val="13"/>
    <w:qFormat/>
    <w:locked/>
    <w:uiPriority w:val="0"/>
    <w:pPr>
      <w:ind w:firstLine="420" w:firstLineChars="200"/>
    </w:pPr>
    <w:rPr>
      <w:rFonts w:ascii="Verdana" w:hAnsi="Verdana"/>
      <w:sz w:val="21"/>
      <w:szCs w:val="24"/>
    </w:rPr>
  </w:style>
  <w:style w:type="paragraph" w:styleId="13">
    <w:name w:val="Body Text First Indent"/>
    <w:basedOn w:val="9"/>
    <w:next w:val="1"/>
    <w:qFormat/>
    <w:locked/>
    <w:uiPriority w:val="99"/>
    <w:pPr>
      <w:ind w:firstLine="420" w:firstLineChars="100"/>
    </w:pPr>
    <w:rPr>
      <w:sz w:val="24"/>
    </w:rPr>
  </w:style>
  <w:style w:type="paragraph" w:styleId="14">
    <w:name w:val="Date"/>
    <w:basedOn w:val="1"/>
    <w:next w:val="1"/>
    <w:link w:val="44"/>
    <w:qFormat/>
    <w:uiPriority w:val="0"/>
    <w:pPr>
      <w:ind w:left="100" w:leftChars="2500"/>
    </w:pPr>
    <w:rPr>
      <w:kern w:val="0"/>
      <w:sz w:val="24"/>
      <w:szCs w:val="20"/>
    </w:rPr>
  </w:style>
  <w:style w:type="paragraph" w:styleId="15">
    <w:name w:val="Body Text Indent 2"/>
    <w:basedOn w:val="1"/>
    <w:qFormat/>
    <w:locked/>
    <w:uiPriority w:val="0"/>
    <w:pPr>
      <w:ind w:firstLine="522"/>
    </w:pPr>
    <w:rPr>
      <w:rFonts w:ascii="等线" w:hAnsi="等线" w:eastAsia="等线"/>
      <w:sz w:val="28"/>
      <w:szCs w:val="22"/>
    </w:rPr>
  </w:style>
  <w:style w:type="paragraph" w:styleId="16">
    <w:name w:val="Balloon Text"/>
    <w:basedOn w:val="1"/>
    <w:link w:val="48"/>
    <w:semiHidden/>
    <w:qFormat/>
    <w:uiPriority w:val="0"/>
    <w:rPr>
      <w:kern w:val="0"/>
      <w:sz w:val="18"/>
      <w:szCs w:val="20"/>
    </w:rPr>
  </w:style>
  <w:style w:type="paragraph" w:styleId="17">
    <w:name w:val="footer"/>
    <w:basedOn w:val="1"/>
    <w:link w:val="47"/>
    <w:qFormat/>
    <w:uiPriority w:val="99"/>
    <w:pPr>
      <w:tabs>
        <w:tab w:val="center" w:pos="4153"/>
        <w:tab w:val="right" w:pos="8306"/>
      </w:tabs>
      <w:snapToGrid w:val="0"/>
      <w:jc w:val="left"/>
    </w:pPr>
    <w:rPr>
      <w:kern w:val="0"/>
      <w:sz w:val="18"/>
      <w:szCs w:val="20"/>
    </w:rPr>
  </w:style>
  <w:style w:type="paragraph" w:styleId="18">
    <w:name w:val="header"/>
    <w:basedOn w:val="1"/>
    <w:link w:val="46"/>
    <w:qFormat/>
    <w:uiPriority w:val="0"/>
    <w:pPr>
      <w:pBdr>
        <w:bottom w:val="single" w:color="auto" w:sz="6" w:space="1"/>
      </w:pBdr>
      <w:tabs>
        <w:tab w:val="center" w:pos="4153"/>
        <w:tab w:val="right" w:pos="8306"/>
      </w:tabs>
      <w:snapToGrid w:val="0"/>
      <w:jc w:val="center"/>
    </w:pPr>
    <w:rPr>
      <w:kern w:val="0"/>
      <w:sz w:val="18"/>
      <w:szCs w:val="20"/>
    </w:rPr>
  </w:style>
  <w:style w:type="paragraph" w:styleId="19">
    <w:name w:val="toc 1"/>
    <w:basedOn w:val="1"/>
    <w:next w:val="1"/>
    <w:qFormat/>
    <w:locked/>
    <w:uiPriority w:val="0"/>
  </w:style>
  <w:style w:type="paragraph" w:styleId="20">
    <w:name w:val="toc 2"/>
    <w:basedOn w:val="1"/>
    <w:next w:val="1"/>
    <w:qFormat/>
    <w:locked/>
    <w:uiPriority w:val="0"/>
    <w:pPr>
      <w:ind w:left="420" w:leftChars="200"/>
    </w:pPr>
  </w:style>
  <w:style w:type="paragraph" w:styleId="21">
    <w:name w:val="Normal (Web)"/>
    <w:basedOn w:val="1"/>
    <w:link w:val="43"/>
    <w:qFormat/>
    <w:uiPriority w:val="0"/>
    <w:pPr>
      <w:widowControl/>
      <w:spacing w:before="100" w:beforeAutospacing="1" w:after="100" w:afterAutospacing="1"/>
      <w:jc w:val="left"/>
    </w:pPr>
    <w:rPr>
      <w:rFonts w:ascii="宋体" w:hAnsi="宋体"/>
      <w:kern w:val="0"/>
      <w:sz w:val="24"/>
      <w:szCs w:val="20"/>
    </w:rPr>
  </w:style>
  <w:style w:type="paragraph" w:styleId="22">
    <w:name w:val="annotation subject"/>
    <w:basedOn w:val="8"/>
    <w:next w:val="8"/>
    <w:link w:val="39"/>
    <w:semiHidden/>
    <w:qFormat/>
    <w:uiPriority w:val="0"/>
    <w:rPr>
      <w:b/>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qFormat/>
    <w:locked/>
    <w:uiPriority w:val="0"/>
  </w:style>
  <w:style w:type="character" w:styleId="27">
    <w:name w:val="FollowedHyperlink"/>
    <w:basedOn w:val="25"/>
    <w:qFormat/>
    <w:locked/>
    <w:uiPriority w:val="0"/>
    <w:rPr>
      <w:color w:val="185ECF"/>
      <w:u w:val="none"/>
    </w:rPr>
  </w:style>
  <w:style w:type="character" w:styleId="28">
    <w:name w:val="Hyperlink"/>
    <w:basedOn w:val="25"/>
    <w:qFormat/>
    <w:locked/>
    <w:uiPriority w:val="0"/>
    <w:rPr>
      <w:color w:val="185ECF"/>
      <w:u w:val="none"/>
    </w:rPr>
  </w:style>
  <w:style w:type="character" w:styleId="29">
    <w:name w:val="annotation reference"/>
    <w:basedOn w:val="25"/>
    <w:semiHidden/>
    <w:qFormat/>
    <w:uiPriority w:val="0"/>
    <w:rPr>
      <w:sz w:val="21"/>
    </w:rPr>
  </w:style>
  <w:style w:type="paragraph" w:customStyle="1" w:styleId="30">
    <w:name w:val="xl27"/>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新宋体-18030" w:hAnsi="新宋体-18030" w:eastAsia="新宋体-18030" w:cs="新宋体-18030"/>
      <w:kern w:val="0"/>
    </w:rPr>
  </w:style>
  <w:style w:type="paragraph" w:customStyle="1" w:styleId="31">
    <w:name w:val="表格"/>
    <w:basedOn w:val="1"/>
    <w:next w:val="1"/>
    <w:link w:val="45"/>
    <w:qFormat/>
    <w:uiPriority w:val="0"/>
    <w:pPr>
      <w:adjustRightInd w:val="0"/>
      <w:snapToGrid w:val="0"/>
      <w:spacing w:beforeLines="10" w:afterLines="10" w:line="259" w:lineRule="auto"/>
      <w:jc w:val="center"/>
    </w:pPr>
    <w:rPr>
      <w:rFonts w:ascii="宋体"/>
      <w:kern w:val="0"/>
      <w:szCs w:val="20"/>
    </w:rPr>
  </w:style>
  <w:style w:type="paragraph" w:customStyle="1" w:styleId="32">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
    <w:name w:val="普通(网站)2"/>
    <w:basedOn w:val="1"/>
    <w:qFormat/>
    <w:uiPriority w:val="0"/>
    <w:pPr>
      <w:widowControl/>
      <w:spacing w:before="100" w:beforeAutospacing="1" w:after="100" w:afterAutospacing="1"/>
      <w:jc w:val="left"/>
    </w:pPr>
    <w:rPr>
      <w:rFonts w:ascii="宋体" w:hAnsi="宋体"/>
      <w:sz w:val="24"/>
      <w:szCs w:val="20"/>
    </w:rPr>
  </w:style>
  <w:style w:type="paragraph" w:customStyle="1" w:styleId="34">
    <w:name w:val="WPSOffice手动目录 1"/>
    <w:qFormat/>
    <w:uiPriority w:val="0"/>
    <w:rPr>
      <w:rFonts w:ascii="Times New Roman" w:hAnsi="Times New Roman" w:eastAsia="宋体" w:cs="Times New Roman"/>
      <w:lang w:val="en-US" w:eastAsia="zh-CN" w:bidi="ar-SA"/>
    </w:rPr>
  </w:style>
  <w:style w:type="character" w:customStyle="1" w:styleId="35">
    <w:name w:val="页脚 字符"/>
    <w:basedOn w:val="25"/>
    <w:qFormat/>
    <w:uiPriority w:val="99"/>
  </w:style>
  <w:style w:type="character" w:customStyle="1" w:styleId="36">
    <w:name w:val="正文文本缩进 Char"/>
    <w:link w:val="11"/>
    <w:semiHidden/>
    <w:qFormat/>
    <w:locked/>
    <w:uiPriority w:val="0"/>
    <w:rPr>
      <w:rFonts w:ascii="Times New Roman" w:hAnsi="Times New Roman" w:eastAsia="宋体"/>
      <w:sz w:val="24"/>
    </w:rPr>
  </w:style>
  <w:style w:type="character" w:customStyle="1" w:styleId="37">
    <w:name w:val="正文文本 字符1"/>
    <w:semiHidden/>
    <w:qFormat/>
    <w:uiPriority w:val="0"/>
    <w:rPr>
      <w:rFonts w:ascii="Times New Roman" w:hAnsi="Times New Roman" w:eastAsia="宋体"/>
      <w:sz w:val="24"/>
    </w:rPr>
  </w:style>
  <w:style w:type="character" w:customStyle="1" w:styleId="38">
    <w:name w:val="日期 字符"/>
    <w:semiHidden/>
    <w:qFormat/>
    <w:uiPriority w:val="0"/>
    <w:rPr>
      <w:rFonts w:ascii="Times New Roman" w:hAnsi="Times New Roman" w:eastAsia="宋体"/>
      <w:sz w:val="24"/>
    </w:rPr>
  </w:style>
  <w:style w:type="character" w:customStyle="1" w:styleId="39">
    <w:name w:val="批注主题 Char"/>
    <w:link w:val="22"/>
    <w:semiHidden/>
    <w:qFormat/>
    <w:locked/>
    <w:uiPriority w:val="0"/>
    <w:rPr>
      <w:rFonts w:ascii="Times New Roman" w:hAnsi="Times New Roman" w:eastAsia="宋体"/>
      <w:b/>
      <w:kern w:val="2"/>
      <w:sz w:val="24"/>
    </w:rPr>
  </w:style>
  <w:style w:type="character" w:customStyle="1" w:styleId="40">
    <w:name w:val="批注文字 字符1"/>
    <w:semiHidden/>
    <w:qFormat/>
    <w:uiPriority w:val="0"/>
    <w:rPr>
      <w:rFonts w:ascii="Times New Roman" w:hAnsi="Times New Roman" w:eastAsia="宋体"/>
      <w:sz w:val="24"/>
    </w:rPr>
  </w:style>
  <w:style w:type="character" w:customStyle="1" w:styleId="41">
    <w:name w:val="批注文字 Char"/>
    <w:link w:val="8"/>
    <w:qFormat/>
    <w:locked/>
    <w:uiPriority w:val="0"/>
    <w:rPr>
      <w:rFonts w:ascii="Times New Roman" w:hAnsi="Times New Roman" w:eastAsia="宋体"/>
      <w:sz w:val="24"/>
    </w:rPr>
  </w:style>
  <w:style w:type="character" w:customStyle="1" w:styleId="42">
    <w:name w:val="正文文本 Char"/>
    <w:link w:val="9"/>
    <w:qFormat/>
    <w:locked/>
    <w:uiPriority w:val="0"/>
    <w:rPr>
      <w:sz w:val="18"/>
    </w:rPr>
  </w:style>
  <w:style w:type="character" w:customStyle="1" w:styleId="43">
    <w:name w:val="普通(网站) Char"/>
    <w:link w:val="21"/>
    <w:qFormat/>
    <w:locked/>
    <w:uiPriority w:val="0"/>
    <w:rPr>
      <w:rFonts w:ascii="宋体" w:hAnsi="宋体" w:eastAsia="宋体"/>
      <w:sz w:val="24"/>
    </w:rPr>
  </w:style>
  <w:style w:type="character" w:customStyle="1" w:styleId="44">
    <w:name w:val="日期 Char"/>
    <w:link w:val="14"/>
    <w:qFormat/>
    <w:locked/>
    <w:uiPriority w:val="0"/>
    <w:rPr>
      <w:rFonts w:ascii="Times New Roman" w:hAnsi="Times New Roman" w:eastAsia="宋体"/>
      <w:sz w:val="24"/>
    </w:rPr>
  </w:style>
  <w:style w:type="character" w:customStyle="1" w:styleId="45">
    <w:name w:val="表格 Char"/>
    <w:link w:val="31"/>
    <w:qFormat/>
    <w:locked/>
    <w:uiPriority w:val="0"/>
    <w:rPr>
      <w:rFonts w:ascii="宋体"/>
      <w:sz w:val="21"/>
    </w:rPr>
  </w:style>
  <w:style w:type="character" w:customStyle="1" w:styleId="46">
    <w:name w:val="页眉 Char"/>
    <w:link w:val="18"/>
    <w:qFormat/>
    <w:locked/>
    <w:uiPriority w:val="0"/>
    <w:rPr>
      <w:sz w:val="18"/>
    </w:rPr>
  </w:style>
  <w:style w:type="character" w:customStyle="1" w:styleId="47">
    <w:name w:val="页脚 Char"/>
    <w:link w:val="17"/>
    <w:qFormat/>
    <w:locked/>
    <w:uiPriority w:val="99"/>
    <w:rPr>
      <w:sz w:val="18"/>
    </w:rPr>
  </w:style>
  <w:style w:type="character" w:customStyle="1" w:styleId="48">
    <w:name w:val="批注框文本 Char"/>
    <w:link w:val="16"/>
    <w:semiHidden/>
    <w:qFormat/>
    <w:locked/>
    <w:uiPriority w:val="0"/>
    <w:rPr>
      <w:rFonts w:ascii="Times New Roman" w:hAnsi="Times New Roman" w:eastAsia="宋体"/>
      <w:sz w:val="18"/>
    </w:rPr>
  </w:style>
  <w:style w:type="paragraph" w:customStyle="1" w:styleId="49">
    <w:name w:val="Body text|1"/>
    <w:basedOn w:val="1"/>
    <w:qFormat/>
    <w:uiPriority w:val="0"/>
    <w:pPr>
      <w:spacing w:after="180" w:line="418" w:lineRule="auto"/>
      <w:ind w:firstLine="400"/>
    </w:pPr>
    <w:rPr>
      <w:rFonts w:ascii="宋体" w:hAnsi="宋体" w:cs="宋体"/>
      <w:sz w:val="22"/>
      <w:szCs w:val="22"/>
      <w:lang w:val="zh-CN" w:bidi="zh-CN"/>
    </w:rPr>
  </w:style>
  <w:style w:type="paragraph" w:customStyle="1" w:styleId="50">
    <w:name w:val="YY正文"/>
    <w:basedOn w:val="1"/>
    <w:qFormat/>
    <w:uiPriority w:val="0"/>
    <w:pPr>
      <w:adjustRightInd w:val="0"/>
      <w:snapToGrid w:val="0"/>
      <w:spacing w:line="360" w:lineRule="auto"/>
    </w:pPr>
  </w:style>
  <w:style w:type="paragraph" w:customStyle="1" w:styleId="51">
    <w:name w:val="样式 小四 首行缩进:  0.85 厘米 行距: 1.5 倍行距"/>
    <w:basedOn w:val="1"/>
    <w:qFormat/>
    <w:uiPriority w:val="0"/>
    <w:pPr>
      <w:spacing w:line="360" w:lineRule="auto"/>
      <w:ind w:firstLine="482"/>
    </w:pPr>
  </w:style>
  <w:style w:type="paragraph" w:customStyle="1" w:styleId="52">
    <w:name w:val="黄酒表格标题"/>
    <w:qFormat/>
    <w:uiPriority w:val="0"/>
    <w:pPr>
      <w:tabs>
        <w:tab w:val="left" w:pos="-2848"/>
      </w:tabs>
      <w:jc w:val="center"/>
    </w:pPr>
    <w:rPr>
      <w:rFonts w:ascii="Times New Roman" w:hAnsi="Times New Roman" w:eastAsia="宋体" w:cs="宋体"/>
      <w:b/>
      <w:sz w:val="21"/>
      <w:szCs w:val="21"/>
      <w:lang w:val="en-US" w:eastAsia="zh-CN" w:bidi="ar-SA"/>
    </w:rPr>
  </w:style>
  <w:style w:type="character" w:customStyle="1" w:styleId="53">
    <w:name w:val="样式 正文01 + Times New Roman Char"/>
    <w:link w:val="54"/>
    <w:qFormat/>
    <w:uiPriority w:val="0"/>
    <w:rPr>
      <w:color w:val="000000"/>
      <w:kern w:val="0"/>
      <w:szCs w:val="20"/>
    </w:rPr>
  </w:style>
  <w:style w:type="paragraph" w:customStyle="1" w:styleId="54">
    <w:name w:val="样式 正文01 + Times New Roman"/>
    <w:basedOn w:val="55"/>
    <w:link w:val="53"/>
    <w:qFormat/>
    <w:uiPriority w:val="0"/>
    <w:pPr>
      <w:adjustRightInd w:val="0"/>
      <w:spacing w:line="520" w:lineRule="exact"/>
      <w:ind w:firstLine="514" w:firstLineChars="214"/>
      <w:textAlignment w:val="baseline"/>
    </w:pPr>
    <w:rPr>
      <w:color w:val="000000"/>
      <w:kern w:val="0"/>
      <w:szCs w:val="20"/>
    </w:rPr>
  </w:style>
  <w:style w:type="paragraph" w:customStyle="1" w:styleId="55">
    <w:name w:val="正文01"/>
    <w:basedOn w:val="1"/>
    <w:qFormat/>
    <w:uiPriority w:val="0"/>
    <w:pPr>
      <w:spacing w:before="60" w:line="460" w:lineRule="exact"/>
      <w:ind w:firstLine="200"/>
    </w:pPr>
  </w:style>
  <w:style w:type="paragraph" w:customStyle="1" w:styleId="56">
    <w:name w:val="表 图 内容"/>
    <w:basedOn w:val="1"/>
    <w:qFormat/>
    <w:uiPriority w:val="0"/>
    <w:pPr>
      <w:jc w:val="center"/>
    </w:pPr>
    <w:rPr>
      <w:rFonts w:hAnsi="宋体"/>
      <w:color w:val="000000"/>
      <w:szCs w:val="18"/>
    </w:rPr>
  </w:style>
  <w:style w:type="paragraph" w:customStyle="1" w:styleId="57">
    <w:name w:val="YY表格正文"/>
    <w:basedOn w:val="1"/>
    <w:qFormat/>
    <w:uiPriority w:val="0"/>
    <w:pPr>
      <w:adjustRightInd w:val="0"/>
      <w:snapToGrid w:val="0"/>
      <w:jc w:val="center"/>
    </w:pPr>
    <w:rPr>
      <w:color w:val="000000" w:themeColor="text1"/>
      <w:szCs w:val="21"/>
      <w14:textFill>
        <w14:solidFill>
          <w14:schemeClr w14:val="tx1"/>
        </w14:solidFill>
      </w14:textFill>
    </w:rPr>
  </w:style>
  <w:style w:type="paragraph" w:customStyle="1" w:styleId="58">
    <w:name w:val="Other|1"/>
    <w:basedOn w:val="1"/>
    <w:qFormat/>
    <w:uiPriority w:val="0"/>
    <w:pPr>
      <w:spacing w:line="430" w:lineRule="auto"/>
      <w:ind w:firstLine="400"/>
    </w:pPr>
    <w:rPr>
      <w:rFonts w:ascii="宋体" w:hAnsi="宋体" w:cs="宋体"/>
      <w:sz w:val="22"/>
      <w:szCs w:val="22"/>
    </w:rPr>
  </w:style>
  <w:style w:type="character" w:customStyle="1" w:styleId="59">
    <w:name w:val="chakan"/>
    <w:basedOn w:val="25"/>
    <w:qFormat/>
    <w:uiPriority w:val="0"/>
    <w:rPr>
      <w:color w:val="0064EA"/>
    </w:rPr>
  </w:style>
  <w:style w:type="character" w:customStyle="1" w:styleId="60">
    <w:name w:val="checkbox"/>
    <w:basedOn w:val="25"/>
    <w:qFormat/>
    <w:uiPriority w:val="0"/>
  </w:style>
  <w:style w:type="character" w:customStyle="1" w:styleId="61">
    <w:name w:val="shenbao"/>
    <w:basedOn w:val="25"/>
    <w:qFormat/>
    <w:uiPriority w:val="0"/>
    <w:rPr>
      <w:color w:val="EF6334"/>
    </w:rPr>
  </w:style>
  <w:style w:type="paragraph" w:customStyle="1" w:styleId="62">
    <w:name w:val="表字居中"/>
    <w:basedOn w:val="1"/>
    <w:qFormat/>
    <w:uiPriority w:val="0"/>
    <w:pPr>
      <w:jc w:val="center"/>
    </w:pPr>
  </w:style>
  <w:style w:type="paragraph" w:customStyle="1" w:styleId="63">
    <w:name w:val="表格第一行"/>
    <w:qFormat/>
    <w:uiPriority w:val="0"/>
    <w:pPr>
      <w:adjustRightInd w:val="0"/>
      <w:snapToGrid w:val="0"/>
      <w:jc w:val="center"/>
      <w:textAlignment w:val="baseline"/>
    </w:pPr>
    <w:rPr>
      <w:rFonts w:ascii="Times New Roman" w:hAnsi="Times New Roman" w:eastAsia="宋体" w:cs="Times New Roman"/>
      <w:b/>
      <w:sz w:val="21"/>
      <w:szCs w:val="21"/>
      <w:lang w:val="en-US" w:eastAsia="zh-CN" w:bidi="ar-SA"/>
    </w:rPr>
  </w:style>
  <w:style w:type="paragraph" w:customStyle="1" w:styleId="64">
    <w:name w:val="正文古"/>
    <w:basedOn w:val="1"/>
    <w:qFormat/>
    <w:uiPriority w:val="0"/>
    <w:pPr>
      <w:adjustRightInd w:val="0"/>
      <w:snapToGrid w:val="0"/>
      <w:spacing w:line="360" w:lineRule="auto"/>
      <w:ind w:firstLine="200" w:firstLineChars="200"/>
    </w:pPr>
    <w:rPr>
      <w:sz w:val="24"/>
      <w:szCs w:val="22"/>
    </w:rPr>
  </w:style>
  <w:style w:type="paragraph" w:customStyle="1" w:styleId="65">
    <w:name w:val="报告表正文"/>
    <w:basedOn w:val="1"/>
    <w:qFormat/>
    <w:uiPriority w:val="0"/>
    <w:pPr>
      <w:adjustRightInd w:val="0"/>
      <w:spacing w:line="312" w:lineRule="auto"/>
      <w:ind w:left="113" w:right="113" w:firstLine="482"/>
      <w:jc w:val="left"/>
    </w:pPr>
    <w:rPr>
      <w:kern w:val="0"/>
      <w:sz w:val="24"/>
      <w:szCs w:val="20"/>
    </w:rPr>
  </w:style>
  <w:style w:type="paragraph" w:customStyle="1" w:styleId="66">
    <w:name w:val="正文-ls"/>
    <w:basedOn w:val="1"/>
    <w:qFormat/>
    <w:uiPriority w:val="0"/>
    <w:pPr>
      <w:spacing w:line="360" w:lineRule="auto"/>
      <w:ind w:firstLine="200" w:firstLineChars="200"/>
    </w:pPr>
    <w:rPr>
      <w:rFonts w:hAnsi="宋体"/>
      <w:sz w:val="24"/>
      <w:szCs w:val="20"/>
    </w:rPr>
  </w:style>
  <w:style w:type="paragraph" w:customStyle="1" w:styleId="67">
    <w:name w:val="中文报告书样式"/>
    <w:basedOn w:val="1"/>
    <w:qFormat/>
    <w:uiPriority w:val="0"/>
    <w:pPr>
      <w:adjustRightInd w:val="0"/>
      <w:spacing w:line="480" w:lineRule="atLeast"/>
      <w:ind w:firstLine="482"/>
      <w:textAlignment w:val="baseline"/>
    </w:pPr>
    <w:rPr>
      <w:kern w:val="24"/>
      <w:sz w:val="24"/>
      <w:szCs w:val="20"/>
    </w:rPr>
  </w:style>
  <w:style w:type="paragraph" w:customStyle="1" w:styleId="68">
    <w:name w:val="表格文字"/>
    <w:basedOn w:val="13"/>
    <w:qFormat/>
    <w:uiPriority w:val="0"/>
    <w:pPr>
      <w:adjustRightInd w:val="0"/>
      <w:jc w:val="center"/>
    </w:pPr>
    <w:rPr>
      <w:rFonts w:ascii="宋体" w:hAnsi="宋体"/>
    </w:rPr>
  </w:style>
  <w:style w:type="paragraph" w:customStyle="1" w:styleId="69">
    <w:name w:val="正文文本 21"/>
    <w:basedOn w:val="1"/>
    <w:qFormat/>
    <w:uiPriority w:val="0"/>
    <w:pPr>
      <w:adjustRightInd w:val="0"/>
      <w:jc w:val="center"/>
      <w:textAlignment w:val="baseline"/>
    </w:pPr>
    <w:rPr>
      <w:sz w:val="24"/>
      <w:szCs w:val="20"/>
    </w:rPr>
  </w:style>
  <w:style w:type="character" w:customStyle="1" w:styleId="70">
    <w:name w:val="文档结构图 Char"/>
    <w:basedOn w:val="25"/>
    <w:link w:val="7"/>
    <w:qFormat/>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9.wmf"/><Relationship Id="rId22" Type="http://schemas.openxmlformats.org/officeDocument/2006/relationships/oleObject" Target="embeddings/oleObject5.bin"/><Relationship Id="rId21" Type="http://schemas.openxmlformats.org/officeDocument/2006/relationships/image" Target="media/image8.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embeddings/oleObject3.bin"/><Relationship Id="rId17" Type="http://schemas.openxmlformats.org/officeDocument/2006/relationships/image" Target="media/image6.wmf"/><Relationship Id="rId16" Type="http://schemas.openxmlformats.org/officeDocument/2006/relationships/oleObject" Target="embeddings/oleObject2.bin"/><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emf"/><Relationship Id="rId12" Type="http://schemas.openxmlformats.org/officeDocument/2006/relationships/oleObject" Target="embeddings/oleObject1.bin"/><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Info spid="_x0000_s1029"/>
  </customShpExts>
  <extobjs>
    <extobj name="ECB019B1-382A-4266-B25C-5B523AA43C14-1">
      <extobjdata type="ECB019B1-382A-4266-B25C-5B523AA43C14" data="ewogICAiRmlsZUlkIiA6ICIxMTA4MzQ2MDQyMjciLAogICAiR3JvdXBJZCIgOiAiNjc2MjgwNjk1IiwKICAgIkltYWdlIiA6ICJpVkJPUncwS0dnb0FBQUFOU1VoRVVnQUFBdFFBQUFFdENBWUFBQUFvV1BlOEFBQUFDWEJJV1hNQUFBc1RBQUFMRXdFQW1wd1lBQUFnQUVsRVFWUjRuT3pkZVh3VFpmNEg4TTlNMnJSSjc5SlNDbTA1eW4xbmdtQjNVWW9JcTFnVUVNRmxnZlZBUkdYVm4rc2l1QjRvcnVBcTYrNktMbmdnM2x5dUlpZ29vckFlSEpLVXE4aFJhdWtCbEphZWFkT2t5VHkvUDlyRXR2UStTRnMrNzllTEY4azh6enp6emN5MC9lYVpaNTRC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DQk8vaDhqRy9PUUg1NkhLQUFBQUFCSlJVNUVya0pnZ2c9PSIsCiAgICJUeXBlIiA6ICJmbG93IiwKICAgIlZlcnNpb24iIDogIi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微软中国</Company>
  <Pages>46</Pages>
  <Words>4399</Words>
  <Characters>25076</Characters>
  <Lines>208</Lines>
  <Paragraphs>58</Paragraphs>
  <TotalTime>4</TotalTime>
  <ScaleCrop>false</ScaleCrop>
  <LinksUpToDate>false</LinksUpToDate>
  <CharactersWithSpaces>29417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2020-12-24T01:29:00Z</dcterms:created>
  <dc:creator>lhj</dc:creator>
  <cp:lastModifiedBy>喻高明</cp:lastModifiedBy>
  <cp:lastPrinted>2021-03-12T01:02:00Z</cp:lastPrinted>
  <dcterms:modified xsi:type="dcterms:W3CDTF">2021-06-02T02:57:40Z</dcterms:modified>
  <dc:title>附件2</dc:title>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508DB2C9577B4312832CA28CBE320200</vt:lpwstr>
  </property>
</Properties>
</file>