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83" w:rsidRPr="00A3711C" w:rsidRDefault="009C299D" w:rsidP="00A3711C">
      <w:pPr>
        <w:widowControl/>
        <w:jc w:val="center"/>
        <w:rPr>
          <w:rFonts w:asciiTheme="majorEastAsia" w:eastAsiaTheme="majorEastAsia" w:hAnsiTheme="majorEastAsia"/>
          <w:b/>
          <w:bCs/>
          <w:kern w:val="0"/>
          <w:sz w:val="44"/>
          <w:szCs w:val="44"/>
        </w:rPr>
      </w:pPr>
      <w:r w:rsidRPr="00A3711C">
        <w:rPr>
          <w:rFonts w:asciiTheme="majorEastAsia" w:eastAsiaTheme="majorEastAsia" w:hAnsiTheme="majorEastAsia" w:hint="eastAsia"/>
          <w:b/>
          <w:bCs/>
          <w:kern w:val="0"/>
          <w:sz w:val="44"/>
          <w:szCs w:val="44"/>
        </w:rPr>
        <w:t>市场服务中心2020</w:t>
      </w:r>
      <w:r w:rsidRPr="00A3711C">
        <w:rPr>
          <w:rFonts w:asciiTheme="majorEastAsia" w:eastAsiaTheme="majorEastAsia" w:hAnsiTheme="majorEastAsia"/>
          <w:b/>
          <w:bCs/>
          <w:kern w:val="0"/>
          <w:sz w:val="44"/>
          <w:szCs w:val="44"/>
        </w:rPr>
        <w:t>年部门</w:t>
      </w:r>
      <w:r w:rsidRPr="00A3711C">
        <w:rPr>
          <w:rFonts w:asciiTheme="majorEastAsia" w:eastAsiaTheme="majorEastAsia" w:hAnsiTheme="majorEastAsia" w:hint="eastAsia"/>
          <w:b/>
          <w:bCs/>
          <w:kern w:val="0"/>
          <w:sz w:val="44"/>
          <w:szCs w:val="44"/>
        </w:rPr>
        <w:t>预算</w:t>
      </w:r>
      <w:r w:rsidR="00A3711C" w:rsidRPr="00A3711C">
        <w:rPr>
          <w:rFonts w:asciiTheme="majorEastAsia" w:eastAsiaTheme="majorEastAsia" w:hAnsiTheme="majorEastAsia" w:hint="eastAsia"/>
          <w:b/>
          <w:bCs/>
          <w:kern w:val="0"/>
          <w:sz w:val="44"/>
          <w:szCs w:val="44"/>
        </w:rPr>
        <w:t>编制</w:t>
      </w:r>
      <w:r w:rsidRPr="00A3711C">
        <w:rPr>
          <w:rFonts w:asciiTheme="majorEastAsia" w:eastAsiaTheme="majorEastAsia" w:hAnsiTheme="majorEastAsia" w:hint="eastAsia"/>
          <w:b/>
          <w:bCs/>
          <w:kern w:val="0"/>
          <w:sz w:val="44"/>
          <w:szCs w:val="44"/>
        </w:rPr>
        <w:t>说明</w:t>
      </w:r>
    </w:p>
    <w:p w:rsidR="00F34683" w:rsidRDefault="00F34683">
      <w:pPr>
        <w:jc w:val="center"/>
        <w:rPr>
          <w:b/>
          <w:sz w:val="36"/>
          <w:szCs w:val="36"/>
        </w:rPr>
      </w:pPr>
    </w:p>
    <w:p w:rsidR="00F34683" w:rsidRPr="00A3711C" w:rsidRDefault="009C299D">
      <w:pPr>
        <w:numPr>
          <w:ilvl w:val="0"/>
          <w:numId w:val="1"/>
        </w:numPr>
        <w:rPr>
          <w:rFonts w:asciiTheme="minorEastAsia" w:eastAsiaTheme="minorEastAsia" w:hAnsiTheme="minorEastAsia"/>
          <w:b/>
          <w:sz w:val="32"/>
          <w:szCs w:val="32"/>
        </w:rPr>
      </w:pPr>
      <w:r w:rsidRPr="00A3711C">
        <w:rPr>
          <w:rFonts w:asciiTheme="minorEastAsia" w:eastAsiaTheme="minorEastAsia" w:hAnsiTheme="minorEastAsia" w:hint="eastAsia"/>
          <w:b/>
          <w:sz w:val="32"/>
          <w:szCs w:val="32"/>
        </w:rPr>
        <w:t>部门基本情况</w:t>
      </w:r>
    </w:p>
    <w:p w:rsidR="00F34683" w:rsidRPr="00A3711C" w:rsidRDefault="009C299D">
      <w:pPr>
        <w:widowControl/>
        <w:adjustRightInd w:val="0"/>
        <w:spacing w:before="100" w:beforeAutospacing="1" w:after="100" w:afterAutospacing="1" w:line="240" w:lineRule="atLeast"/>
        <w:ind w:firstLineChars="200" w:firstLine="640"/>
        <w:jc w:val="left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  <w:r w:rsidRPr="00A3711C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通道县市场服务中心成立于1995年，1999年工商体制改革从工商部门分流出来，现为</w:t>
      </w:r>
      <w:r w:rsidRPr="00A3711C">
        <w:rPr>
          <w:rFonts w:asciiTheme="minorEastAsia" w:eastAsiaTheme="minorEastAsia" w:hAnsiTheme="minorEastAsia" w:hint="eastAsia"/>
          <w:kern w:val="0"/>
          <w:sz w:val="32"/>
          <w:szCs w:val="32"/>
        </w:rPr>
        <w:t>商务科技和工业信息化局</w:t>
      </w:r>
      <w:r w:rsidRPr="00A3711C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的二级机构，是实行独立核算、自负盈亏、自收自支的副科级事业单位，管辖全县十六个乡镇的农贸市场。</w:t>
      </w:r>
    </w:p>
    <w:p w:rsidR="00F34683" w:rsidRPr="00A3711C" w:rsidRDefault="009C299D">
      <w:pPr>
        <w:widowControl/>
        <w:adjustRightInd w:val="0"/>
        <w:spacing w:before="100" w:beforeAutospacing="1" w:after="100" w:afterAutospacing="1" w:line="240" w:lineRule="atLeast"/>
        <w:ind w:firstLineChars="200" w:firstLine="643"/>
        <w:jc w:val="left"/>
        <w:rPr>
          <w:rFonts w:asciiTheme="minorEastAsia" w:eastAsiaTheme="minorEastAsia" w:hAnsiTheme="minorEastAsia"/>
          <w:sz w:val="32"/>
          <w:szCs w:val="32"/>
        </w:rPr>
      </w:pPr>
      <w:r w:rsidRPr="00A3711C">
        <w:rPr>
          <w:rFonts w:asciiTheme="minorEastAsia" w:eastAsiaTheme="minorEastAsia" w:hAnsiTheme="minorEastAsia" w:hint="eastAsia"/>
          <w:b/>
          <w:sz w:val="32"/>
          <w:szCs w:val="32"/>
        </w:rPr>
        <w:t>(一)主要工作职责</w:t>
      </w:r>
      <w:r w:rsidRPr="00A3711C">
        <w:rPr>
          <w:rFonts w:asciiTheme="minorEastAsia" w:eastAsiaTheme="minorEastAsia" w:hAnsiTheme="minorEastAsia" w:hint="eastAsia"/>
          <w:sz w:val="32"/>
          <w:szCs w:val="32"/>
        </w:rPr>
        <w:t>：</w:t>
      </w:r>
    </w:p>
    <w:p w:rsidR="00F34683" w:rsidRPr="00A3711C" w:rsidRDefault="009C299D">
      <w:pPr>
        <w:shd w:val="clear" w:color="auto" w:fill="FFFFFF"/>
        <w:spacing w:line="580" w:lineRule="exact"/>
        <w:ind w:firstLine="643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  <w:r w:rsidRPr="00A3711C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宣传、贯彻执行国家、省市有关市场建设、管理的方针政策和法律法规，规范市场布局，制定市场建设规划；负责市场内的物业管理、市场开发和维修；经营、管理市场资产，提供交易场所和服务设施，开展多种经营；负责市场治安、消防、计生、卫生等日常工作；收取市场设施摊位租赁费、交易手续费和其他符合国家、省、市县规定的有关费用。</w:t>
      </w:r>
    </w:p>
    <w:p w:rsidR="00F34683" w:rsidRPr="00A3711C" w:rsidRDefault="009C299D">
      <w:pPr>
        <w:ind w:firstLineChars="100" w:firstLine="321"/>
        <w:rPr>
          <w:rFonts w:asciiTheme="minorEastAsia" w:eastAsiaTheme="minorEastAsia" w:hAnsiTheme="minorEastAsia"/>
          <w:sz w:val="32"/>
          <w:szCs w:val="32"/>
        </w:rPr>
      </w:pPr>
      <w:r w:rsidRPr="00A3711C">
        <w:rPr>
          <w:rFonts w:asciiTheme="minorEastAsia" w:eastAsiaTheme="minorEastAsia" w:hAnsiTheme="minorEastAsia" w:hint="eastAsia"/>
          <w:b/>
          <w:sz w:val="32"/>
          <w:szCs w:val="32"/>
        </w:rPr>
        <w:t>（二）机构设置</w:t>
      </w:r>
      <w:r w:rsidRPr="00A3711C">
        <w:rPr>
          <w:rFonts w:asciiTheme="minorEastAsia" w:eastAsiaTheme="minorEastAsia" w:hAnsiTheme="minorEastAsia" w:hint="eastAsia"/>
          <w:sz w:val="32"/>
          <w:szCs w:val="32"/>
        </w:rPr>
        <w:t>：</w:t>
      </w:r>
    </w:p>
    <w:p w:rsidR="00F34683" w:rsidRPr="00A3711C" w:rsidRDefault="009C299D">
      <w:pPr>
        <w:ind w:leftChars="200" w:left="420"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A3711C">
        <w:rPr>
          <w:rFonts w:asciiTheme="minorEastAsia" w:eastAsiaTheme="minorEastAsia" w:hAnsiTheme="minorEastAsia" w:hint="eastAsia"/>
          <w:sz w:val="32"/>
          <w:szCs w:val="32"/>
        </w:rPr>
        <w:t>1、办公室2.财务室3、城东市场服务所、4农村市场服务所5、中心市场服务所6、县溪市场服务所7.农产品检测室</w:t>
      </w:r>
    </w:p>
    <w:p w:rsidR="00F34683" w:rsidRPr="00A3711C" w:rsidRDefault="009C299D">
      <w:pPr>
        <w:widowControl/>
        <w:spacing w:line="600" w:lineRule="exact"/>
        <w:ind w:firstLineChars="200" w:firstLine="640"/>
        <w:jc w:val="left"/>
        <w:rPr>
          <w:rFonts w:asciiTheme="minorEastAsia" w:eastAsiaTheme="minorEastAsia" w:hAnsiTheme="minorEastAsia"/>
          <w:kern w:val="0"/>
          <w:sz w:val="32"/>
          <w:szCs w:val="32"/>
        </w:rPr>
      </w:pPr>
      <w:r w:rsidRPr="00A3711C">
        <w:rPr>
          <w:rFonts w:asciiTheme="minorEastAsia" w:eastAsiaTheme="minorEastAsia" w:hAnsiTheme="minorEastAsia" w:hint="eastAsia"/>
          <w:kern w:val="0"/>
          <w:sz w:val="32"/>
          <w:szCs w:val="32"/>
        </w:rPr>
        <w:t>事业编制29人，2019年底实有人员21人，全额人员3人，差额人员4人，自收自支人员14人,退休人员3人。临时工、卫生员、市管员35人。</w:t>
      </w:r>
    </w:p>
    <w:p w:rsidR="00F34683" w:rsidRPr="00A3711C" w:rsidRDefault="00F34683">
      <w:pPr>
        <w:ind w:firstLineChars="150" w:firstLine="480"/>
        <w:rPr>
          <w:rFonts w:asciiTheme="minorEastAsia" w:eastAsiaTheme="minorEastAsia" w:hAnsiTheme="minorEastAsia"/>
          <w:sz w:val="32"/>
          <w:szCs w:val="32"/>
        </w:rPr>
      </w:pPr>
    </w:p>
    <w:p w:rsidR="00F34683" w:rsidRPr="00A3711C" w:rsidRDefault="009C299D">
      <w:pPr>
        <w:ind w:firstLineChars="250" w:firstLine="803"/>
        <w:rPr>
          <w:rFonts w:asciiTheme="minorEastAsia" w:eastAsiaTheme="minorEastAsia" w:hAnsiTheme="minorEastAsia"/>
          <w:color w:val="666666"/>
          <w:sz w:val="32"/>
          <w:szCs w:val="32"/>
          <w:shd w:val="clear" w:color="auto" w:fill="FFFFFF"/>
        </w:rPr>
      </w:pPr>
      <w:r w:rsidRPr="00A3711C">
        <w:rPr>
          <w:rFonts w:asciiTheme="minorEastAsia" w:eastAsiaTheme="minorEastAsia" w:hAnsiTheme="minorEastAsia" w:hint="eastAsia"/>
          <w:b/>
          <w:bCs/>
          <w:color w:val="666666"/>
          <w:sz w:val="32"/>
          <w:szCs w:val="32"/>
          <w:shd w:val="clear" w:color="auto" w:fill="FFFFFF"/>
        </w:rPr>
        <w:t>二、部门预算单位构成</w:t>
      </w:r>
      <w:r w:rsidRPr="00A3711C">
        <w:rPr>
          <w:rFonts w:asciiTheme="minorEastAsia" w:eastAsiaTheme="minorEastAsia" w:hAnsiTheme="minorEastAsia" w:hint="eastAsia"/>
          <w:color w:val="666666"/>
          <w:sz w:val="32"/>
          <w:szCs w:val="32"/>
          <w:shd w:val="clear" w:color="auto" w:fill="FFFFFF"/>
        </w:rPr>
        <w:t>： </w:t>
      </w:r>
    </w:p>
    <w:p w:rsidR="00F34683" w:rsidRPr="00A3711C" w:rsidRDefault="009C299D" w:rsidP="00A3711C">
      <w:pPr>
        <w:pStyle w:val="a5"/>
        <w:ind w:left="720" w:firstLineChars="100" w:firstLine="320"/>
        <w:rPr>
          <w:rFonts w:asciiTheme="minorEastAsia" w:hAnsiTheme="minorEastAsia" w:cs="宋体"/>
          <w:color w:val="000000"/>
          <w:kern w:val="0"/>
          <w:sz w:val="32"/>
          <w:szCs w:val="32"/>
        </w:rPr>
      </w:pPr>
      <w:r w:rsidRPr="00A3711C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纳入2020年部门预算编制范围的包含：</w:t>
      </w:r>
    </w:p>
    <w:p w:rsidR="00F34683" w:rsidRPr="00A3711C" w:rsidRDefault="009C299D">
      <w:pPr>
        <w:pStyle w:val="a5"/>
        <w:ind w:left="720" w:firstLineChars="100" w:firstLine="320"/>
        <w:rPr>
          <w:rFonts w:asciiTheme="minorEastAsia" w:hAnsiTheme="minorEastAsia"/>
          <w:color w:val="666666"/>
          <w:sz w:val="32"/>
          <w:szCs w:val="32"/>
        </w:rPr>
      </w:pPr>
      <w:r w:rsidRPr="00A3711C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通道侗族自治县市场服务中心本级</w:t>
      </w:r>
    </w:p>
    <w:p w:rsidR="00F34683" w:rsidRPr="00A3711C" w:rsidRDefault="009C299D">
      <w:pPr>
        <w:pStyle w:val="a5"/>
        <w:ind w:firstLineChars="300" w:firstLine="964"/>
        <w:rPr>
          <w:rFonts w:asciiTheme="minorEastAsia" w:hAnsiTheme="minorEastAsia"/>
          <w:bCs/>
          <w:color w:val="666666"/>
          <w:sz w:val="32"/>
          <w:szCs w:val="32"/>
          <w:shd w:val="clear" w:color="auto" w:fill="FFFFFF"/>
        </w:rPr>
      </w:pPr>
      <w:r w:rsidRPr="00A3711C">
        <w:rPr>
          <w:rFonts w:asciiTheme="minorEastAsia" w:hAnsiTheme="minorEastAsia" w:hint="eastAsia"/>
          <w:b/>
          <w:color w:val="666666"/>
          <w:sz w:val="32"/>
          <w:szCs w:val="32"/>
          <w:shd w:val="clear" w:color="auto" w:fill="FFFFFF"/>
        </w:rPr>
        <w:t>三、部门收支概况 </w:t>
      </w:r>
      <w:r w:rsidRPr="00A3711C">
        <w:rPr>
          <w:rFonts w:asciiTheme="minorEastAsia" w:hAnsiTheme="minorEastAsia" w:hint="eastAsia"/>
          <w:bCs/>
          <w:color w:val="666666"/>
          <w:sz w:val="32"/>
          <w:szCs w:val="32"/>
          <w:shd w:val="clear" w:color="auto" w:fill="FFFFFF"/>
        </w:rPr>
        <w:t> </w:t>
      </w:r>
    </w:p>
    <w:p w:rsidR="00F34683" w:rsidRPr="00A3711C" w:rsidRDefault="009C299D" w:rsidP="00A3711C">
      <w:pPr>
        <w:pStyle w:val="a5"/>
        <w:ind w:left="720" w:firstLine="640"/>
        <w:rPr>
          <w:rFonts w:asciiTheme="minorEastAsia" w:hAnsiTheme="minorEastAsia" w:cs="宋体"/>
          <w:color w:val="000000"/>
          <w:kern w:val="0"/>
          <w:sz w:val="32"/>
          <w:szCs w:val="32"/>
        </w:rPr>
      </w:pPr>
      <w:r w:rsidRPr="00A3711C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2020年部门预算编报范围包括一般公共预算</w:t>
      </w:r>
    </w:p>
    <w:p w:rsidR="00F34683" w:rsidRPr="00A3711C" w:rsidRDefault="009C299D">
      <w:pPr>
        <w:pStyle w:val="a5"/>
        <w:ind w:left="720" w:firstLineChars="0" w:firstLine="0"/>
        <w:rPr>
          <w:rFonts w:asciiTheme="minorEastAsia" w:hAnsiTheme="minorEastAsia" w:cs="宋体"/>
          <w:color w:val="000000"/>
          <w:kern w:val="0"/>
          <w:sz w:val="32"/>
          <w:szCs w:val="32"/>
        </w:rPr>
      </w:pPr>
      <w:r w:rsidRPr="00A3711C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（一）收入预算66.71万元</w:t>
      </w:r>
      <w:r w:rsidRPr="00A3711C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，其中工资福利支出41.92万元，一般商品和服务支出7.79万元，专项商品和服务支出17万元。2020度预算增加主要原因社保改革，人员社保经费核入预算内资金，由单位自行缴纳。专项减少4万预算。</w:t>
      </w:r>
      <w:r w:rsidRPr="00A3711C">
        <w:rPr>
          <w:rFonts w:asciiTheme="minorEastAsia" w:hAnsiTheme="minorEastAsia" w:hint="eastAsia"/>
          <w:color w:val="666666"/>
          <w:sz w:val="32"/>
          <w:szCs w:val="32"/>
        </w:rPr>
        <w:br/>
      </w:r>
      <w:r w:rsidRPr="00A3711C">
        <w:rPr>
          <w:rFonts w:asciiTheme="minorEastAsia" w:hAnsiTheme="minorEastAsia" w:hint="eastAsia"/>
          <w:b/>
          <w:color w:val="666666"/>
          <w:sz w:val="32"/>
          <w:szCs w:val="32"/>
          <w:shd w:val="clear" w:color="auto" w:fill="FFFFFF"/>
        </w:rPr>
        <w:t>（二）</w:t>
      </w:r>
      <w:r w:rsidRPr="00A3711C">
        <w:rPr>
          <w:rFonts w:asciiTheme="minorEastAsia" w:hAnsiTheme="minorEastAsia" w:hint="eastAsia"/>
          <w:bCs/>
          <w:color w:val="666666"/>
          <w:sz w:val="32"/>
          <w:szCs w:val="32"/>
          <w:shd w:val="clear" w:color="auto" w:fill="FFFFFF"/>
        </w:rPr>
        <w:t>支出预算</w:t>
      </w:r>
      <w:r w:rsidRPr="00A3711C">
        <w:rPr>
          <w:rFonts w:asciiTheme="minorEastAsia" w:hAnsiTheme="minorEastAsia" w:hint="eastAsia"/>
          <w:b/>
          <w:color w:val="666666"/>
          <w:sz w:val="32"/>
          <w:szCs w:val="32"/>
          <w:shd w:val="clear" w:color="auto" w:fill="FFFFFF"/>
        </w:rPr>
        <w:t>66.71万元</w:t>
      </w:r>
      <w:r w:rsidRPr="00A3711C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，</w:t>
      </w:r>
      <w:r w:rsidRPr="00A3711C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其中工资福利支出41.92万元，一般商品和服务支出7.79万元，专项商品和服务支出17万元。</w:t>
      </w:r>
    </w:p>
    <w:p w:rsidR="00F34683" w:rsidRPr="00A3711C" w:rsidRDefault="009C299D">
      <w:pPr>
        <w:pStyle w:val="a5"/>
        <w:ind w:firstLineChars="300" w:firstLine="964"/>
        <w:rPr>
          <w:rFonts w:asciiTheme="minorEastAsia" w:hAnsiTheme="minorEastAsia" w:cs="宋体"/>
          <w:b/>
          <w:bCs/>
          <w:color w:val="000000"/>
          <w:kern w:val="0"/>
          <w:sz w:val="32"/>
          <w:szCs w:val="32"/>
        </w:rPr>
      </w:pPr>
      <w:r w:rsidRPr="00A3711C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四、一般公共预算拨款支出预算</w:t>
      </w:r>
    </w:p>
    <w:p w:rsidR="00F34683" w:rsidRPr="00A3711C" w:rsidRDefault="009C299D">
      <w:pPr>
        <w:pStyle w:val="a5"/>
        <w:ind w:firstLineChars="300" w:firstLine="960"/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  <w:r w:rsidRPr="00A3711C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（一）基本支出</w:t>
      </w:r>
    </w:p>
    <w:p w:rsidR="00F34683" w:rsidRPr="00A3711C" w:rsidRDefault="009C299D">
      <w:pPr>
        <w:pStyle w:val="a5"/>
        <w:ind w:firstLineChars="300" w:firstLine="960"/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  <w:r w:rsidRPr="00A3711C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一般公共预算49.71万元。</w:t>
      </w:r>
      <w:r w:rsidRPr="00A3711C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工资福利支出41.92万元，一般商品和服务支出7.79万元。</w:t>
      </w:r>
    </w:p>
    <w:p w:rsidR="00F34683" w:rsidRPr="00A3711C" w:rsidRDefault="009C299D">
      <w:pPr>
        <w:pStyle w:val="a5"/>
        <w:numPr>
          <w:ilvl w:val="0"/>
          <w:numId w:val="2"/>
        </w:numPr>
        <w:ind w:firstLineChars="300" w:firstLine="960"/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  <w:r w:rsidRPr="00A3711C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项目支出</w:t>
      </w:r>
    </w:p>
    <w:p w:rsidR="00F34683" w:rsidRPr="00A3711C" w:rsidRDefault="009C299D">
      <w:pPr>
        <w:pStyle w:val="a5"/>
        <w:ind w:left="720" w:firstLineChars="0" w:firstLine="0"/>
        <w:rPr>
          <w:rFonts w:asciiTheme="minorEastAsia" w:hAnsiTheme="minorEastAsia" w:cs="宋体"/>
          <w:color w:val="000000"/>
          <w:kern w:val="0"/>
          <w:sz w:val="32"/>
          <w:szCs w:val="32"/>
        </w:rPr>
      </w:pPr>
      <w:r w:rsidRPr="00A3711C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 xml:space="preserve">  取消工商两费补助17万元</w:t>
      </w:r>
      <w:r w:rsidRPr="00A3711C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。</w:t>
      </w:r>
    </w:p>
    <w:p w:rsidR="00F34683" w:rsidRPr="00A3711C" w:rsidRDefault="009C299D">
      <w:pPr>
        <w:pStyle w:val="a5"/>
        <w:ind w:leftChars="408" w:left="1178" w:hangingChars="100" w:hanging="321"/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  <w:r w:rsidRPr="00A3711C">
        <w:rPr>
          <w:rFonts w:asciiTheme="minorEastAsia" w:hAnsiTheme="minorEastAsia" w:hint="eastAsia"/>
          <w:b/>
          <w:bCs/>
          <w:color w:val="666666"/>
          <w:sz w:val="32"/>
          <w:szCs w:val="32"/>
          <w:shd w:val="clear" w:color="auto" w:fill="FFFFFF"/>
        </w:rPr>
        <w:t>五、其他重要事项的情况说明</w:t>
      </w:r>
      <w:r w:rsidRPr="00A3711C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 </w:t>
      </w:r>
      <w:r w:rsidRPr="00A3711C">
        <w:rPr>
          <w:rFonts w:asciiTheme="minorEastAsia" w:hAnsiTheme="minorEastAsia" w:hint="eastAsia"/>
          <w:color w:val="666666"/>
          <w:sz w:val="32"/>
          <w:szCs w:val="32"/>
        </w:rPr>
        <w:br/>
      </w:r>
      <w:r w:rsidRPr="00A3711C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1、机关运行经费 </w:t>
      </w:r>
    </w:p>
    <w:p w:rsidR="00F34683" w:rsidRPr="00A3711C" w:rsidRDefault="009C299D">
      <w:pPr>
        <w:pStyle w:val="a5"/>
        <w:ind w:firstLineChars="400" w:firstLine="1280"/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  <w:r w:rsidRPr="00A3711C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lastRenderedPageBreak/>
        <w:t>工资福利支出 41.92万元，商品和服务支出7.79万元。</w:t>
      </w:r>
    </w:p>
    <w:p w:rsidR="00F34683" w:rsidRPr="00A3711C" w:rsidRDefault="009C299D" w:rsidP="00A3711C">
      <w:pPr>
        <w:pStyle w:val="a5"/>
        <w:ind w:left="720" w:firstLine="640"/>
        <w:rPr>
          <w:rFonts w:asciiTheme="minorEastAsia" w:hAnsiTheme="minorEastAsia" w:cs="宋体"/>
          <w:color w:val="000000"/>
          <w:kern w:val="0"/>
          <w:sz w:val="32"/>
          <w:szCs w:val="32"/>
        </w:rPr>
      </w:pPr>
      <w:r w:rsidRPr="00A3711C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2、“三公”经费预算 </w:t>
      </w:r>
    </w:p>
    <w:p w:rsidR="00F34683" w:rsidRPr="00A3711C" w:rsidRDefault="009C299D">
      <w:pPr>
        <w:pStyle w:val="a5"/>
        <w:ind w:left="720" w:firstLineChars="300" w:firstLine="960"/>
        <w:rPr>
          <w:rFonts w:asciiTheme="minorEastAsia" w:hAnsiTheme="minorEastAsia"/>
          <w:color w:val="222222"/>
          <w:sz w:val="32"/>
          <w:szCs w:val="32"/>
          <w:shd w:val="clear" w:color="auto" w:fill="FFFFFF"/>
        </w:rPr>
      </w:pPr>
      <w:r w:rsidRPr="00A3711C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 xml:space="preserve">2020年“三公”经费预算数为  2.4万元，其中，公务接待费  0.4 万元，公务用车购置及运行费2 万元，因公出国（境）费  0  万元。 </w:t>
      </w:r>
    </w:p>
    <w:p w:rsidR="00F34683" w:rsidRPr="00A3711C" w:rsidRDefault="009C299D" w:rsidP="00A3711C">
      <w:pPr>
        <w:pStyle w:val="a5"/>
        <w:ind w:left="720" w:firstLine="640"/>
        <w:rPr>
          <w:rFonts w:asciiTheme="minorEastAsia" w:hAnsiTheme="minorEastAsia"/>
          <w:bCs/>
          <w:color w:val="666666"/>
          <w:sz w:val="32"/>
          <w:szCs w:val="32"/>
          <w:shd w:val="clear" w:color="auto" w:fill="FFFFFF"/>
        </w:rPr>
      </w:pPr>
      <w:r w:rsidRPr="00A3711C">
        <w:rPr>
          <w:rFonts w:asciiTheme="minorEastAsia" w:hAnsiTheme="minorEastAsia" w:hint="eastAsia"/>
          <w:bCs/>
          <w:color w:val="666666"/>
          <w:sz w:val="32"/>
          <w:szCs w:val="32"/>
          <w:shd w:val="clear" w:color="auto" w:fill="FFFFFF"/>
        </w:rPr>
        <w:t>3、政府采购情况</w:t>
      </w:r>
    </w:p>
    <w:p w:rsidR="00F34683" w:rsidRPr="00A3711C" w:rsidRDefault="009C299D">
      <w:pPr>
        <w:pStyle w:val="a5"/>
        <w:ind w:left="720" w:firstLine="640"/>
        <w:rPr>
          <w:rFonts w:asciiTheme="minorEastAsia" w:hAnsiTheme="minorEastAsia" w:cs="宋体"/>
          <w:color w:val="000000"/>
          <w:kern w:val="0"/>
          <w:sz w:val="32"/>
          <w:szCs w:val="32"/>
        </w:rPr>
      </w:pPr>
      <w:r w:rsidRPr="00A3711C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2020年政府采购预算总额2万元（燃油费）。 </w:t>
      </w:r>
    </w:p>
    <w:p w:rsidR="00F34683" w:rsidRPr="00A3711C" w:rsidRDefault="009C299D" w:rsidP="00A3711C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A3711C">
        <w:rPr>
          <w:rFonts w:asciiTheme="minorEastAsia" w:eastAsiaTheme="minorEastAsia" w:hAnsiTheme="minorEastAsia" w:hint="eastAsia"/>
          <w:sz w:val="32"/>
          <w:szCs w:val="32"/>
        </w:rPr>
        <w:t xml:space="preserve">    </w:t>
      </w:r>
      <w:r w:rsidRPr="00A3711C">
        <w:rPr>
          <w:rFonts w:asciiTheme="minorEastAsia" w:eastAsiaTheme="minorEastAsia" w:hAnsiTheme="minorEastAsia" w:hint="eastAsia"/>
          <w:b/>
          <w:bCs/>
          <w:sz w:val="32"/>
          <w:szCs w:val="32"/>
        </w:rPr>
        <w:t xml:space="preserve"> </w:t>
      </w:r>
      <w:r w:rsidRPr="00A3711C">
        <w:rPr>
          <w:rFonts w:asciiTheme="minorEastAsia" w:eastAsiaTheme="minorEastAsia" w:hAnsiTheme="minorEastAsia" w:hint="eastAsia"/>
          <w:b/>
          <w:bCs/>
          <w:color w:val="666666"/>
          <w:sz w:val="32"/>
          <w:szCs w:val="32"/>
          <w:shd w:val="clear" w:color="auto" w:fill="FFFFFF"/>
        </w:rPr>
        <w:t>六、名词解释 </w:t>
      </w:r>
      <w:r w:rsidRPr="00A3711C">
        <w:rPr>
          <w:rFonts w:asciiTheme="minorEastAsia" w:eastAsiaTheme="minorEastAsia" w:hAnsiTheme="minorEastAsia" w:hint="eastAsia"/>
          <w:b/>
          <w:bCs/>
          <w:color w:val="666666"/>
          <w:sz w:val="32"/>
          <w:szCs w:val="32"/>
        </w:rPr>
        <w:br/>
      </w:r>
      <w:r w:rsidRPr="00A3711C">
        <w:rPr>
          <w:rFonts w:asciiTheme="minorEastAsia" w:eastAsiaTheme="minorEastAsia" w:hAnsiTheme="minorEastAsia" w:hint="eastAsia"/>
          <w:b/>
          <w:color w:val="666666"/>
          <w:sz w:val="32"/>
          <w:szCs w:val="32"/>
          <w:shd w:val="clear" w:color="auto" w:fill="FFFFFF"/>
        </w:rPr>
        <w:t xml:space="preserve">    1</w:t>
      </w:r>
      <w:r w:rsidRPr="00A3711C">
        <w:rPr>
          <w:rFonts w:asciiTheme="minorEastAsia" w:eastAsiaTheme="minorEastAsia" w:hAnsiTheme="minorEastAsia" w:hint="eastAsia"/>
          <w:color w:val="666666"/>
          <w:sz w:val="32"/>
          <w:szCs w:val="32"/>
          <w:shd w:val="clear" w:color="auto" w:fill="FFFFFF"/>
        </w:rPr>
        <w:t>、</w:t>
      </w:r>
      <w:r w:rsidRPr="00A3711C">
        <w:rPr>
          <w:rFonts w:asciiTheme="minorEastAsia" w:eastAsiaTheme="minorEastAsia" w:hAnsiTheme="minorEastAsia" w:hint="eastAsia"/>
          <w:b/>
          <w:color w:val="666666"/>
          <w:sz w:val="32"/>
          <w:szCs w:val="32"/>
          <w:shd w:val="clear" w:color="auto" w:fill="FFFFFF"/>
        </w:rPr>
        <w:t>机关运行经费</w:t>
      </w:r>
      <w:r w:rsidRPr="00A3711C">
        <w:rPr>
          <w:rFonts w:asciiTheme="minorEastAsia" w:eastAsiaTheme="minorEastAsia" w:hAnsiTheme="minorEastAsia" w:hint="eastAsia"/>
          <w:color w:val="666666"/>
          <w:sz w:val="32"/>
          <w:szCs w:val="32"/>
          <w:shd w:val="clear" w:color="auto" w:fill="FFFFFF"/>
        </w:rPr>
        <w:t> ：</w:t>
      </w:r>
      <w:r w:rsidRPr="00A3711C">
        <w:rPr>
          <w:rFonts w:asciiTheme="minorEastAsia" w:eastAsiaTheme="minorEastAsia" w:hAnsiTheme="minorEastAsia" w:cs="Arial" w:hint="eastAsia"/>
          <w:color w:val="333333"/>
          <w:sz w:val="32"/>
          <w:szCs w:val="32"/>
        </w:rPr>
        <w:t>指各部门的正常公用经费,包括办公费、印刷费、邮电费、差旅费、福利费、日常维修费、劳务费、设备购置费、水电费、公务用车运行维护费及其他费用</w:t>
      </w:r>
      <w:r w:rsidRPr="00A3711C">
        <w:rPr>
          <w:rFonts w:asciiTheme="minorEastAsia" w:eastAsiaTheme="minorEastAsia" w:hAnsiTheme="minorEastAsia" w:cs="Arial"/>
          <w:color w:val="333333"/>
          <w:sz w:val="32"/>
          <w:szCs w:val="32"/>
        </w:rPr>
        <w:t>。</w:t>
      </w:r>
      <w:r w:rsidRPr="00A3711C">
        <w:rPr>
          <w:rStyle w:val="c-font-big"/>
          <w:rFonts w:asciiTheme="minorEastAsia" w:eastAsiaTheme="minorEastAsia" w:hAnsiTheme="minorEastAsia" w:cs="Arial"/>
          <w:color w:val="333333"/>
          <w:sz w:val="32"/>
          <w:szCs w:val="32"/>
        </w:rPr>
        <w:t>”</w:t>
      </w:r>
      <w:r w:rsidRPr="00A3711C">
        <w:rPr>
          <w:rFonts w:asciiTheme="minorEastAsia" w:eastAsiaTheme="minorEastAsia" w:hAnsiTheme="minorEastAsia" w:hint="eastAsia"/>
          <w:color w:val="666666"/>
          <w:sz w:val="32"/>
          <w:szCs w:val="32"/>
        </w:rPr>
        <w:br/>
      </w:r>
      <w:r w:rsidRPr="00A3711C">
        <w:rPr>
          <w:rFonts w:asciiTheme="minorEastAsia" w:eastAsiaTheme="minorEastAsia" w:hAnsiTheme="minorEastAsia" w:hint="eastAsia"/>
          <w:b/>
          <w:color w:val="666666"/>
          <w:sz w:val="32"/>
          <w:szCs w:val="32"/>
          <w:shd w:val="clear" w:color="auto" w:fill="FFFFFF"/>
        </w:rPr>
        <w:t xml:space="preserve">    2、“三公”经费</w:t>
      </w:r>
      <w:r w:rsidRPr="00A3711C">
        <w:rPr>
          <w:rFonts w:asciiTheme="minorEastAsia" w:eastAsiaTheme="minorEastAsia" w:hAnsiTheme="minorEastAsia" w:hint="eastAsia"/>
          <w:color w:val="666666"/>
          <w:sz w:val="32"/>
          <w:szCs w:val="32"/>
          <w:shd w:val="clear" w:color="auto" w:fill="FFFFFF"/>
        </w:rPr>
        <w:t>：</w:t>
      </w:r>
      <w:r w:rsidRPr="00A3711C">
        <w:rPr>
          <w:rFonts w:asciiTheme="minorEastAsia" w:eastAsiaTheme="minorEastAsia" w:hAnsiTheme="minorEastAsia" w:hint="eastAsia"/>
          <w:color w:val="333333"/>
          <w:sz w:val="32"/>
          <w:szCs w:val="32"/>
          <w:shd w:val="clear" w:color="auto" w:fill="FFFFFF"/>
        </w:rPr>
        <w:t>指政府部门人员因公出国（境）经费、公务车购置及运行费、公务招待费产生的消费。</w:t>
      </w:r>
    </w:p>
    <w:p w:rsidR="009C299D" w:rsidRPr="00A3711C" w:rsidRDefault="00E3437E">
      <w:pPr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七、预算公开表（附后）</w:t>
      </w:r>
    </w:p>
    <w:p w:rsidR="009C299D" w:rsidRDefault="009C299D">
      <w:pPr>
        <w:rPr>
          <w:rFonts w:asciiTheme="minorEastAsia" w:eastAsiaTheme="minorEastAsia" w:hAnsiTheme="minorEastAsia"/>
          <w:sz w:val="32"/>
          <w:szCs w:val="32"/>
        </w:rPr>
      </w:pPr>
      <w:r w:rsidRPr="00A3711C">
        <w:rPr>
          <w:rFonts w:asciiTheme="minorEastAsia" w:eastAsiaTheme="minorEastAsia" w:hAnsiTheme="minorEastAsia" w:hint="eastAsia"/>
          <w:sz w:val="32"/>
          <w:szCs w:val="32"/>
        </w:rPr>
        <w:t xml:space="preserve">          </w:t>
      </w:r>
      <w:r w:rsidR="00A3711C"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 </w:t>
      </w:r>
      <w:r w:rsidRPr="00A3711C">
        <w:rPr>
          <w:rFonts w:asciiTheme="minorEastAsia" w:eastAsiaTheme="minorEastAsia" w:hAnsiTheme="minorEastAsia" w:hint="eastAsia"/>
          <w:sz w:val="32"/>
          <w:szCs w:val="32"/>
        </w:rPr>
        <w:t xml:space="preserve"> 2020年3月18日</w:t>
      </w:r>
      <w:bookmarkStart w:id="0" w:name="_GoBack"/>
      <w:bookmarkEnd w:id="0"/>
    </w:p>
    <w:p w:rsidR="00A3711C" w:rsidRDefault="00A3711C">
      <w:pPr>
        <w:rPr>
          <w:rFonts w:asciiTheme="minorEastAsia" w:eastAsiaTheme="minorEastAsia" w:hAnsiTheme="minorEastAsia" w:hint="eastAsia"/>
          <w:sz w:val="32"/>
          <w:szCs w:val="32"/>
        </w:rPr>
      </w:pPr>
    </w:p>
    <w:p w:rsidR="00E3437E" w:rsidRDefault="00E3437E" w:rsidP="008139AC">
      <w:pPr>
        <w:ind w:firstLineChars="150" w:firstLine="480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附件：预算公开表</w:t>
      </w:r>
    </w:p>
    <w:p w:rsidR="00E3437E" w:rsidRDefault="00E3437E">
      <w:pPr>
        <w:rPr>
          <w:rFonts w:asciiTheme="minorEastAsia" w:eastAsiaTheme="minorEastAsia" w:hAnsiTheme="minorEastAsia"/>
          <w:sz w:val="32"/>
          <w:szCs w:val="32"/>
        </w:rPr>
      </w:pPr>
    </w:p>
    <w:p w:rsidR="00A3711C" w:rsidRPr="00A3711C" w:rsidRDefault="002F3F37">
      <w:pPr>
        <w:rPr>
          <w:rFonts w:asciiTheme="minorEastAsia" w:eastAsiaTheme="minorEastAsia" w:hAnsiTheme="minorEastAsia"/>
          <w:sz w:val="32"/>
          <w:szCs w:val="32"/>
        </w:rPr>
      </w:pPr>
      <w:r w:rsidRPr="00A05880">
        <w:rPr>
          <w:rFonts w:asciiTheme="minorEastAsia" w:eastAsiaTheme="minorEastAsia" w:hAnsiTheme="minorEastAsia"/>
          <w:sz w:val="32"/>
          <w:szCs w:val="32"/>
        </w:rPr>
        <w:object w:dxaOrig="1531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8pt" o:ole="">
            <v:imagedata r:id="rId8" o:title=""/>
          </v:shape>
          <o:OLEObject Type="Embed" ProgID="Excel.Sheet.8" ShapeID="_x0000_i1025" DrawAspect="Icon" ObjectID="_1655883198" r:id="rId9"/>
        </w:object>
      </w:r>
    </w:p>
    <w:sectPr w:rsidR="00A3711C" w:rsidRPr="00A3711C" w:rsidSect="00BF3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5F8" w:rsidRDefault="00AB55F8" w:rsidP="00A3711C">
      <w:r>
        <w:separator/>
      </w:r>
    </w:p>
  </w:endnote>
  <w:endnote w:type="continuationSeparator" w:id="0">
    <w:p w:rsidR="00AB55F8" w:rsidRDefault="00AB55F8" w:rsidP="00A37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5F8" w:rsidRDefault="00AB55F8" w:rsidP="00A3711C">
      <w:r>
        <w:separator/>
      </w:r>
    </w:p>
  </w:footnote>
  <w:footnote w:type="continuationSeparator" w:id="0">
    <w:p w:rsidR="00AB55F8" w:rsidRDefault="00AB55F8" w:rsidP="00A371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5FA87C"/>
    <w:multiLevelType w:val="singleLevel"/>
    <w:tmpl w:val="875FA87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C7B2323"/>
    <w:multiLevelType w:val="multilevel"/>
    <w:tmpl w:val="5C7B2323"/>
    <w:lvl w:ilvl="0">
      <w:start w:val="1"/>
      <w:numFmt w:val="japaneseCounting"/>
      <w:lvlText w:val="%1、"/>
      <w:lvlJc w:val="left"/>
      <w:pPr>
        <w:tabs>
          <w:tab w:val="left" w:pos="540"/>
        </w:tabs>
        <w:ind w:left="540" w:hanging="5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063B0"/>
    <w:rsid w:val="00057995"/>
    <w:rsid w:val="000D19A4"/>
    <w:rsid w:val="001325AB"/>
    <w:rsid w:val="0014745B"/>
    <w:rsid w:val="001D664A"/>
    <w:rsid w:val="002769B1"/>
    <w:rsid w:val="002833BB"/>
    <w:rsid w:val="002E1CA3"/>
    <w:rsid w:val="002F3F37"/>
    <w:rsid w:val="00315905"/>
    <w:rsid w:val="003706D2"/>
    <w:rsid w:val="003F45C0"/>
    <w:rsid w:val="0046443F"/>
    <w:rsid w:val="00475B91"/>
    <w:rsid w:val="004D4B6C"/>
    <w:rsid w:val="004D76A6"/>
    <w:rsid w:val="004F3883"/>
    <w:rsid w:val="005842B9"/>
    <w:rsid w:val="005A68D7"/>
    <w:rsid w:val="005F74D0"/>
    <w:rsid w:val="006168F4"/>
    <w:rsid w:val="00682FC5"/>
    <w:rsid w:val="006A1C84"/>
    <w:rsid w:val="006C7D9B"/>
    <w:rsid w:val="006D25DF"/>
    <w:rsid w:val="006D67FD"/>
    <w:rsid w:val="0080368B"/>
    <w:rsid w:val="00812381"/>
    <w:rsid w:val="008139AC"/>
    <w:rsid w:val="00846643"/>
    <w:rsid w:val="00846894"/>
    <w:rsid w:val="008531DA"/>
    <w:rsid w:val="00893BB0"/>
    <w:rsid w:val="008A0770"/>
    <w:rsid w:val="008E4CE8"/>
    <w:rsid w:val="00922BCA"/>
    <w:rsid w:val="00955812"/>
    <w:rsid w:val="00982B56"/>
    <w:rsid w:val="009C299D"/>
    <w:rsid w:val="009D31CF"/>
    <w:rsid w:val="00A00772"/>
    <w:rsid w:val="00A05880"/>
    <w:rsid w:val="00A063B0"/>
    <w:rsid w:val="00A3711C"/>
    <w:rsid w:val="00A72149"/>
    <w:rsid w:val="00A833C2"/>
    <w:rsid w:val="00AB55F8"/>
    <w:rsid w:val="00AC1049"/>
    <w:rsid w:val="00B00FBA"/>
    <w:rsid w:val="00B1685C"/>
    <w:rsid w:val="00B46216"/>
    <w:rsid w:val="00B60F48"/>
    <w:rsid w:val="00B9162A"/>
    <w:rsid w:val="00BE62A5"/>
    <w:rsid w:val="00BF3850"/>
    <w:rsid w:val="00C05733"/>
    <w:rsid w:val="00C50678"/>
    <w:rsid w:val="00C557F4"/>
    <w:rsid w:val="00C7531B"/>
    <w:rsid w:val="00C815D1"/>
    <w:rsid w:val="00CE26DB"/>
    <w:rsid w:val="00D04619"/>
    <w:rsid w:val="00D65506"/>
    <w:rsid w:val="00E3437E"/>
    <w:rsid w:val="00E62D02"/>
    <w:rsid w:val="00F306F3"/>
    <w:rsid w:val="00F34683"/>
    <w:rsid w:val="00F35138"/>
    <w:rsid w:val="033F5501"/>
    <w:rsid w:val="044C4AA0"/>
    <w:rsid w:val="0578373B"/>
    <w:rsid w:val="0978401A"/>
    <w:rsid w:val="0DA6762F"/>
    <w:rsid w:val="0DE8236B"/>
    <w:rsid w:val="0F2B0E59"/>
    <w:rsid w:val="0FB06BC9"/>
    <w:rsid w:val="18EA5D44"/>
    <w:rsid w:val="195B25C8"/>
    <w:rsid w:val="19A6438A"/>
    <w:rsid w:val="1F9B6D81"/>
    <w:rsid w:val="229D2158"/>
    <w:rsid w:val="2DFA170C"/>
    <w:rsid w:val="340F3B1B"/>
    <w:rsid w:val="34496B7D"/>
    <w:rsid w:val="36CB1F3A"/>
    <w:rsid w:val="39FE0D08"/>
    <w:rsid w:val="3AB3508B"/>
    <w:rsid w:val="3C797B72"/>
    <w:rsid w:val="41663A92"/>
    <w:rsid w:val="43997A7C"/>
    <w:rsid w:val="442A6DBE"/>
    <w:rsid w:val="58B00160"/>
    <w:rsid w:val="5DF401E8"/>
    <w:rsid w:val="646B5FA4"/>
    <w:rsid w:val="65AB745C"/>
    <w:rsid w:val="6ABA39DD"/>
    <w:rsid w:val="6F4C5D80"/>
    <w:rsid w:val="718E4819"/>
    <w:rsid w:val="756C1988"/>
    <w:rsid w:val="77874E98"/>
    <w:rsid w:val="7B232567"/>
    <w:rsid w:val="7C60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F3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F3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F385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F3850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BF385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-font-big">
    <w:name w:val="c-font-big"/>
    <w:basedOn w:val="a0"/>
    <w:qFormat/>
    <w:rsid w:val="00BF3850"/>
  </w:style>
  <w:style w:type="paragraph" w:styleId="a6">
    <w:name w:val="Date"/>
    <w:basedOn w:val="a"/>
    <w:next w:val="a"/>
    <w:link w:val="Char1"/>
    <w:uiPriority w:val="99"/>
    <w:semiHidden/>
    <w:unhideWhenUsed/>
    <w:rsid w:val="00A3711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3711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Office_Excel_97-2003____1.xls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20</cp:revision>
  <cp:lastPrinted>2020-01-16T11:55:00Z</cp:lastPrinted>
  <dcterms:created xsi:type="dcterms:W3CDTF">2019-01-01T02:21:00Z</dcterms:created>
  <dcterms:modified xsi:type="dcterms:W3CDTF">2020-07-10T02:47:00Z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