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771" w:rsidRPr="006E5449" w:rsidRDefault="0016393C" w:rsidP="00292771">
      <w:pPr>
        <w:pStyle w:val="a5"/>
        <w:jc w:val="center"/>
        <w:rPr>
          <w:rFonts w:asciiTheme="majorEastAsia" w:eastAsiaTheme="majorEastAsia" w:hAnsiTheme="majorEastAsia"/>
          <w:b/>
          <w:sz w:val="44"/>
          <w:szCs w:val="44"/>
        </w:rPr>
      </w:pPr>
      <w:r w:rsidRPr="006E5449">
        <w:rPr>
          <w:rFonts w:asciiTheme="majorEastAsia" w:eastAsiaTheme="majorEastAsia" w:hAnsiTheme="majorEastAsia" w:hint="eastAsia"/>
          <w:b/>
          <w:sz w:val="44"/>
          <w:szCs w:val="44"/>
        </w:rPr>
        <w:t>通道县</w:t>
      </w:r>
      <w:r w:rsidR="0030398D" w:rsidRPr="006E5449">
        <w:rPr>
          <w:rFonts w:asciiTheme="majorEastAsia" w:eastAsiaTheme="majorEastAsia" w:hAnsiTheme="majorEastAsia" w:hint="eastAsia"/>
          <w:b/>
          <w:sz w:val="44"/>
          <w:szCs w:val="44"/>
        </w:rPr>
        <w:t>森林公安局</w:t>
      </w:r>
      <w:r w:rsidR="005F268B" w:rsidRPr="006E5449">
        <w:rPr>
          <w:rFonts w:asciiTheme="majorEastAsia" w:eastAsiaTheme="majorEastAsia" w:hAnsiTheme="majorEastAsia" w:hint="eastAsia"/>
          <w:b/>
          <w:sz w:val="44"/>
          <w:szCs w:val="44"/>
        </w:rPr>
        <w:t>2020</w:t>
      </w:r>
      <w:r w:rsidRPr="006E5449">
        <w:rPr>
          <w:rFonts w:asciiTheme="majorEastAsia" w:eastAsiaTheme="majorEastAsia" w:hAnsiTheme="majorEastAsia" w:hint="eastAsia"/>
          <w:b/>
          <w:sz w:val="44"/>
          <w:szCs w:val="44"/>
        </w:rPr>
        <w:t>年部门预算说明</w:t>
      </w:r>
    </w:p>
    <w:p w:rsidR="00292771" w:rsidRPr="00511A44" w:rsidRDefault="00292771" w:rsidP="00292771">
      <w:pPr>
        <w:pStyle w:val="a5"/>
        <w:jc w:val="center"/>
        <w:rPr>
          <w:b/>
          <w:sz w:val="44"/>
          <w:szCs w:val="44"/>
        </w:rPr>
      </w:pPr>
    </w:p>
    <w:p w:rsidR="0016393C" w:rsidRPr="006E5449" w:rsidRDefault="00AB7E60" w:rsidP="00AB7E60">
      <w:pPr>
        <w:rPr>
          <w:rFonts w:asciiTheme="minorEastAsia" w:hAnsiTheme="minorEastAsia"/>
          <w:b/>
          <w:sz w:val="32"/>
          <w:szCs w:val="32"/>
        </w:rPr>
      </w:pPr>
      <w:r w:rsidRPr="006E5449">
        <w:rPr>
          <w:rFonts w:asciiTheme="minorEastAsia" w:hAnsiTheme="minorEastAsia" w:hint="eastAsia"/>
          <w:b/>
          <w:sz w:val="32"/>
          <w:szCs w:val="32"/>
        </w:rPr>
        <w:t>一、部门基本概况</w:t>
      </w:r>
    </w:p>
    <w:p w:rsidR="00AB7E60" w:rsidRPr="006E5449" w:rsidRDefault="00AB7E60" w:rsidP="00AB7E60">
      <w:pPr>
        <w:rPr>
          <w:rFonts w:asciiTheme="minorEastAsia" w:hAnsiTheme="minorEastAsia"/>
          <w:b/>
          <w:sz w:val="32"/>
          <w:szCs w:val="32"/>
        </w:rPr>
      </w:pPr>
      <w:r w:rsidRPr="006E5449">
        <w:rPr>
          <w:rFonts w:asciiTheme="minorEastAsia" w:hAnsiTheme="minorEastAsia" w:hint="eastAsia"/>
          <w:b/>
          <w:sz w:val="32"/>
          <w:szCs w:val="32"/>
        </w:rPr>
        <w:t>1.主要职能</w:t>
      </w:r>
    </w:p>
    <w:p w:rsidR="00FC12D6" w:rsidRPr="006E5449" w:rsidRDefault="00FC12D6" w:rsidP="00413D21">
      <w:pPr>
        <w:ind w:firstLineChars="250" w:firstLine="800"/>
        <w:rPr>
          <w:rFonts w:asciiTheme="minorEastAsia" w:hAnsiTheme="minorEastAsia" w:cs="Times New Roman"/>
          <w:sz w:val="32"/>
          <w:szCs w:val="32"/>
        </w:rPr>
      </w:pPr>
      <w:r w:rsidRPr="006E5449">
        <w:rPr>
          <w:rFonts w:asciiTheme="minorEastAsia" w:hAnsiTheme="minorEastAsia" w:hint="eastAsia"/>
          <w:sz w:val="32"/>
          <w:szCs w:val="32"/>
        </w:rPr>
        <w:t>(</w:t>
      </w:r>
      <w:r w:rsidRPr="006E5449">
        <w:rPr>
          <w:rFonts w:asciiTheme="minorEastAsia" w:hAnsiTheme="minorEastAsia" w:cs="Times New Roman" w:hint="eastAsia"/>
          <w:sz w:val="32"/>
          <w:szCs w:val="32"/>
        </w:rPr>
        <w:t>一)宣传、贯彻、执行国家和省、市、县有关保护森林资源和野生动植物资源的方针、政策、法律和法规。</w:t>
      </w:r>
    </w:p>
    <w:p w:rsidR="00FC12D6" w:rsidRPr="006E5449" w:rsidRDefault="00FC12D6" w:rsidP="00413D21">
      <w:pPr>
        <w:ind w:firstLineChars="200" w:firstLine="640"/>
        <w:rPr>
          <w:rFonts w:asciiTheme="minorEastAsia" w:hAnsiTheme="minorEastAsia" w:cs="Times New Roman"/>
          <w:sz w:val="32"/>
          <w:szCs w:val="32"/>
        </w:rPr>
      </w:pPr>
      <w:r w:rsidRPr="006E5449">
        <w:rPr>
          <w:rFonts w:asciiTheme="minorEastAsia" w:hAnsiTheme="minorEastAsia" w:cs="Times New Roman" w:hint="eastAsia"/>
          <w:sz w:val="32"/>
          <w:szCs w:val="32"/>
        </w:rPr>
        <w:t>(二)依法查处辖区内破坏森林资源和野生动植物资源的刑事案件和林业治安案件；依法查处(《森林法》授权和林业行政主管部门委托的林业行政案件。</w:t>
      </w:r>
    </w:p>
    <w:p w:rsidR="00FC12D6" w:rsidRPr="006E5449" w:rsidRDefault="00FC12D6" w:rsidP="00FC12D6">
      <w:pPr>
        <w:rPr>
          <w:rFonts w:asciiTheme="minorEastAsia" w:hAnsiTheme="minorEastAsia" w:cs="Times New Roman"/>
          <w:sz w:val="32"/>
          <w:szCs w:val="32"/>
        </w:rPr>
      </w:pPr>
      <w:r w:rsidRPr="006E5449">
        <w:rPr>
          <w:rFonts w:asciiTheme="minorEastAsia" w:hAnsiTheme="minorEastAsia" w:cs="Times New Roman" w:hint="eastAsia"/>
          <w:sz w:val="32"/>
          <w:szCs w:val="32"/>
        </w:rPr>
        <w:t xml:space="preserve">    (三)负责对全县林木采伐、加工、运输、经营活动和野生动物驯养、繁殖、经营活动进行监督检查。</w:t>
      </w:r>
    </w:p>
    <w:p w:rsidR="00FC12D6" w:rsidRPr="006E5449" w:rsidRDefault="00FC12D6" w:rsidP="00FC12D6">
      <w:pPr>
        <w:rPr>
          <w:rFonts w:asciiTheme="minorEastAsia" w:hAnsiTheme="minorEastAsia" w:cs="Times New Roman"/>
          <w:sz w:val="32"/>
          <w:szCs w:val="32"/>
        </w:rPr>
      </w:pPr>
      <w:r w:rsidRPr="006E5449">
        <w:rPr>
          <w:rFonts w:asciiTheme="minorEastAsia" w:hAnsiTheme="minorEastAsia" w:cs="Times New Roman" w:hint="eastAsia"/>
          <w:sz w:val="32"/>
          <w:szCs w:val="32"/>
        </w:rPr>
        <w:t xml:space="preserve">    (四)指导全县森林防火工作，组织、协调扑救森林火灾，查处森林火灾案件。</w:t>
      </w:r>
    </w:p>
    <w:p w:rsidR="00FC12D6" w:rsidRPr="006E5449" w:rsidRDefault="00FC12D6" w:rsidP="00FC12D6">
      <w:pPr>
        <w:rPr>
          <w:rFonts w:asciiTheme="minorEastAsia" w:hAnsiTheme="minorEastAsia" w:cs="Times New Roman"/>
          <w:sz w:val="32"/>
          <w:szCs w:val="32"/>
        </w:rPr>
      </w:pPr>
      <w:r w:rsidRPr="006E5449">
        <w:rPr>
          <w:rFonts w:asciiTheme="minorEastAsia" w:hAnsiTheme="minorEastAsia" w:cs="Times New Roman" w:hint="eastAsia"/>
          <w:sz w:val="32"/>
          <w:szCs w:val="32"/>
        </w:rPr>
        <w:t xml:space="preserve">    (五)抓好全县森林公安队伍建设，负责民警政治、业务培训。</w:t>
      </w:r>
    </w:p>
    <w:p w:rsidR="00FC12D6" w:rsidRPr="006E5449" w:rsidRDefault="00FC12D6" w:rsidP="00AB7E60">
      <w:pPr>
        <w:rPr>
          <w:rFonts w:asciiTheme="minorEastAsia" w:hAnsiTheme="minorEastAsia" w:cs="Times New Roman"/>
          <w:sz w:val="32"/>
          <w:szCs w:val="32"/>
        </w:rPr>
      </w:pPr>
      <w:r w:rsidRPr="006E5449">
        <w:rPr>
          <w:rFonts w:asciiTheme="minorEastAsia" w:hAnsiTheme="minorEastAsia" w:cs="Times New Roman" w:hint="eastAsia"/>
          <w:sz w:val="32"/>
          <w:szCs w:val="32"/>
        </w:rPr>
        <w:t xml:space="preserve">    (六)承办县委、县人民政府及上级森林公安部门和县林业局、县公安局交办的其它工作。</w:t>
      </w:r>
    </w:p>
    <w:p w:rsidR="00AB7E60" w:rsidRPr="006E5449" w:rsidRDefault="009373F4" w:rsidP="00FC12D6">
      <w:pPr>
        <w:rPr>
          <w:rFonts w:asciiTheme="minorEastAsia" w:hAnsiTheme="minorEastAsia"/>
          <w:b/>
          <w:sz w:val="32"/>
          <w:szCs w:val="32"/>
        </w:rPr>
      </w:pPr>
      <w:r w:rsidRPr="006E5449">
        <w:rPr>
          <w:rFonts w:asciiTheme="minorEastAsia" w:hAnsiTheme="minorEastAsia" w:hint="eastAsia"/>
          <w:b/>
          <w:sz w:val="32"/>
          <w:szCs w:val="32"/>
        </w:rPr>
        <w:t xml:space="preserve">2. </w:t>
      </w:r>
      <w:r w:rsidR="009A478B" w:rsidRPr="006E5449">
        <w:rPr>
          <w:rFonts w:asciiTheme="minorEastAsia" w:hAnsiTheme="minorEastAsia" w:hint="eastAsia"/>
          <w:b/>
          <w:sz w:val="32"/>
          <w:szCs w:val="32"/>
        </w:rPr>
        <w:t>内设机构</w:t>
      </w:r>
    </w:p>
    <w:p w:rsidR="006F0928" w:rsidRPr="006E5449" w:rsidRDefault="00292771" w:rsidP="00413D21">
      <w:pPr>
        <w:ind w:firstLineChars="200" w:firstLine="640"/>
        <w:rPr>
          <w:rFonts w:asciiTheme="minorEastAsia" w:hAnsiTheme="minorEastAsia" w:cs="Times New Roman"/>
          <w:sz w:val="32"/>
          <w:szCs w:val="32"/>
        </w:rPr>
      </w:pPr>
      <w:r w:rsidRPr="006E5449">
        <w:rPr>
          <w:rFonts w:asciiTheme="minorEastAsia" w:hAnsiTheme="minorEastAsia" w:cs="Times New Roman" w:hint="eastAsia"/>
          <w:sz w:val="32"/>
          <w:szCs w:val="32"/>
        </w:rPr>
        <w:t>我局系财政全额拨款行政单位，核定编制</w:t>
      </w:r>
      <w:r w:rsidR="00081CDF" w:rsidRPr="006E5449">
        <w:rPr>
          <w:rFonts w:asciiTheme="minorEastAsia" w:hAnsiTheme="minorEastAsia" w:cs="Times New Roman" w:hint="eastAsia"/>
          <w:sz w:val="32"/>
          <w:szCs w:val="32"/>
        </w:rPr>
        <w:t>44</w:t>
      </w:r>
      <w:r w:rsidRPr="006E5449">
        <w:rPr>
          <w:rFonts w:asciiTheme="minorEastAsia" w:hAnsiTheme="minorEastAsia" w:cs="Times New Roman" w:hint="eastAsia"/>
          <w:sz w:val="32"/>
          <w:szCs w:val="32"/>
        </w:rPr>
        <w:t>人，</w:t>
      </w:r>
      <w:r w:rsidR="005F268B" w:rsidRPr="006E5449">
        <w:rPr>
          <w:rFonts w:asciiTheme="minorEastAsia" w:hAnsiTheme="minorEastAsia" w:hint="eastAsia"/>
          <w:sz w:val="32"/>
          <w:szCs w:val="32"/>
        </w:rPr>
        <w:t>2020</w:t>
      </w:r>
      <w:r w:rsidRPr="006E5449">
        <w:rPr>
          <w:rFonts w:asciiTheme="minorEastAsia" w:hAnsiTheme="minorEastAsia" w:hint="eastAsia"/>
          <w:sz w:val="32"/>
          <w:szCs w:val="32"/>
        </w:rPr>
        <w:t>年实有在职人数</w:t>
      </w:r>
      <w:r w:rsidR="00081CDF" w:rsidRPr="006E5449">
        <w:rPr>
          <w:rFonts w:asciiTheme="minorEastAsia" w:hAnsiTheme="minorEastAsia" w:hint="eastAsia"/>
          <w:sz w:val="32"/>
          <w:szCs w:val="32"/>
        </w:rPr>
        <w:t>44</w:t>
      </w:r>
      <w:r w:rsidRPr="006E5449">
        <w:rPr>
          <w:rFonts w:asciiTheme="minorEastAsia" w:hAnsiTheme="minorEastAsia" w:hint="eastAsia"/>
          <w:sz w:val="32"/>
          <w:szCs w:val="32"/>
        </w:rPr>
        <w:t>人</w:t>
      </w:r>
      <w:r w:rsidR="000244ED" w:rsidRPr="006E5449">
        <w:rPr>
          <w:rFonts w:asciiTheme="minorEastAsia" w:hAnsiTheme="minorEastAsia" w:hint="eastAsia"/>
          <w:sz w:val="32"/>
          <w:szCs w:val="32"/>
        </w:rPr>
        <w:t>,</w:t>
      </w:r>
      <w:r w:rsidRPr="006E5449">
        <w:rPr>
          <w:rFonts w:asciiTheme="minorEastAsia" w:hAnsiTheme="minorEastAsia" w:hint="eastAsia"/>
          <w:sz w:val="32"/>
          <w:szCs w:val="32"/>
        </w:rPr>
        <w:t>提退人员</w:t>
      </w:r>
      <w:r w:rsidR="00081CDF" w:rsidRPr="006E5449">
        <w:rPr>
          <w:rFonts w:asciiTheme="minorEastAsia" w:hAnsiTheme="minorEastAsia" w:hint="eastAsia"/>
          <w:sz w:val="32"/>
          <w:szCs w:val="32"/>
        </w:rPr>
        <w:t>9</w:t>
      </w:r>
      <w:r w:rsidRPr="006E5449">
        <w:rPr>
          <w:rFonts w:asciiTheme="minorEastAsia" w:hAnsiTheme="minorEastAsia" w:hint="eastAsia"/>
          <w:sz w:val="32"/>
          <w:szCs w:val="32"/>
        </w:rPr>
        <w:t>人，退休人员</w:t>
      </w:r>
      <w:r w:rsidR="00081CDF" w:rsidRPr="006E5449">
        <w:rPr>
          <w:rFonts w:asciiTheme="minorEastAsia" w:hAnsiTheme="minorEastAsia" w:hint="eastAsia"/>
          <w:sz w:val="32"/>
          <w:szCs w:val="32"/>
        </w:rPr>
        <w:t>12</w:t>
      </w:r>
      <w:r w:rsidRPr="006E5449">
        <w:rPr>
          <w:rFonts w:asciiTheme="minorEastAsia" w:hAnsiTheme="minorEastAsia" w:hint="eastAsia"/>
          <w:sz w:val="32"/>
          <w:szCs w:val="32"/>
        </w:rPr>
        <w:t>人。</w:t>
      </w:r>
      <w:r w:rsidRPr="006E5449">
        <w:rPr>
          <w:rFonts w:asciiTheme="minorEastAsia" w:hAnsiTheme="minorEastAsia"/>
          <w:sz w:val="32"/>
          <w:szCs w:val="32"/>
        </w:rPr>
        <w:t>根据上述职责</w:t>
      </w:r>
      <w:r w:rsidRPr="006E5449">
        <w:rPr>
          <w:rFonts w:asciiTheme="minorEastAsia" w:hAnsiTheme="minorEastAsia" w:hint="eastAsia"/>
          <w:sz w:val="32"/>
          <w:szCs w:val="32"/>
        </w:rPr>
        <w:t>内</w:t>
      </w:r>
      <w:r w:rsidR="006F0928" w:rsidRPr="006E5449">
        <w:rPr>
          <w:rFonts w:asciiTheme="minorEastAsia" w:hAnsiTheme="minorEastAsia" w:cs="Times New Roman"/>
          <w:sz w:val="32"/>
          <w:szCs w:val="32"/>
        </w:rPr>
        <w:t>设</w:t>
      </w:r>
      <w:r w:rsidR="00081CDF" w:rsidRPr="006E5449">
        <w:rPr>
          <w:rFonts w:asciiTheme="minorEastAsia" w:hAnsiTheme="minorEastAsia" w:cs="Times New Roman" w:hint="eastAsia"/>
          <w:sz w:val="32"/>
          <w:szCs w:val="32"/>
        </w:rPr>
        <w:t>6</w:t>
      </w:r>
      <w:r w:rsidR="006F0928" w:rsidRPr="006E5449">
        <w:rPr>
          <w:rFonts w:asciiTheme="minorEastAsia" w:hAnsiTheme="minorEastAsia" w:cs="Times New Roman"/>
          <w:sz w:val="32"/>
          <w:szCs w:val="32"/>
        </w:rPr>
        <w:t>个职能股(室)</w:t>
      </w:r>
      <w:r w:rsidR="00081CDF" w:rsidRPr="006E5449">
        <w:rPr>
          <w:rFonts w:asciiTheme="minorEastAsia" w:hAnsiTheme="minorEastAsia" w:cs="Times New Roman" w:hint="eastAsia"/>
          <w:sz w:val="32"/>
          <w:szCs w:val="32"/>
        </w:rPr>
        <w:t>,下设5个森林派出所</w:t>
      </w:r>
      <w:r w:rsidR="006F0928" w:rsidRPr="006E5449">
        <w:rPr>
          <w:rFonts w:asciiTheme="minorEastAsia" w:hAnsiTheme="minorEastAsia" w:cs="Times New Roman"/>
          <w:sz w:val="32"/>
          <w:szCs w:val="32"/>
        </w:rPr>
        <w:t>。</w:t>
      </w:r>
    </w:p>
    <w:p w:rsidR="00FC12D6" w:rsidRPr="006E5449" w:rsidRDefault="00FC12D6" w:rsidP="00FC12D6">
      <w:pPr>
        <w:rPr>
          <w:rFonts w:asciiTheme="minorEastAsia" w:hAnsiTheme="minorEastAsia" w:cs="Times New Roman"/>
          <w:sz w:val="32"/>
          <w:szCs w:val="32"/>
        </w:rPr>
      </w:pPr>
      <w:r w:rsidRPr="006E5449">
        <w:rPr>
          <w:rFonts w:asciiTheme="minorEastAsia" w:hAnsiTheme="minorEastAsia" w:cs="Times New Roman" w:hint="eastAsia"/>
          <w:sz w:val="32"/>
          <w:szCs w:val="32"/>
        </w:rPr>
        <w:t>(一)办公室</w:t>
      </w:r>
    </w:p>
    <w:p w:rsidR="00FC12D6" w:rsidRPr="006E5449" w:rsidRDefault="00FC12D6" w:rsidP="00FC12D6">
      <w:pPr>
        <w:rPr>
          <w:rFonts w:asciiTheme="minorEastAsia" w:hAnsiTheme="minorEastAsia" w:cs="Times New Roman"/>
          <w:sz w:val="32"/>
          <w:szCs w:val="32"/>
        </w:rPr>
      </w:pPr>
      <w:r w:rsidRPr="006E5449">
        <w:rPr>
          <w:rFonts w:asciiTheme="minorEastAsia" w:hAnsiTheme="minorEastAsia" w:cs="Times New Roman" w:hint="eastAsia"/>
          <w:sz w:val="32"/>
          <w:szCs w:val="32"/>
        </w:rPr>
        <w:lastRenderedPageBreak/>
        <w:t xml:space="preserve">    掌握森林公安工作情况，收集、分析、报告有关工作信息，上传下达；起草各类文件、计划、方案；负责森林公安宣传工作；负责全局的文电、会务、机要、保密、信息、档案等工作。负责森林公安信访工作，处理信访信件和上级交办的信访案件；接待处理群众来访。</w:t>
      </w:r>
    </w:p>
    <w:p w:rsidR="00FC12D6" w:rsidRPr="006E5449" w:rsidRDefault="00FC12D6" w:rsidP="00FC12D6">
      <w:pPr>
        <w:rPr>
          <w:rFonts w:asciiTheme="minorEastAsia" w:hAnsiTheme="minorEastAsia" w:cs="Times New Roman"/>
          <w:sz w:val="32"/>
          <w:szCs w:val="32"/>
        </w:rPr>
      </w:pPr>
      <w:r w:rsidRPr="006E5449">
        <w:rPr>
          <w:rFonts w:asciiTheme="minorEastAsia" w:hAnsiTheme="minorEastAsia" w:cs="Times New Roman" w:hint="eastAsia"/>
          <w:sz w:val="32"/>
          <w:szCs w:val="32"/>
        </w:rPr>
        <w:t xml:space="preserve">    (二)政工股</w:t>
      </w:r>
    </w:p>
    <w:p w:rsidR="00FC12D6" w:rsidRPr="006E5449" w:rsidRDefault="00FC12D6" w:rsidP="00FC12D6">
      <w:pPr>
        <w:rPr>
          <w:rFonts w:asciiTheme="minorEastAsia" w:hAnsiTheme="minorEastAsia" w:cs="Times New Roman"/>
          <w:sz w:val="32"/>
          <w:szCs w:val="32"/>
        </w:rPr>
      </w:pPr>
      <w:r w:rsidRPr="006E5449">
        <w:rPr>
          <w:rFonts w:asciiTheme="minorEastAsia" w:hAnsiTheme="minorEastAsia" w:cs="Times New Roman" w:hint="eastAsia"/>
          <w:sz w:val="32"/>
          <w:szCs w:val="32"/>
        </w:rPr>
        <w:t xml:space="preserve">    拟定森林公安队伍正规化建设规划，承办森林公安队伍建设相关工作；承办森林公安机关人事和机构编制相关工作；负责森林公安民警警籍管理和警衔呈报工作；制定森林公安教育发展计划，负责森林公安民警教育训练工作；负责森林公安机关的奖惩、抚恤工作；协助有关部门办理森林公安机关维护人民警察正当执法权益工作；负责计划生育、工青妇和退休干部管理工作。</w:t>
      </w:r>
    </w:p>
    <w:p w:rsidR="00FC12D6" w:rsidRPr="006E5449" w:rsidRDefault="00FC12D6" w:rsidP="00FC12D6">
      <w:pPr>
        <w:rPr>
          <w:rFonts w:asciiTheme="minorEastAsia" w:hAnsiTheme="minorEastAsia" w:cs="Times New Roman"/>
          <w:sz w:val="32"/>
          <w:szCs w:val="32"/>
        </w:rPr>
      </w:pPr>
      <w:r w:rsidRPr="006E5449">
        <w:rPr>
          <w:rFonts w:asciiTheme="minorEastAsia" w:hAnsiTheme="minorEastAsia" w:cs="Times New Roman" w:hint="eastAsia"/>
          <w:sz w:val="32"/>
          <w:szCs w:val="32"/>
        </w:rPr>
        <w:t xml:space="preserve">    (三)刑侦治安股(队)</w:t>
      </w:r>
    </w:p>
    <w:p w:rsidR="00FC12D6" w:rsidRPr="006E5449" w:rsidRDefault="00FC12D6" w:rsidP="00413D21">
      <w:pPr>
        <w:ind w:firstLineChars="200" w:firstLine="640"/>
        <w:rPr>
          <w:rFonts w:asciiTheme="minorEastAsia" w:hAnsiTheme="minorEastAsia" w:cs="Times New Roman"/>
          <w:sz w:val="32"/>
          <w:szCs w:val="32"/>
        </w:rPr>
      </w:pPr>
      <w:r w:rsidRPr="006E5449">
        <w:rPr>
          <w:rFonts w:asciiTheme="minorEastAsia" w:hAnsiTheme="minorEastAsia" w:cs="Times New Roman" w:hint="eastAsia"/>
          <w:sz w:val="32"/>
          <w:szCs w:val="32"/>
        </w:rPr>
        <w:t>负责全县重大刑事、治安、林业行政案件的查处工作；负责打击破坏野生动植物资源违法犯罪专项行动；负责查处有影响的涉林治安案件、林业行政案件；承办重特大野生动植物案件；指导林区治安防范、综合治理和平安林区建设工作。</w:t>
      </w:r>
    </w:p>
    <w:p w:rsidR="00FC12D6" w:rsidRPr="006E5449" w:rsidRDefault="00FC12D6" w:rsidP="00FC12D6">
      <w:pPr>
        <w:ind w:firstLine="405"/>
        <w:rPr>
          <w:rFonts w:asciiTheme="minorEastAsia" w:hAnsiTheme="minorEastAsia" w:cs="Times New Roman"/>
          <w:sz w:val="32"/>
          <w:szCs w:val="32"/>
        </w:rPr>
      </w:pPr>
      <w:r w:rsidRPr="006E5449">
        <w:rPr>
          <w:rFonts w:asciiTheme="minorEastAsia" w:hAnsiTheme="minorEastAsia" w:cs="Times New Roman" w:hint="eastAsia"/>
          <w:sz w:val="32"/>
          <w:szCs w:val="32"/>
        </w:rPr>
        <w:t>(四)森林防火股</w:t>
      </w:r>
    </w:p>
    <w:p w:rsidR="00FC12D6" w:rsidRPr="006E5449" w:rsidRDefault="00FC12D6" w:rsidP="00413D21">
      <w:pPr>
        <w:ind w:firstLineChars="200" w:firstLine="640"/>
        <w:rPr>
          <w:rFonts w:asciiTheme="minorEastAsia" w:hAnsiTheme="minorEastAsia" w:cs="Times New Roman"/>
          <w:sz w:val="32"/>
          <w:szCs w:val="32"/>
        </w:rPr>
      </w:pPr>
      <w:r w:rsidRPr="006E5449">
        <w:rPr>
          <w:rFonts w:asciiTheme="minorEastAsia" w:hAnsiTheme="minorEastAsia" w:cs="Times New Roman" w:hint="eastAsia"/>
          <w:sz w:val="32"/>
          <w:szCs w:val="32"/>
        </w:rPr>
        <w:t>具体承办县森林防火指挥部办公室的日常工作，组织规划森林防火设施建设，开展森林防火宣传教育，进行森林防</w:t>
      </w:r>
      <w:r w:rsidRPr="006E5449">
        <w:rPr>
          <w:rFonts w:asciiTheme="minorEastAsia" w:hAnsiTheme="minorEastAsia" w:cs="Times New Roman" w:hint="eastAsia"/>
          <w:sz w:val="32"/>
          <w:szCs w:val="32"/>
        </w:rPr>
        <w:lastRenderedPageBreak/>
        <w:t>火工作检查，排除森林火灾隐患，掌握和发布森林火险预报，负责森林火灾的接处警工作，协助领导组织指挥并参与重大森林火灾的扑救工作；负责查办森林火灾案件。</w:t>
      </w:r>
    </w:p>
    <w:p w:rsidR="00FC12D6" w:rsidRPr="006E5449" w:rsidRDefault="00FC12D6" w:rsidP="00413D21">
      <w:pPr>
        <w:ind w:firstLineChars="100" w:firstLine="320"/>
        <w:rPr>
          <w:rFonts w:asciiTheme="minorEastAsia" w:hAnsiTheme="minorEastAsia" w:cs="Times New Roman"/>
          <w:sz w:val="32"/>
          <w:szCs w:val="32"/>
        </w:rPr>
      </w:pPr>
      <w:r w:rsidRPr="006E5449">
        <w:rPr>
          <w:rFonts w:asciiTheme="minorEastAsia" w:hAnsiTheme="minorEastAsia" w:cs="Times New Roman" w:hint="eastAsia"/>
          <w:sz w:val="32"/>
          <w:szCs w:val="32"/>
        </w:rPr>
        <w:t xml:space="preserve">  (五)装备财务股</w:t>
      </w:r>
    </w:p>
    <w:p w:rsidR="00FC12D6" w:rsidRPr="006E5449" w:rsidRDefault="00FC12D6" w:rsidP="00FC12D6">
      <w:pPr>
        <w:ind w:firstLine="405"/>
        <w:rPr>
          <w:rFonts w:asciiTheme="minorEastAsia" w:hAnsiTheme="minorEastAsia" w:cs="Times New Roman"/>
          <w:sz w:val="32"/>
          <w:szCs w:val="32"/>
        </w:rPr>
      </w:pPr>
      <w:r w:rsidRPr="006E5449">
        <w:rPr>
          <w:rFonts w:asciiTheme="minorEastAsia" w:hAnsiTheme="minorEastAsia" w:cs="Times New Roman" w:hint="eastAsia"/>
          <w:sz w:val="32"/>
          <w:szCs w:val="32"/>
        </w:rPr>
        <w:t>拟定森林公安警务装备和基础建设规划，承担武器装备、被装、器材物资的集中采购、配发和警用车辆购置、管理工作；负责森林公安建设资金的计划管理工作，负责中央财政转移支付等专项经费的管理使用；负责森林公安经费预决算的编制和管理，承担森林公安经费管理使用、国有资产管理、车辆装备管理、基本建设等事物管理。</w:t>
      </w:r>
    </w:p>
    <w:p w:rsidR="00FC12D6" w:rsidRPr="006E5449" w:rsidRDefault="00FC12D6" w:rsidP="00413D21">
      <w:pPr>
        <w:ind w:firstLineChars="200" w:firstLine="640"/>
        <w:rPr>
          <w:rFonts w:asciiTheme="minorEastAsia" w:hAnsiTheme="minorEastAsia" w:cs="Times New Roman"/>
          <w:sz w:val="32"/>
          <w:szCs w:val="32"/>
        </w:rPr>
      </w:pPr>
      <w:r w:rsidRPr="006E5449">
        <w:rPr>
          <w:rFonts w:asciiTheme="minorEastAsia" w:hAnsiTheme="minorEastAsia" w:cs="Times New Roman" w:hint="eastAsia"/>
          <w:sz w:val="32"/>
          <w:szCs w:val="32"/>
        </w:rPr>
        <w:t xml:space="preserve"> (六)法制股</w:t>
      </w:r>
    </w:p>
    <w:p w:rsidR="00FC12D6" w:rsidRPr="006E5449" w:rsidRDefault="00FC12D6" w:rsidP="00FC12D6">
      <w:pPr>
        <w:ind w:firstLine="405"/>
        <w:rPr>
          <w:rFonts w:asciiTheme="minorEastAsia" w:hAnsiTheme="minorEastAsia" w:cs="Times New Roman"/>
          <w:sz w:val="32"/>
          <w:szCs w:val="32"/>
        </w:rPr>
      </w:pPr>
      <w:r w:rsidRPr="006E5449">
        <w:rPr>
          <w:rFonts w:asciiTheme="minorEastAsia" w:hAnsiTheme="minorEastAsia" w:cs="Times New Roman" w:hint="eastAsia"/>
          <w:sz w:val="32"/>
          <w:szCs w:val="32"/>
        </w:rPr>
        <w:t xml:space="preserve">  负责法律、法规、政策的宣传落实；拟订森林公安法制建设规划；指导森林公安执法工作；组织开展执法检查考评，实施执法监督；组织开展森林公安法制理论研究，指导案件分析名。</w:t>
      </w:r>
    </w:p>
    <w:p w:rsidR="00FC12D6" w:rsidRPr="006E5449" w:rsidRDefault="00FC12D6" w:rsidP="00FC12D6">
      <w:pPr>
        <w:ind w:firstLine="405"/>
        <w:rPr>
          <w:rFonts w:asciiTheme="minorEastAsia" w:hAnsiTheme="minorEastAsia" w:cs="Times New Roman"/>
          <w:sz w:val="32"/>
          <w:szCs w:val="32"/>
        </w:rPr>
      </w:pPr>
      <w:r w:rsidRPr="006E5449">
        <w:rPr>
          <w:rFonts w:asciiTheme="minorEastAsia" w:hAnsiTheme="minorEastAsia" w:cs="Times New Roman" w:hint="eastAsia"/>
          <w:sz w:val="32"/>
          <w:szCs w:val="32"/>
        </w:rPr>
        <w:t>（七）通道饲族自治县森林公安局下设5个森林派出所。</w:t>
      </w:r>
    </w:p>
    <w:p w:rsidR="00FC12D6" w:rsidRPr="006E5449" w:rsidRDefault="00FC12D6" w:rsidP="00413D21">
      <w:pPr>
        <w:ind w:firstLineChars="200" w:firstLine="640"/>
        <w:rPr>
          <w:rFonts w:asciiTheme="minorEastAsia" w:hAnsiTheme="minorEastAsia" w:cs="Times New Roman"/>
          <w:sz w:val="32"/>
          <w:szCs w:val="32"/>
        </w:rPr>
      </w:pPr>
      <w:r w:rsidRPr="006E5449">
        <w:rPr>
          <w:rFonts w:asciiTheme="minorEastAsia" w:hAnsiTheme="minorEastAsia" w:cs="Times New Roman" w:hint="eastAsia"/>
          <w:sz w:val="32"/>
          <w:szCs w:val="32"/>
        </w:rPr>
        <w:t>通道侗族当治县森林公安局县溪派出所，副科级；</w:t>
      </w:r>
      <w:r w:rsidRPr="006E5449">
        <w:rPr>
          <w:rFonts w:asciiTheme="minorEastAsia" w:hAnsiTheme="minorEastAsia" w:cs="Times New Roman"/>
          <w:sz w:val="32"/>
          <w:szCs w:val="32"/>
        </w:rPr>
        <w:t xml:space="preserve"> </w:t>
      </w:r>
      <w:r w:rsidRPr="006E5449">
        <w:rPr>
          <w:rFonts w:asciiTheme="minorEastAsia" w:hAnsiTheme="minorEastAsia" w:cs="Times New Roman" w:hint="eastAsia"/>
          <w:sz w:val="32"/>
          <w:szCs w:val="32"/>
        </w:rPr>
        <w:t>通道侗族自治县森林公安局菁芜洲派出所，副科级；通道侗族自治县森林公安局地连派出所，副科级；通道侗族自治县森林公安局双江派出所，副科级；通道侗族自治县森林公安局临口派出所，副科级；各派出所负责辖区范围内及周边的林区治安管理。</w:t>
      </w:r>
    </w:p>
    <w:p w:rsidR="009F06B3" w:rsidRPr="006E5449" w:rsidRDefault="00FC12D6" w:rsidP="00FC12D6">
      <w:pPr>
        <w:ind w:firstLine="405"/>
        <w:rPr>
          <w:rFonts w:asciiTheme="minorEastAsia" w:hAnsiTheme="minorEastAsia"/>
          <w:sz w:val="32"/>
          <w:szCs w:val="32"/>
        </w:rPr>
      </w:pPr>
      <w:r w:rsidRPr="006E5449">
        <w:rPr>
          <w:rFonts w:asciiTheme="minorEastAsia" w:hAnsiTheme="minorEastAsia" w:hint="eastAsia"/>
          <w:sz w:val="32"/>
          <w:szCs w:val="32"/>
        </w:rPr>
        <w:lastRenderedPageBreak/>
        <w:t xml:space="preserve">    </w:t>
      </w:r>
    </w:p>
    <w:p w:rsidR="009F06B3" w:rsidRPr="006E5449" w:rsidRDefault="009F06B3" w:rsidP="00AF32B9">
      <w:pPr>
        <w:widowControl/>
        <w:shd w:val="clear" w:color="auto" w:fill="FFFFFF"/>
        <w:jc w:val="left"/>
        <w:rPr>
          <w:rFonts w:asciiTheme="minorEastAsia" w:hAnsiTheme="minorEastAsia"/>
          <w:b/>
          <w:kern w:val="0"/>
          <w:sz w:val="32"/>
          <w:szCs w:val="32"/>
        </w:rPr>
      </w:pPr>
      <w:r w:rsidRPr="006E5449">
        <w:rPr>
          <w:rFonts w:asciiTheme="minorEastAsia" w:hAnsiTheme="minorEastAsia" w:hint="eastAsia"/>
          <w:b/>
          <w:kern w:val="0"/>
          <w:sz w:val="32"/>
          <w:szCs w:val="32"/>
        </w:rPr>
        <w:t>二、部门预算单位构成</w:t>
      </w:r>
    </w:p>
    <w:p w:rsidR="009F06B3" w:rsidRPr="006E5449" w:rsidRDefault="009F06B3" w:rsidP="00413D21">
      <w:pPr>
        <w:widowControl/>
        <w:shd w:val="clear" w:color="auto" w:fill="FFFFFF"/>
        <w:ind w:firstLineChars="250" w:firstLine="800"/>
        <w:jc w:val="left"/>
        <w:rPr>
          <w:rFonts w:asciiTheme="minorEastAsia" w:hAnsiTheme="minorEastAsia"/>
          <w:kern w:val="0"/>
          <w:sz w:val="32"/>
          <w:szCs w:val="32"/>
        </w:rPr>
      </w:pPr>
      <w:r w:rsidRPr="006E5449">
        <w:rPr>
          <w:rFonts w:asciiTheme="minorEastAsia" w:hAnsiTheme="minorEastAsia" w:hint="eastAsia"/>
          <w:kern w:val="0"/>
          <w:sz w:val="32"/>
          <w:szCs w:val="32"/>
        </w:rPr>
        <w:t>本次部门预算为</w:t>
      </w:r>
      <w:r w:rsidR="00376A92" w:rsidRPr="006E5449">
        <w:rPr>
          <w:rFonts w:asciiTheme="minorEastAsia" w:hAnsiTheme="minorEastAsia" w:hint="eastAsia"/>
          <w:kern w:val="0"/>
          <w:sz w:val="32"/>
          <w:szCs w:val="32"/>
        </w:rPr>
        <w:t>森林公安局</w:t>
      </w:r>
      <w:r w:rsidRPr="006E5449">
        <w:rPr>
          <w:rFonts w:asciiTheme="minorEastAsia" w:hAnsiTheme="minorEastAsia" w:hint="eastAsia"/>
          <w:kern w:val="0"/>
          <w:sz w:val="32"/>
          <w:szCs w:val="32"/>
        </w:rPr>
        <w:t>本级部门预算。</w:t>
      </w:r>
    </w:p>
    <w:p w:rsidR="0087141A" w:rsidRPr="006E5449" w:rsidRDefault="0087141A" w:rsidP="00413D21">
      <w:pPr>
        <w:widowControl/>
        <w:shd w:val="clear" w:color="auto" w:fill="FFFFFF"/>
        <w:ind w:firstLineChars="250" w:firstLine="800"/>
        <w:jc w:val="left"/>
        <w:rPr>
          <w:rFonts w:asciiTheme="minorEastAsia" w:hAnsiTheme="minorEastAsia"/>
          <w:kern w:val="0"/>
          <w:sz w:val="32"/>
          <w:szCs w:val="32"/>
        </w:rPr>
      </w:pPr>
    </w:p>
    <w:p w:rsidR="00AF32B9" w:rsidRPr="006E5449" w:rsidRDefault="00AF32B9" w:rsidP="0087141A">
      <w:pPr>
        <w:widowControl/>
        <w:shd w:val="clear" w:color="auto" w:fill="FFFFFF"/>
        <w:jc w:val="left"/>
        <w:rPr>
          <w:rFonts w:asciiTheme="minorEastAsia" w:hAnsiTheme="minorEastAsia"/>
          <w:b/>
          <w:kern w:val="0"/>
          <w:sz w:val="32"/>
          <w:szCs w:val="32"/>
        </w:rPr>
      </w:pPr>
      <w:r w:rsidRPr="006E5449">
        <w:rPr>
          <w:rFonts w:asciiTheme="minorEastAsia" w:hAnsiTheme="minorEastAsia" w:hint="eastAsia"/>
          <w:b/>
          <w:kern w:val="0"/>
          <w:sz w:val="32"/>
          <w:szCs w:val="32"/>
        </w:rPr>
        <w:t>三、部门收支概况</w:t>
      </w:r>
    </w:p>
    <w:p w:rsidR="00FE7701" w:rsidRPr="006E5449" w:rsidRDefault="005F268B" w:rsidP="00413D21">
      <w:pPr>
        <w:widowControl/>
        <w:shd w:val="clear" w:color="auto" w:fill="FFFFFF"/>
        <w:ind w:firstLineChars="250" w:firstLine="800"/>
        <w:jc w:val="left"/>
        <w:rPr>
          <w:rFonts w:asciiTheme="minorEastAsia" w:hAnsiTheme="minorEastAsia"/>
          <w:kern w:val="0"/>
          <w:sz w:val="32"/>
          <w:szCs w:val="32"/>
        </w:rPr>
      </w:pPr>
      <w:r w:rsidRPr="006E5449">
        <w:rPr>
          <w:rFonts w:asciiTheme="minorEastAsia" w:hAnsiTheme="minorEastAsia" w:hint="eastAsia"/>
          <w:kern w:val="0"/>
          <w:sz w:val="32"/>
          <w:szCs w:val="32"/>
        </w:rPr>
        <w:t>2020</w:t>
      </w:r>
      <w:r w:rsidR="00FE7701" w:rsidRPr="006E5449">
        <w:rPr>
          <w:rFonts w:asciiTheme="minorEastAsia" w:hAnsiTheme="minorEastAsia" w:hint="eastAsia"/>
          <w:kern w:val="0"/>
          <w:sz w:val="32"/>
          <w:szCs w:val="32"/>
        </w:rPr>
        <w:t>年部门预算编报范围包括局机关的收入、支出及专项经费安排情况。收入既包括公共预算财政拨款和</w:t>
      </w:r>
      <w:r w:rsidR="006C1575" w:rsidRPr="006E5449">
        <w:rPr>
          <w:rFonts w:asciiTheme="minorEastAsia" w:hAnsiTheme="minorEastAsia" w:hint="eastAsia"/>
          <w:kern w:val="0"/>
          <w:sz w:val="32"/>
          <w:szCs w:val="32"/>
        </w:rPr>
        <w:t>专项资金拨款；支出既包括</w:t>
      </w:r>
      <w:r w:rsidR="0030398D" w:rsidRPr="006E5449">
        <w:rPr>
          <w:rFonts w:asciiTheme="minorEastAsia" w:hAnsiTheme="minorEastAsia" w:hint="eastAsia"/>
          <w:kern w:val="0"/>
          <w:sz w:val="32"/>
          <w:szCs w:val="32"/>
        </w:rPr>
        <w:t>局机关基本运行的经费</w:t>
      </w:r>
      <w:r w:rsidR="00FE7701" w:rsidRPr="006E5449">
        <w:rPr>
          <w:rFonts w:asciiTheme="minorEastAsia" w:hAnsiTheme="minorEastAsia" w:hint="eastAsia"/>
          <w:kern w:val="0"/>
          <w:sz w:val="32"/>
          <w:szCs w:val="32"/>
        </w:rPr>
        <w:t>。</w:t>
      </w:r>
    </w:p>
    <w:p w:rsidR="00FE7701" w:rsidRPr="006E5449" w:rsidRDefault="00FE7701" w:rsidP="00413D21">
      <w:pPr>
        <w:widowControl/>
        <w:shd w:val="clear" w:color="auto" w:fill="FFFFFF"/>
        <w:ind w:firstLineChars="100" w:firstLine="320"/>
        <w:jc w:val="left"/>
        <w:rPr>
          <w:rFonts w:asciiTheme="minorEastAsia" w:hAnsiTheme="minorEastAsia"/>
          <w:kern w:val="0"/>
          <w:sz w:val="32"/>
          <w:szCs w:val="32"/>
        </w:rPr>
      </w:pPr>
      <w:r w:rsidRPr="006E5449">
        <w:rPr>
          <w:rFonts w:asciiTheme="minorEastAsia" w:hAnsiTheme="minorEastAsia" w:hint="eastAsia"/>
          <w:kern w:val="0"/>
          <w:sz w:val="32"/>
          <w:szCs w:val="32"/>
        </w:rPr>
        <w:t> （一）收入预算，</w:t>
      </w:r>
      <w:r w:rsidR="005F268B" w:rsidRPr="006E5449">
        <w:rPr>
          <w:rFonts w:asciiTheme="minorEastAsia" w:hAnsiTheme="minorEastAsia" w:hint="eastAsia"/>
          <w:kern w:val="0"/>
          <w:sz w:val="32"/>
          <w:szCs w:val="32"/>
        </w:rPr>
        <w:t>2020</w:t>
      </w:r>
      <w:r w:rsidRPr="006E5449">
        <w:rPr>
          <w:rFonts w:asciiTheme="minorEastAsia" w:hAnsiTheme="minorEastAsia" w:hint="eastAsia"/>
          <w:kern w:val="0"/>
          <w:sz w:val="32"/>
          <w:szCs w:val="32"/>
        </w:rPr>
        <w:t>年年初预算数</w:t>
      </w:r>
      <w:r w:rsidR="005F268B" w:rsidRPr="006E5449">
        <w:rPr>
          <w:rFonts w:asciiTheme="minorEastAsia" w:hAnsiTheme="minorEastAsia" w:hint="eastAsia"/>
          <w:kern w:val="0"/>
          <w:sz w:val="32"/>
          <w:szCs w:val="32"/>
        </w:rPr>
        <w:t>823.2403</w:t>
      </w:r>
      <w:r w:rsidRPr="006E5449">
        <w:rPr>
          <w:rFonts w:asciiTheme="minorEastAsia" w:hAnsiTheme="minorEastAsia" w:hint="eastAsia"/>
          <w:kern w:val="0"/>
          <w:sz w:val="32"/>
          <w:szCs w:val="32"/>
        </w:rPr>
        <w:t>万元，其中，一般公共预算拨款</w:t>
      </w:r>
      <w:r w:rsidR="0030398D" w:rsidRPr="006E5449">
        <w:rPr>
          <w:rFonts w:asciiTheme="minorEastAsia" w:hAnsiTheme="minorEastAsia" w:hint="eastAsia"/>
          <w:kern w:val="0"/>
          <w:sz w:val="32"/>
          <w:szCs w:val="32"/>
        </w:rPr>
        <w:t>736.23</w:t>
      </w:r>
      <w:r w:rsidRPr="006E5449">
        <w:rPr>
          <w:rFonts w:asciiTheme="minorEastAsia" w:hAnsiTheme="minorEastAsia" w:hint="eastAsia"/>
          <w:kern w:val="0"/>
          <w:sz w:val="32"/>
          <w:szCs w:val="32"/>
        </w:rPr>
        <w:t>万元，政府性基金拨款 0 万元，财政专户管理的非税收入拨款0 万元，上级补助收入0万元。收入较去年</w:t>
      </w:r>
      <w:r w:rsidR="00511A44" w:rsidRPr="006E5449">
        <w:rPr>
          <w:rFonts w:asciiTheme="minorEastAsia" w:hAnsiTheme="minorEastAsia" w:hint="eastAsia"/>
          <w:kern w:val="0"/>
          <w:sz w:val="32"/>
          <w:szCs w:val="32"/>
        </w:rPr>
        <w:t>增加</w:t>
      </w:r>
      <w:r w:rsidRPr="006E5449">
        <w:rPr>
          <w:rFonts w:asciiTheme="minorEastAsia" w:hAnsiTheme="minorEastAsia" w:hint="eastAsia"/>
          <w:kern w:val="0"/>
          <w:sz w:val="32"/>
          <w:szCs w:val="32"/>
        </w:rPr>
        <w:t>了</w:t>
      </w:r>
      <w:r w:rsidR="005F268B" w:rsidRPr="006E5449">
        <w:rPr>
          <w:rFonts w:asciiTheme="minorEastAsia" w:hAnsiTheme="minorEastAsia" w:hint="eastAsia"/>
          <w:kern w:val="0"/>
          <w:sz w:val="32"/>
          <w:szCs w:val="32"/>
        </w:rPr>
        <w:t>87.0103</w:t>
      </w:r>
      <w:r w:rsidRPr="006E5449">
        <w:rPr>
          <w:rFonts w:asciiTheme="minorEastAsia" w:hAnsiTheme="minorEastAsia" w:hint="eastAsia"/>
          <w:kern w:val="0"/>
          <w:sz w:val="32"/>
          <w:szCs w:val="32"/>
        </w:rPr>
        <w:t>万元，</w:t>
      </w:r>
      <w:r w:rsidR="00511A44" w:rsidRPr="006E5449">
        <w:rPr>
          <w:rFonts w:asciiTheme="minorEastAsia" w:hAnsiTheme="minorEastAsia" w:hint="eastAsia"/>
          <w:kern w:val="0"/>
          <w:sz w:val="32"/>
          <w:szCs w:val="32"/>
        </w:rPr>
        <w:t>增加</w:t>
      </w:r>
      <w:r w:rsidRPr="006E5449">
        <w:rPr>
          <w:rFonts w:asciiTheme="minorEastAsia" w:hAnsiTheme="minorEastAsia" w:hint="eastAsia"/>
          <w:kern w:val="0"/>
          <w:sz w:val="32"/>
          <w:szCs w:val="32"/>
        </w:rPr>
        <w:t>的原因是</w:t>
      </w:r>
      <w:r w:rsidR="00511A44" w:rsidRPr="006E5449">
        <w:rPr>
          <w:rFonts w:asciiTheme="minorEastAsia" w:hAnsiTheme="minorEastAsia" w:hint="eastAsia"/>
          <w:kern w:val="0"/>
          <w:sz w:val="32"/>
          <w:szCs w:val="32"/>
        </w:rPr>
        <w:t>工资福利支出增加、人员增加</w:t>
      </w:r>
      <w:r w:rsidRPr="006E5449">
        <w:rPr>
          <w:rFonts w:asciiTheme="minorEastAsia" w:hAnsiTheme="minorEastAsia" w:hint="eastAsia"/>
          <w:kern w:val="0"/>
          <w:sz w:val="32"/>
          <w:szCs w:val="32"/>
        </w:rPr>
        <w:t>。</w:t>
      </w:r>
    </w:p>
    <w:p w:rsidR="00FE7701" w:rsidRPr="006E5449" w:rsidRDefault="00FE7701" w:rsidP="00413D21">
      <w:pPr>
        <w:widowControl/>
        <w:shd w:val="clear" w:color="auto" w:fill="FFFFFF"/>
        <w:ind w:firstLineChars="100" w:firstLine="320"/>
        <w:jc w:val="left"/>
        <w:rPr>
          <w:rFonts w:asciiTheme="minorEastAsia" w:hAnsiTheme="minorEastAsia"/>
          <w:kern w:val="0"/>
          <w:sz w:val="32"/>
          <w:szCs w:val="32"/>
        </w:rPr>
      </w:pPr>
      <w:r w:rsidRPr="006E5449">
        <w:rPr>
          <w:rFonts w:asciiTheme="minorEastAsia" w:hAnsiTheme="minorEastAsia" w:hint="eastAsia"/>
          <w:kern w:val="0"/>
          <w:sz w:val="32"/>
          <w:szCs w:val="32"/>
        </w:rPr>
        <w:t>（二）支出预算，</w:t>
      </w:r>
      <w:r w:rsidR="005F268B" w:rsidRPr="006E5449">
        <w:rPr>
          <w:rFonts w:asciiTheme="minorEastAsia" w:hAnsiTheme="minorEastAsia" w:hint="eastAsia"/>
          <w:kern w:val="0"/>
          <w:sz w:val="32"/>
          <w:szCs w:val="32"/>
        </w:rPr>
        <w:t>2020</w:t>
      </w:r>
      <w:r w:rsidRPr="006E5449">
        <w:rPr>
          <w:rFonts w:asciiTheme="minorEastAsia" w:hAnsiTheme="minorEastAsia" w:hint="eastAsia"/>
          <w:kern w:val="0"/>
          <w:sz w:val="32"/>
          <w:szCs w:val="32"/>
        </w:rPr>
        <w:t>年年初预算数</w:t>
      </w:r>
      <w:r w:rsidR="005F268B" w:rsidRPr="006E5449">
        <w:rPr>
          <w:rFonts w:asciiTheme="minorEastAsia" w:hAnsiTheme="minorEastAsia" w:hint="eastAsia"/>
          <w:kern w:val="0"/>
          <w:sz w:val="32"/>
          <w:szCs w:val="32"/>
        </w:rPr>
        <w:t>823.2403</w:t>
      </w:r>
      <w:r w:rsidRPr="006E5449">
        <w:rPr>
          <w:rFonts w:asciiTheme="minorEastAsia" w:hAnsiTheme="minorEastAsia" w:hint="eastAsia"/>
          <w:kern w:val="0"/>
          <w:sz w:val="32"/>
          <w:szCs w:val="32"/>
        </w:rPr>
        <w:t>万元，其中：工资福利支出</w:t>
      </w:r>
      <w:r w:rsidR="005F268B" w:rsidRPr="006E5449">
        <w:rPr>
          <w:rFonts w:asciiTheme="minorEastAsia" w:hAnsiTheme="minorEastAsia" w:hint="eastAsia"/>
          <w:kern w:val="0"/>
          <w:sz w:val="32"/>
          <w:szCs w:val="32"/>
        </w:rPr>
        <w:t>652.7263</w:t>
      </w:r>
      <w:r w:rsidRPr="006E5449">
        <w:rPr>
          <w:rFonts w:asciiTheme="minorEastAsia" w:hAnsiTheme="minorEastAsia" w:hint="eastAsia"/>
          <w:kern w:val="0"/>
          <w:sz w:val="32"/>
          <w:szCs w:val="32"/>
        </w:rPr>
        <w:t>万元，</w:t>
      </w:r>
      <w:r w:rsidR="00865B0E" w:rsidRPr="006E5449">
        <w:rPr>
          <w:rFonts w:asciiTheme="minorEastAsia" w:hAnsiTheme="minorEastAsia" w:hint="eastAsia"/>
          <w:kern w:val="0"/>
          <w:sz w:val="32"/>
          <w:szCs w:val="32"/>
        </w:rPr>
        <w:t>对个人和家庭的补助</w:t>
      </w:r>
      <w:r w:rsidR="0030398D" w:rsidRPr="006E5449">
        <w:rPr>
          <w:rFonts w:asciiTheme="minorEastAsia" w:hAnsiTheme="minorEastAsia" w:hint="eastAsia"/>
          <w:kern w:val="0"/>
          <w:sz w:val="32"/>
          <w:szCs w:val="32"/>
        </w:rPr>
        <w:t>1.02</w:t>
      </w:r>
      <w:r w:rsidR="005F268B" w:rsidRPr="006E5449">
        <w:rPr>
          <w:rFonts w:asciiTheme="minorEastAsia" w:hAnsiTheme="minorEastAsia" w:hint="eastAsia"/>
          <w:kern w:val="0"/>
          <w:sz w:val="32"/>
          <w:szCs w:val="32"/>
        </w:rPr>
        <w:t>6</w:t>
      </w:r>
      <w:r w:rsidR="00865B0E" w:rsidRPr="006E5449">
        <w:rPr>
          <w:rFonts w:asciiTheme="minorEastAsia" w:hAnsiTheme="minorEastAsia" w:hint="eastAsia"/>
          <w:kern w:val="0"/>
          <w:sz w:val="32"/>
          <w:szCs w:val="32"/>
        </w:rPr>
        <w:t>万元，</w:t>
      </w:r>
      <w:r w:rsidRPr="006E5449">
        <w:rPr>
          <w:rFonts w:asciiTheme="minorEastAsia" w:hAnsiTheme="minorEastAsia" w:hint="eastAsia"/>
          <w:kern w:val="0"/>
          <w:sz w:val="32"/>
          <w:szCs w:val="32"/>
        </w:rPr>
        <w:t>一般商品和服务支出</w:t>
      </w:r>
      <w:r w:rsidR="0030398D" w:rsidRPr="006E5449">
        <w:rPr>
          <w:rFonts w:asciiTheme="minorEastAsia" w:hAnsiTheme="minorEastAsia" w:hint="eastAsia"/>
          <w:kern w:val="0"/>
          <w:sz w:val="32"/>
          <w:szCs w:val="32"/>
        </w:rPr>
        <w:t>132</w:t>
      </w:r>
      <w:r w:rsidRPr="006E5449">
        <w:rPr>
          <w:rFonts w:asciiTheme="minorEastAsia" w:hAnsiTheme="minorEastAsia" w:hint="eastAsia"/>
          <w:kern w:val="0"/>
          <w:sz w:val="32"/>
          <w:szCs w:val="32"/>
        </w:rPr>
        <w:t>万元，专项商品和服务支出</w:t>
      </w:r>
      <w:r w:rsidR="005F268B" w:rsidRPr="006E5449">
        <w:rPr>
          <w:rFonts w:asciiTheme="minorEastAsia" w:hAnsiTheme="minorEastAsia" w:hint="eastAsia"/>
          <w:kern w:val="0"/>
          <w:sz w:val="32"/>
          <w:szCs w:val="32"/>
        </w:rPr>
        <w:t>37.488</w:t>
      </w:r>
      <w:r w:rsidRPr="006E5449">
        <w:rPr>
          <w:rFonts w:asciiTheme="minorEastAsia" w:hAnsiTheme="minorEastAsia" w:hint="eastAsia"/>
          <w:kern w:val="0"/>
          <w:sz w:val="32"/>
          <w:szCs w:val="32"/>
        </w:rPr>
        <w:t>万元，支出</w:t>
      </w:r>
      <w:r w:rsidR="00511A44" w:rsidRPr="006E5449">
        <w:rPr>
          <w:rFonts w:asciiTheme="minorEastAsia" w:hAnsiTheme="minorEastAsia" w:hint="eastAsia"/>
          <w:kern w:val="0"/>
          <w:sz w:val="32"/>
          <w:szCs w:val="32"/>
        </w:rPr>
        <w:t>较去年增加了</w:t>
      </w:r>
      <w:r w:rsidR="005F268B" w:rsidRPr="006E5449">
        <w:rPr>
          <w:rFonts w:asciiTheme="minorEastAsia" w:hAnsiTheme="minorEastAsia" w:hint="eastAsia"/>
          <w:kern w:val="0"/>
          <w:sz w:val="32"/>
          <w:szCs w:val="32"/>
        </w:rPr>
        <w:t>87.0103</w:t>
      </w:r>
      <w:r w:rsidR="00511A44" w:rsidRPr="006E5449">
        <w:rPr>
          <w:rFonts w:asciiTheme="minorEastAsia" w:hAnsiTheme="minorEastAsia" w:hint="eastAsia"/>
          <w:kern w:val="0"/>
          <w:sz w:val="32"/>
          <w:szCs w:val="32"/>
        </w:rPr>
        <w:t>万元</w:t>
      </w:r>
      <w:r w:rsidRPr="006E5449">
        <w:rPr>
          <w:rFonts w:asciiTheme="minorEastAsia" w:hAnsiTheme="minorEastAsia" w:hint="eastAsia"/>
          <w:kern w:val="0"/>
          <w:sz w:val="32"/>
          <w:szCs w:val="32"/>
        </w:rPr>
        <w:t>，</w:t>
      </w:r>
      <w:r w:rsidR="00511A44" w:rsidRPr="006E5449">
        <w:rPr>
          <w:rFonts w:asciiTheme="minorEastAsia" w:hAnsiTheme="minorEastAsia" w:hint="eastAsia"/>
          <w:kern w:val="0"/>
          <w:sz w:val="32"/>
          <w:szCs w:val="32"/>
        </w:rPr>
        <w:t>增加</w:t>
      </w:r>
      <w:r w:rsidRPr="006E5449">
        <w:rPr>
          <w:rFonts w:asciiTheme="minorEastAsia" w:hAnsiTheme="minorEastAsia" w:hint="eastAsia"/>
          <w:kern w:val="0"/>
          <w:sz w:val="32"/>
          <w:szCs w:val="32"/>
        </w:rPr>
        <w:t>的原因为</w:t>
      </w:r>
      <w:r w:rsidR="00511A44" w:rsidRPr="006E5449">
        <w:rPr>
          <w:rFonts w:asciiTheme="minorEastAsia" w:hAnsiTheme="minorEastAsia" w:hint="eastAsia"/>
          <w:kern w:val="0"/>
          <w:sz w:val="32"/>
          <w:szCs w:val="32"/>
        </w:rPr>
        <w:t>增加</w:t>
      </w:r>
      <w:r w:rsidRPr="006E5449">
        <w:rPr>
          <w:rFonts w:asciiTheme="minorEastAsia" w:hAnsiTheme="minorEastAsia" w:hint="eastAsia"/>
          <w:kern w:val="0"/>
          <w:sz w:val="32"/>
          <w:szCs w:val="32"/>
        </w:rPr>
        <w:t>了与收入相对应的支出。</w:t>
      </w:r>
    </w:p>
    <w:p w:rsidR="00AB711B" w:rsidRPr="006E5449" w:rsidRDefault="00AB711B" w:rsidP="00413D21">
      <w:pPr>
        <w:widowControl/>
        <w:shd w:val="clear" w:color="auto" w:fill="FFFFFF"/>
        <w:ind w:firstLineChars="100" w:firstLine="320"/>
        <w:jc w:val="left"/>
        <w:rPr>
          <w:rFonts w:asciiTheme="minorEastAsia" w:hAnsiTheme="minorEastAsia"/>
          <w:kern w:val="0"/>
          <w:sz w:val="32"/>
          <w:szCs w:val="32"/>
        </w:rPr>
      </w:pPr>
    </w:p>
    <w:p w:rsidR="00AB711B" w:rsidRPr="006E5449" w:rsidRDefault="00AB711B" w:rsidP="00AB711B">
      <w:pPr>
        <w:widowControl/>
        <w:shd w:val="clear" w:color="auto" w:fill="FFFFFF"/>
        <w:jc w:val="left"/>
        <w:rPr>
          <w:rFonts w:asciiTheme="minorEastAsia" w:hAnsiTheme="minorEastAsia"/>
          <w:b/>
          <w:kern w:val="0"/>
          <w:sz w:val="32"/>
          <w:szCs w:val="32"/>
        </w:rPr>
      </w:pPr>
      <w:r w:rsidRPr="006E5449">
        <w:rPr>
          <w:rFonts w:asciiTheme="minorEastAsia" w:hAnsiTheme="minorEastAsia" w:hint="eastAsia"/>
          <w:b/>
          <w:kern w:val="0"/>
          <w:sz w:val="32"/>
          <w:szCs w:val="32"/>
        </w:rPr>
        <w:t>四、一般公共预算拨款支出预算</w:t>
      </w:r>
    </w:p>
    <w:p w:rsidR="00AB711B" w:rsidRPr="006E5449" w:rsidRDefault="005F268B" w:rsidP="00413D21">
      <w:pPr>
        <w:widowControl/>
        <w:shd w:val="clear" w:color="auto" w:fill="FFFFFF"/>
        <w:ind w:firstLineChars="100" w:firstLine="320"/>
        <w:jc w:val="left"/>
        <w:rPr>
          <w:rFonts w:asciiTheme="minorEastAsia" w:hAnsiTheme="minorEastAsia"/>
          <w:kern w:val="0"/>
          <w:sz w:val="32"/>
          <w:szCs w:val="32"/>
        </w:rPr>
      </w:pPr>
      <w:r w:rsidRPr="006E5449">
        <w:rPr>
          <w:rFonts w:asciiTheme="minorEastAsia" w:hAnsiTheme="minorEastAsia" w:hint="eastAsia"/>
          <w:kern w:val="0"/>
          <w:sz w:val="32"/>
          <w:szCs w:val="32"/>
        </w:rPr>
        <w:t>2020</w:t>
      </w:r>
      <w:r w:rsidR="00AB711B" w:rsidRPr="006E5449">
        <w:rPr>
          <w:rFonts w:asciiTheme="minorEastAsia" w:hAnsiTheme="minorEastAsia" w:hint="eastAsia"/>
          <w:kern w:val="0"/>
          <w:sz w:val="32"/>
          <w:szCs w:val="32"/>
        </w:rPr>
        <w:t>年一般公共预算拨款收入</w:t>
      </w:r>
      <w:r w:rsidRPr="006E5449">
        <w:rPr>
          <w:rFonts w:asciiTheme="minorEastAsia" w:hAnsiTheme="minorEastAsia" w:hint="eastAsia"/>
          <w:kern w:val="0"/>
          <w:sz w:val="32"/>
          <w:szCs w:val="32"/>
        </w:rPr>
        <w:t>823.2403</w:t>
      </w:r>
      <w:r w:rsidR="00AB711B" w:rsidRPr="006E5449">
        <w:rPr>
          <w:rFonts w:asciiTheme="minorEastAsia" w:hAnsiTheme="minorEastAsia" w:hint="eastAsia"/>
          <w:kern w:val="0"/>
          <w:sz w:val="32"/>
          <w:szCs w:val="32"/>
        </w:rPr>
        <w:t>万元，具体安排情况如下：</w:t>
      </w:r>
    </w:p>
    <w:p w:rsidR="00AB711B" w:rsidRPr="006E5449" w:rsidRDefault="00AB711B" w:rsidP="00413D21">
      <w:pPr>
        <w:widowControl/>
        <w:shd w:val="clear" w:color="auto" w:fill="FFFFFF"/>
        <w:ind w:firstLineChars="100" w:firstLine="320"/>
        <w:jc w:val="left"/>
        <w:rPr>
          <w:rFonts w:asciiTheme="minorEastAsia" w:hAnsiTheme="minorEastAsia"/>
          <w:kern w:val="0"/>
          <w:sz w:val="32"/>
          <w:szCs w:val="32"/>
        </w:rPr>
      </w:pPr>
      <w:r w:rsidRPr="006E5449">
        <w:rPr>
          <w:rFonts w:asciiTheme="minorEastAsia" w:hAnsiTheme="minorEastAsia" w:hint="eastAsia"/>
          <w:kern w:val="0"/>
          <w:sz w:val="32"/>
          <w:szCs w:val="32"/>
        </w:rPr>
        <w:lastRenderedPageBreak/>
        <w:t>（一）基本支出：</w:t>
      </w:r>
      <w:r w:rsidR="005F268B" w:rsidRPr="006E5449">
        <w:rPr>
          <w:rFonts w:asciiTheme="minorEastAsia" w:hAnsiTheme="minorEastAsia" w:hint="eastAsia"/>
          <w:kern w:val="0"/>
          <w:sz w:val="32"/>
          <w:szCs w:val="32"/>
        </w:rPr>
        <w:t>2020</w:t>
      </w:r>
      <w:r w:rsidRPr="006E5449">
        <w:rPr>
          <w:rFonts w:asciiTheme="minorEastAsia" w:hAnsiTheme="minorEastAsia" w:hint="eastAsia"/>
          <w:kern w:val="0"/>
          <w:sz w:val="32"/>
          <w:szCs w:val="32"/>
        </w:rPr>
        <w:t>年年初预算数为</w:t>
      </w:r>
      <w:r w:rsidR="005F268B" w:rsidRPr="006E5449">
        <w:rPr>
          <w:rFonts w:asciiTheme="minorEastAsia" w:hAnsiTheme="minorEastAsia" w:hint="eastAsia"/>
          <w:kern w:val="0"/>
          <w:sz w:val="32"/>
          <w:szCs w:val="32"/>
        </w:rPr>
        <w:t>785.7523</w:t>
      </w:r>
      <w:r w:rsidRPr="006E5449">
        <w:rPr>
          <w:rFonts w:asciiTheme="minorEastAsia" w:hAnsiTheme="minorEastAsia" w:hint="eastAsia"/>
          <w:kern w:val="0"/>
          <w:sz w:val="32"/>
          <w:szCs w:val="32"/>
        </w:rPr>
        <w:t>万元，是指为保障单位机构正常运转、完成日常工作任务而发生的各项支出，包括用于基本工资、津贴补贴等人员经费以及办公费、印刷费、水电费、办公设备购置等日常公用经费。</w:t>
      </w:r>
    </w:p>
    <w:p w:rsidR="00AB711B" w:rsidRPr="006E5449" w:rsidRDefault="00AB711B" w:rsidP="00413D21">
      <w:pPr>
        <w:widowControl/>
        <w:shd w:val="clear" w:color="auto" w:fill="FFFFFF"/>
        <w:ind w:firstLineChars="100" w:firstLine="320"/>
        <w:jc w:val="left"/>
        <w:rPr>
          <w:rFonts w:asciiTheme="minorEastAsia" w:hAnsiTheme="minorEastAsia"/>
          <w:kern w:val="0"/>
          <w:sz w:val="32"/>
          <w:szCs w:val="32"/>
        </w:rPr>
      </w:pPr>
      <w:r w:rsidRPr="006E5449">
        <w:rPr>
          <w:rFonts w:asciiTheme="minorEastAsia" w:hAnsiTheme="minorEastAsia" w:hint="eastAsia"/>
          <w:kern w:val="0"/>
          <w:sz w:val="32"/>
          <w:szCs w:val="32"/>
        </w:rPr>
        <w:t>（二）项目支出：</w:t>
      </w:r>
      <w:r w:rsidR="005F268B" w:rsidRPr="006E5449">
        <w:rPr>
          <w:rFonts w:asciiTheme="minorEastAsia" w:hAnsiTheme="minorEastAsia" w:hint="eastAsia"/>
          <w:kern w:val="0"/>
          <w:sz w:val="32"/>
          <w:szCs w:val="32"/>
        </w:rPr>
        <w:t>2020</w:t>
      </w:r>
      <w:r w:rsidRPr="006E5449">
        <w:rPr>
          <w:rFonts w:asciiTheme="minorEastAsia" w:hAnsiTheme="minorEastAsia" w:hint="eastAsia"/>
          <w:kern w:val="0"/>
          <w:sz w:val="32"/>
          <w:szCs w:val="32"/>
        </w:rPr>
        <w:t>年年初预算数为</w:t>
      </w:r>
      <w:r w:rsidR="005F268B" w:rsidRPr="006E5449">
        <w:rPr>
          <w:rFonts w:asciiTheme="minorEastAsia" w:hAnsiTheme="minorEastAsia" w:hint="eastAsia"/>
          <w:kern w:val="0"/>
          <w:sz w:val="32"/>
          <w:szCs w:val="32"/>
        </w:rPr>
        <w:t>37.488</w:t>
      </w:r>
      <w:r w:rsidR="0007261E" w:rsidRPr="006E5449">
        <w:rPr>
          <w:rFonts w:asciiTheme="minorEastAsia" w:hAnsiTheme="minorEastAsia" w:hint="eastAsia"/>
          <w:kern w:val="0"/>
          <w:sz w:val="32"/>
          <w:szCs w:val="32"/>
        </w:rPr>
        <w:t>万元，是指单位为完成特定行政工作任务或事业发展目标而发生的支出</w:t>
      </w:r>
      <w:r w:rsidR="0030398D" w:rsidRPr="006E5449">
        <w:rPr>
          <w:rFonts w:asciiTheme="minorEastAsia" w:hAnsiTheme="minorEastAsia" w:hint="eastAsia"/>
          <w:kern w:val="0"/>
          <w:sz w:val="32"/>
          <w:szCs w:val="32"/>
        </w:rPr>
        <w:t>。</w:t>
      </w:r>
      <w:r w:rsidRPr="006E5449">
        <w:rPr>
          <w:rFonts w:asciiTheme="minorEastAsia" w:hAnsiTheme="minorEastAsia" w:hint="eastAsia"/>
          <w:kern w:val="0"/>
          <w:sz w:val="32"/>
          <w:szCs w:val="32"/>
        </w:rPr>
        <w:t>项目是：</w:t>
      </w:r>
      <w:r w:rsidR="005F268B" w:rsidRPr="006E5449">
        <w:rPr>
          <w:rFonts w:asciiTheme="minorEastAsia" w:hAnsiTheme="minorEastAsia" w:hint="eastAsia"/>
          <w:kern w:val="0"/>
          <w:sz w:val="32"/>
          <w:szCs w:val="32"/>
        </w:rPr>
        <w:t>人民警察法定工作日之外加班补贴</w:t>
      </w:r>
      <w:r w:rsidRPr="006E5449">
        <w:rPr>
          <w:rFonts w:asciiTheme="minorEastAsia" w:hAnsiTheme="minorEastAsia" w:hint="eastAsia"/>
          <w:kern w:val="0"/>
          <w:sz w:val="32"/>
          <w:szCs w:val="32"/>
        </w:rPr>
        <w:t>。</w:t>
      </w:r>
    </w:p>
    <w:p w:rsidR="00AB711B" w:rsidRPr="006E5449" w:rsidRDefault="00AB711B" w:rsidP="00413D21">
      <w:pPr>
        <w:widowControl/>
        <w:shd w:val="clear" w:color="auto" w:fill="FFFFFF"/>
        <w:ind w:firstLineChars="100" w:firstLine="320"/>
        <w:jc w:val="left"/>
        <w:rPr>
          <w:rFonts w:asciiTheme="minorEastAsia" w:hAnsiTheme="minorEastAsia"/>
          <w:kern w:val="0"/>
          <w:sz w:val="32"/>
          <w:szCs w:val="32"/>
        </w:rPr>
      </w:pPr>
    </w:p>
    <w:p w:rsidR="00AB711B" w:rsidRPr="006E5449" w:rsidRDefault="00AB711B" w:rsidP="00413D21">
      <w:pPr>
        <w:widowControl/>
        <w:shd w:val="clear" w:color="auto" w:fill="FFFFFF"/>
        <w:ind w:firstLineChars="100" w:firstLine="321"/>
        <w:jc w:val="left"/>
        <w:rPr>
          <w:rFonts w:asciiTheme="minorEastAsia" w:hAnsiTheme="minorEastAsia"/>
          <w:b/>
          <w:kern w:val="0"/>
          <w:sz w:val="32"/>
          <w:szCs w:val="32"/>
        </w:rPr>
      </w:pPr>
      <w:r w:rsidRPr="006E5449">
        <w:rPr>
          <w:rFonts w:asciiTheme="minorEastAsia" w:hAnsiTheme="minorEastAsia" w:hint="eastAsia"/>
          <w:b/>
          <w:kern w:val="0"/>
          <w:sz w:val="32"/>
          <w:szCs w:val="32"/>
        </w:rPr>
        <w:t>五、其他重要事项的情况说明</w:t>
      </w:r>
    </w:p>
    <w:p w:rsidR="00AB711B" w:rsidRPr="006E5449" w:rsidRDefault="00AB711B" w:rsidP="00413D21">
      <w:pPr>
        <w:widowControl/>
        <w:shd w:val="clear" w:color="auto" w:fill="FFFFFF"/>
        <w:ind w:firstLineChars="100" w:firstLine="320"/>
        <w:jc w:val="left"/>
        <w:rPr>
          <w:rFonts w:asciiTheme="minorEastAsia" w:hAnsiTheme="minorEastAsia"/>
          <w:kern w:val="0"/>
          <w:sz w:val="32"/>
          <w:szCs w:val="32"/>
        </w:rPr>
      </w:pPr>
      <w:r w:rsidRPr="006E5449">
        <w:rPr>
          <w:rFonts w:asciiTheme="minorEastAsia" w:hAnsiTheme="minorEastAsia" w:hint="eastAsia"/>
          <w:kern w:val="0"/>
          <w:sz w:val="32"/>
          <w:szCs w:val="32"/>
        </w:rPr>
        <w:t>（一）机关运行经费</w:t>
      </w:r>
    </w:p>
    <w:p w:rsidR="00AB711B" w:rsidRPr="006E5449" w:rsidRDefault="005F268B" w:rsidP="00413D21">
      <w:pPr>
        <w:widowControl/>
        <w:shd w:val="clear" w:color="auto" w:fill="FFFFFF"/>
        <w:ind w:firstLineChars="100" w:firstLine="320"/>
        <w:jc w:val="left"/>
        <w:rPr>
          <w:rFonts w:asciiTheme="minorEastAsia" w:hAnsiTheme="minorEastAsia"/>
          <w:kern w:val="0"/>
          <w:sz w:val="32"/>
          <w:szCs w:val="32"/>
        </w:rPr>
      </w:pPr>
      <w:r w:rsidRPr="006E5449">
        <w:rPr>
          <w:rFonts w:asciiTheme="minorEastAsia" w:hAnsiTheme="minorEastAsia" w:hint="eastAsia"/>
          <w:kern w:val="0"/>
          <w:sz w:val="32"/>
          <w:szCs w:val="32"/>
        </w:rPr>
        <w:t>2020</w:t>
      </w:r>
      <w:r w:rsidR="00AB711B" w:rsidRPr="006E5449">
        <w:rPr>
          <w:rFonts w:asciiTheme="minorEastAsia" w:hAnsiTheme="minorEastAsia" w:hint="eastAsia"/>
          <w:kern w:val="0"/>
          <w:sz w:val="32"/>
          <w:szCs w:val="32"/>
        </w:rPr>
        <w:t>年局机关运行经费当年一般公共预算拨款</w:t>
      </w:r>
      <w:r w:rsidR="0030398D" w:rsidRPr="006E5449">
        <w:rPr>
          <w:rFonts w:asciiTheme="minorEastAsia" w:hAnsiTheme="minorEastAsia" w:hint="eastAsia"/>
          <w:kern w:val="0"/>
          <w:sz w:val="32"/>
          <w:szCs w:val="32"/>
        </w:rPr>
        <w:t>132</w:t>
      </w:r>
      <w:r w:rsidR="00AB711B" w:rsidRPr="006E5449">
        <w:rPr>
          <w:rFonts w:asciiTheme="minorEastAsia" w:hAnsiTheme="minorEastAsia" w:hint="eastAsia"/>
          <w:kern w:val="0"/>
          <w:sz w:val="32"/>
          <w:szCs w:val="32"/>
        </w:rPr>
        <w:t>万元.</w:t>
      </w:r>
    </w:p>
    <w:p w:rsidR="00AB711B" w:rsidRPr="006E5449" w:rsidRDefault="00AB711B" w:rsidP="00413D21">
      <w:pPr>
        <w:widowControl/>
        <w:shd w:val="clear" w:color="auto" w:fill="FFFFFF"/>
        <w:ind w:firstLineChars="100" w:firstLine="320"/>
        <w:jc w:val="left"/>
        <w:rPr>
          <w:rFonts w:asciiTheme="minorEastAsia" w:hAnsiTheme="minorEastAsia"/>
          <w:kern w:val="0"/>
          <w:sz w:val="32"/>
          <w:szCs w:val="32"/>
        </w:rPr>
      </w:pPr>
      <w:r w:rsidRPr="006E5449">
        <w:rPr>
          <w:rFonts w:asciiTheme="minorEastAsia" w:hAnsiTheme="minorEastAsia" w:hint="eastAsia"/>
          <w:kern w:val="0"/>
          <w:sz w:val="32"/>
          <w:szCs w:val="32"/>
        </w:rPr>
        <w:t>（二）“三公”经费预算</w:t>
      </w:r>
    </w:p>
    <w:p w:rsidR="007C7015" w:rsidRPr="006E5449" w:rsidRDefault="005F268B" w:rsidP="00413D21">
      <w:pPr>
        <w:widowControl/>
        <w:shd w:val="clear" w:color="auto" w:fill="FFFFFF"/>
        <w:ind w:firstLineChars="200" w:firstLine="640"/>
        <w:jc w:val="left"/>
        <w:rPr>
          <w:rFonts w:asciiTheme="minorEastAsia" w:hAnsiTheme="minorEastAsia"/>
          <w:kern w:val="0"/>
          <w:sz w:val="32"/>
          <w:szCs w:val="32"/>
        </w:rPr>
      </w:pPr>
      <w:r w:rsidRPr="006E5449">
        <w:rPr>
          <w:rFonts w:asciiTheme="minorEastAsia" w:hAnsiTheme="minorEastAsia" w:hint="eastAsia"/>
          <w:kern w:val="0"/>
          <w:sz w:val="32"/>
          <w:szCs w:val="32"/>
        </w:rPr>
        <w:t>2020</w:t>
      </w:r>
      <w:r w:rsidR="00AB711B" w:rsidRPr="006E5449">
        <w:rPr>
          <w:rFonts w:asciiTheme="minorEastAsia" w:hAnsiTheme="minorEastAsia" w:hint="eastAsia"/>
          <w:kern w:val="0"/>
          <w:sz w:val="32"/>
          <w:szCs w:val="32"/>
        </w:rPr>
        <w:t>年“三公”经费预算数为</w:t>
      </w:r>
      <w:r w:rsidR="00942238" w:rsidRPr="006E5449">
        <w:rPr>
          <w:rFonts w:asciiTheme="minorEastAsia" w:hAnsiTheme="minorEastAsia" w:hint="eastAsia"/>
          <w:kern w:val="0"/>
          <w:sz w:val="32"/>
          <w:szCs w:val="32"/>
        </w:rPr>
        <w:t xml:space="preserve">45.837 </w:t>
      </w:r>
      <w:r w:rsidR="00170E1F" w:rsidRPr="006E5449">
        <w:rPr>
          <w:rFonts w:asciiTheme="minorEastAsia" w:hAnsiTheme="minorEastAsia" w:hint="eastAsia"/>
          <w:kern w:val="0"/>
          <w:sz w:val="32"/>
          <w:szCs w:val="32"/>
        </w:rPr>
        <w:t>46.9</w:t>
      </w:r>
      <w:r w:rsidR="00AB711B" w:rsidRPr="006E5449">
        <w:rPr>
          <w:rFonts w:asciiTheme="minorEastAsia" w:hAnsiTheme="minorEastAsia" w:hint="eastAsia"/>
          <w:kern w:val="0"/>
          <w:sz w:val="32"/>
          <w:szCs w:val="32"/>
        </w:rPr>
        <w:t>万元，其中，公务接待费</w:t>
      </w:r>
      <w:r w:rsidR="00942238" w:rsidRPr="006E5449">
        <w:rPr>
          <w:rFonts w:asciiTheme="minorEastAsia" w:hAnsiTheme="minorEastAsia" w:hint="eastAsia"/>
          <w:kern w:val="0"/>
          <w:sz w:val="32"/>
          <w:szCs w:val="32"/>
        </w:rPr>
        <w:t>13.86</w:t>
      </w:r>
      <w:r w:rsidR="00AB711B" w:rsidRPr="006E5449">
        <w:rPr>
          <w:rFonts w:asciiTheme="minorEastAsia" w:hAnsiTheme="minorEastAsia" w:hint="eastAsia"/>
          <w:kern w:val="0"/>
          <w:sz w:val="32"/>
          <w:szCs w:val="32"/>
        </w:rPr>
        <w:t>万元，公务用车购置及运行费</w:t>
      </w:r>
      <w:r w:rsidR="00942238" w:rsidRPr="006E5449">
        <w:rPr>
          <w:rFonts w:asciiTheme="minorEastAsia" w:hAnsiTheme="minorEastAsia" w:hint="eastAsia"/>
          <w:kern w:val="0"/>
          <w:sz w:val="32"/>
          <w:szCs w:val="32"/>
        </w:rPr>
        <w:t>31.977</w:t>
      </w:r>
      <w:r w:rsidR="00AB711B" w:rsidRPr="006E5449">
        <w:rPr>
          <w:rFonts w:asciiTheme="minorEastAsia" w:hAnsiTheme="minorEastAsia" w:hint="eastAsia"/>
          <w:kern w:val="0"/>
          <w:sz w:val="32"/>
          <w:szCs w:val="32"/>
        </w:rPr>
        <w:t>万元（其中，公务用车购置费0万元，公务用车运行费</w:t>
      </w:r>
      <w:r w:rsidR="00942238" w:rsidRPr="006E5449">
        <w:rPr>
          <w:rFonts w:asciiTheme="minorEastAsia" w:hAnsiTheme="minorEastAsia" w:hint="eastAsia"/>
          <w:kern w:val="0"/>
          <w:sz w:val="32"/>
          <w:szCs w:val="32"/>
        </w:rPr>
        <w:t>31.977</w:t>
      </w:r>
      <w:r w:rsidR="00AB711B" w:rsidRPr="006E5449">
        <w:rPr>
          <w:rFonts w:asciiTheme="minorEastAsia" w:hAnsiTheme="minorEastAsia" w:hint="eastAsia"/>
          <w:kern w:val="0"/>
          <w:sz w:val="32"/>
          <w:szCs w:val="32"/>
        </w:rPr>
        <w:t>万元），因公出国（境）费0 万元。</w:t>
      </w:r>
      <w:r w:rsidR="00AB711B" w:rsidRPr="006E5449">
        <w:rPr>
          <w:rFonts w:asciiTheme="minorEastAsia" w:hAnsiTheme="minorEastAsia" w:hint="eastAsia"/>
          <w:kern w:val="0"/>
          <w:sz w:val="32"/>
          <w:szCs w:val="32"/>
        </w:rPr>
        <w:t> </w:t>
      </w:r>
    </w:p>
    <w:p w:rsidR="00AB711B" w:rsidRPr="006E5449" w:rsidRDefault="00AB711B" w:rsidP="00413D21">
      <w:pPr>
        <w:widowControl/>
        <w:shd w:val="clear" w:color="auto" w:fill="FFFFFF"/>
        <w:ind w:firstLineChars="200" w:firstLine="640"/>
        <w:jc w:val="left"/>
        <w:rPr>
          <w:rFonts w:asciiTheme="minorEastAsia" w:hAnsiTheme="minorEastAsia"/>
          <w:kern w:val="0"/>
          <w:sz w:val="32"/>
          <w:szCs w:val="32"/>
        </w:rPr>
      </w:pPr>
      <w:r w:rsidRPr="006E5449">
        <w:rPr>
          <w:rFonts w:asciiTheme="minorEastAsia" w:hAnsiTheme="minorEastAsia" w:hint="eastAsia"/>
          <w:kern w:val="0"/>
          <w:sz w:val="32"/>
          <w:szCs w:val="32"/>
        </w:rPr>
        <w:t xml:space="preserve"> </w:t>
      </w:r>
      <w:r w:rsidR="005F268B" w:rsidRPr="006E5449">
        <w:rPr>
          <w:rFonts w:asciiTheme="minorEastAsia" w:hAnsiTheme="minorEastAsia" w:hint="eastAsia"/>
          <w:kern w:val="0"/>
          <w:sz w:val="32"/>
          <w:szCs w:val="32"/>
        </w:rPr>
        <w:t>2020</w:t>
      </w:r>
      <w:r w:rsidRPr="006E5449">
        <w:rPr>
          <w:rFonts w:asciiTheme="minorEastAsia" w:hAnsiTheme="minorEastAsia" w:hint="eastAsia"/>
          <w:kern w:val="0"/>
          <w:sz w:val="32"/>
          <w:szCs w:val="32"/>
        </w:rPr>
        <w:t>年“三公”经费预算较</w:t>
      </w:r>
      <w:r w:rsidR="005F268B" w:rsidRPr="006E5449">
        <w:rPr>
          <w:rFonts w:asciiTheme="minorEastAsia" w:hAnsiTheme="minorEastAsia" w:hint="eastAsia"/>
          <w:kern w:val="0"/>
          <w:sz w:val="32"/>
          <w:szCs w:val="32"/>
        </w:rPr>
        <w:t>2019</w:t>
      </w:r>
      <w:r w:rsidRPr="006E5449">
        <w:rPr>
          <w:rFonts w:asciiTheme="minorEastAsia" w:hAnsiTheme="minorEastAsia" w:hint="eastAsia"/>
          <w:kern w:val="0"/>
          <w:sz w:val="32"/>
          <w:szCs w:val="32"/>
        </w:rPr>
        <w:t>年</w:t>
      </w:r>
      <w:r w:rsidR="00D44FD0" w:rsidRPr="006E5449">
        <w:rPr>
          <w:rFonts w:asciiTheme="minorEastAsia" w:hAnsiTheme="minorEastAsia" w:hint="eastAsia"/>
          <w:kern w:val="0"/>
          <w:sz w:val="32"/>
          <w:szCs w:val="32"/>
        </w:rPr>
        <w:t>经费预算数</w:t>
      </w:r>
      <w:r w:rsidRPr="006E5449">
        <w:rPr>
          <w:rFonts w:asciiTheme="minorEastAsia" w:hAnsiTheme="minorEastAsia" w:hint="eastAsia"/>
          <w:kern w:val="0"/>
          <w:sz w:val="32"/>
          <w:szCs w:val="32"/>
        </w:rPr>
        <w:t>减少了</w:t>
      </w:r>
      <w:r w:rsidR="00942238" w:rsidRPr="006E5449">
        <w:rPr>
          <w:rFonts w:asciiTheme="minorEastAsia" w:hAnsiTheme="minorEastAsia" w:hint="eastAsia"/>
          <w:kern w:val="0"/>
          <w:sz w:val="32"/>
          <w:szCs w:val="32"/>
        </w:rPr>
        <w:t>1.063</w:t>
      </w:r>
      <w:r w:rsidRPr="006E5449">
        <w:rPr>
          <w:rFonts w:asciiTheme="minorEastAsia" w:hAnsiTheme="minorEastAsia" w:hint="eastAsia"/>
          <w:kern w:val="0"/>
          <w:sz w:val="32"/>
          <w:szCs w:val="32"/>
        </w:rPr>
        <w:t>万元，因为</w:t>
      </w:r>
      <w:r w:rsidR="00170E1F" w:rsidRPr="006E5449">
        <w:rPr>
          <w:rFonts w:asciiTheme="minorEastAsia" w:hAnsiTheme="minorEastAsia" w:hint="eastAsia"/>
          <w:kern w:val="0"/>
          <w:sz w:val="32"/>
          <w:szCs w:val="32"/>
        </w:rPr>
        <w:t>减少</w:t>
      </w:r>
      <w:r w:rsidRPr="006E5449">
        <w:rPr>
          <w:rFonts w:asciiTheme="minorEastAsia" w:hAnsiTheme="minorEastAsia" w:hint="eastAsia"/>
          <w:kern w:val="0"/>
          <w:sz w:val="32"/>
          <w:szCs w:val="32"/>
        </w:rPr>
        <w:t>公务用车，严格控制了公务招待费的支出。</w:t>
      </w:r>
    </w:p>
    <w:p w:rsidR="00AB711B" w:rsidRPr="006E5449" w:rsidRDefault="00AB711B" w:rsidP="00AB711B">
      <w:pPr>
        <w:widowControl/>
        <w:shd w:val="clear" w:color="auto" w:fill="FFFFFF"/>
        <w:jc w:val="left"/>
        <w:rPr>
          <w:rFonts w:asciiTheme="minorEastAsia" w:hAnsiTheme="minorEastAsia"/>
          <w:kern w:val="0"/>
          <w:sz w:val="32"/>
          <w:szCs w:val="32"/>
        </w:rPr>
      </w:pPr>
      <w:r w:rsidRPr="006E5449">
        <w:rPr>
          <w:rFonts w:asciiTheme="minorEastAsia" w:hAnsiTheme="minorEastAsia" w:cs="Times New Roman" w:hint="eastAsia"/>
          <w:sz w:val="32"/>
          <w:szCs w:val="32"/>
        </w:rPr>
        <w:t>（三）</w:t>
      </w:r>
      <w:r w:rsidRPr="006E5449">
        <w:rPr>
          <w:rFonts w:asciiTheme="minorEastAsia" w:hAnsiTheme="minorEastAsia" w:hint="eastAsia"/>
          <w:kern w:val="0"/>
          <w:sz w:val="32"/>
          <w:szCs w:val="32"/>
        </w:rPr>
        <w:t>政府采购情况</w:t>
      </w:r>
    </w:p>
    <w:p w:rsidR="00AB711B" w:rsidRPr="006E5449" w:rsidRDefault="00AB711B" w:rsidP="00413D21">
      <w:pPr>
        <w:widowControl/>
        <w:shd w:val="clear" w:color="auto" w:fill="FFFFFF"/>
        <w:ind w:firstLineChars="100" w:firstLine="320"/>
        <w:jc w:val="left"/>
        <w:rPr>
          <w:rFonts w:asciiTheme="minorEastAsia" w:hAnsiTheme="minorEastAsia"/>
          <w:kern w:val="0"/>
          <w:sz w:val="32"/>
          <w:szCs w:val="32"/>
        </w:rPr>
      </w:pPr>
      <w:r w:rsidRPr="006E5449">
        <w:rPr>
          <w:rFonts w:asciiTheme="minorEastAsia" w:hAnsiTheme="minorEastAsia" w:hint="eastAsia"/>
          <w:kern w:val="0"/>
          <w:sz w:val="32"/>
          <w:szCs w:val="32"/>
        </w:rPr>
        <w:lastRenderedPageBreak/>
        <w:t> </w:t>
      </w:r>
      <w:r w:rsidR="005F268B" w:rsidRPr="006E5449">
        <w:rPr>
          <w:rFonts w:asciiTheme="minorEastAsia" w:hAnsiTheme="minorEastAsia" w:hint="eastAsia"/>
          <w:kern w:val="0"/>
          <w:sz w:val="32"/>
          <w:szCs w:val="32"/>
        </w:rPr>
        <w:t>2020</w:t>
      </w:r>
      <w:r w:rsidRPr="006E5449">
        <w:rPr>
          <w:rFonts w:asciiTheme="minorEastAsia" w:hAnsiTheme="minorEastAsia" w:hint="eastAsia"/>
          <w:kern w:val="0"/>
          <w:sz w:val="32"/>
          <w:szCs w:val="32"/>
        </w:rPr>
        <w:t>年政府采购预算总额 </w:t>
      </w:r>
      <w:r w:rsidR="002B62C5" w:rsidRPr="006E5449">
        <w:rPr>
          <w:rFonts w:asciiTheme="minorEastAsia" w:hAnsiTheme="minorEastAsia" w:hint="eastAsia"/>
          <w:kern w:val="0"/>
          <w:sz w:val="32"/>
          <w:szCs w:val="32"/>
        </w:rPr>
        <w:t>0</w:t>
      </w:r>
      <w:r w:rsidRPr="006E5449">
        <w:rPr>
          <w:rFonts w:asciiTheme="minorEastAsia" w:hAnsiTheme="minorEastAsia" w:hint="eastAsia"/>
          <w:kern w:val="0"/>
          <w:sz w:val="32"/>
          <w:szCs w:val="32"/>
        </w:rPr>
        <w:t>万元，其中，政府采购货物预算</w:t>
      </w:r>
      <w:r w:rsidR="002B62C5" w:rsidRPr="006E5449">
        <w:rPr>
          <w:rFonts w:asciiTheme="minorEastAsia" w:hAnsiTheme="minorEastAsia" w:hint="eastAsia"/>
          <w:kern w:val="0"/>
          <w:sz w:val="32"/>
          <w:szCs w:val="32"/>
        </w:rPr>
        <w:t>0</w:t>
      </w:r>
      <w:r w:rsidRPr="006E5449">
        <w:rPr>
          <w:rFonts w:asciiTheme="minorEastAsia" w:hAnsiTheme="minorEastAsia" w:hint="eastAsia"/>
          <w:kern w:val="0"/>
          <w:sz w:val="32"/>
          <w:szCs w:val="32"/>
        </w:rPr>
        <w:t>万元；政府采购工程预算0万元；政府采购服务预算0万元。</w:t>
      </w:r>
    </w:p>
    <w:p w:rsidR="00C0553E" w:rsidRPr="006E5449" w:rsidRDefault="002A2FD0" w:rsidP="00413D21">
      <w:pPr>
        <w:widowControl/>
        <w:shd w:val="clear" w:color="auto" w:fill="FFFFFF"/>
        <w:ind w:leftChars="100" w:left="530" w:hangingChars="100" w:hanging="320"/>
        <w:jc w:val="left"/>
        <w:rPr>
          <w:rFonts w:asciiTheme="minorEastAsia" w:hAnsiTheme="minorEastAsia"/>
          <w:kern w:val="0"/>
          <w:sz w:val="32"/>
          <w:szCs w:val="32"/>
        </w:rPr>
      </w:pPr>
      <w:r w:rsidRPr="006E5449">
        <w:rPr>
          <w:rFonts w:asciiTheme="minorEastAsia" w:hAnsiTheme="minorEastAsia" w:hint="eastAsia"/>
          <w:kern w:val="0"/>
          <w:sz w:val="32"/>
          <w:szCs w:val="32"/>
        </w:rPr>
        <w:t>（四）国有资产占有使用情况 </w:t>
      </w:r>
      <w:r w:rsidRPr="006E5449">
        <w:rPr>
          <w:rFonts w:asciiTheme="minorEastAsia" w:hAnsiTheme="minorEastAsia" w:hint="eastAsia"/>
          <w:kern w:val="0"/>
          <w:sz w:val="32"/>
          <w:szCs w:val="32"/>
        </w:rPr>
        <w:br/>
      </w:r>
      <w:r w:rsidR="005F268B" w:rsidRPr="006E5449">
        <w:rPr>
          <w:rFonts w:asciiTheme="minorEastAsia" w:hAnsiTheme="minorEastAsia" w:hint="eastAsia"/>
          <w:kern w:val="0"/>
          <w:sz w:val="32"/>
          <w:szCs w:val="32"/>
        </w:rPr>
        <w:t>2020</w:t>
      </w:r>
      <w:r w:rsidRPr="006E5449">
        <w:rPr>
          <w:rFonts w:asciiTheme="minorEastAsia" w:hAnsiTheme="minorEastAsia" w:hint="eastAsia"/>
          <w:kern w:val="0"/>
          <w:sz w:val="32"/>
          <w:szCs w:val="32"/>
        </w:rPr>
        <w:t>年一般公共预算安排购置车辆0辆，其中，处级领导干部用车0辆，一般公务用车0辆，一般执法执勤用车0辆，特种专业技术用车0辆，其他用车0辆。单位价值50万元以上通用设备0台（套），单位价值100万元以上专用设备0台（套）。 </w:t>
      </w:r>
    </w:p>
    <w:p w:rsidR="00C0553E" w:rsidRPr="006E5449" w:rsidRDefault="002A2FD0" w:rsidP="00413D21">
      <w:pPr>
        <w:widowControl/>
        <w:shd w:val="clear" w:color="auto" w:fill="FFFFFF"/>
        <w:ind w:leftChars="100" w:left="530" w:hangingChars="100" w:hanging="320"/>
        <w:jc w:val="left"/>
        <w:rPr>
          <w:rFonts w:asciiTheme="minorEastAsia" w:hAnsiTheme="minorEastAsia"/>
          <w:kern w:val="0"/>
          <w:sz w:val="32"/>
          <w:szCs w:val="32"/>
        </w:rPr>
      </w:pPr>
      <w:r w:rsidRPr="006E5449">
        <w:rPr>
          <w:rFonts w:asciiTheme="minorEastAsia" w:hAnsiTheme="minorEastAsia" w:hint="eastAsia"/>
          <w:kern w:val="0"/>
          <w:sz w:val="32"/>
          <w:szCs w:val="32"/>
        </w:rPr>
        <w:t>（五）绩效目标设置情况 </w:t>
      </w:r>
    </w:p>
    <w:p w:rsidR="00AB711B" w:rsidRPr="006E5449" w:rsidRDefault="005F268B" w:rsidP="00413D21">
      <w:pPr>
        <w:widowControl/>
        <w:shd w:val="clear" w:color="auto" w:fill="FFFFFF"/>
        <w:ind w:leftChars="200" w:left="420" w:firstLineChars="200" w:firstLine="640"/>
        <w:jc w:val="left"/>
        <w:rPr>
          <w:rFonts w:asciiTheme="minorEastAsia" w:hAnsiTheme="minorEastAsia"/>
          <w:kern w:val="0"/>
          <w:sz w:val="32"/>
          <w:szCs w:val="32"/>
        </w:rPr>
      </w:pPr>
      <w:r w:rsidRPr="006E5449">
        <w:rPr>
          <w:rFonts w:asciiTheme="minorEastAsia" w:hAnsiTheme="minorEastAsia" w:hint="eastAsia"/>
          <w:kern w:val="0"/>
          <w:sz w:val="32"/>
          <w:szCs w:val="32"/>
        </w:rPr>
        <w:t>2020</w:t>
      </w:r>
      <w:r w:rsidR="002A2FD0" w:rsidRPr="006E5449">
        <w:rPr>
          <w:rFonts w:asciiTheme="minorEastAsia" w:hAnsiTheme="minorEastAsia" w:hint="eastAsia"/>
          <w:kern w:val="0"/>
          <w:sz w:val="32"/>
          <w:szCs w:val="32"/>
        </w:rPr>
        <w:t>年财政预算项目绩效目标全覆盖，编制了部门整体支出绩效目标和项目支出绩效目标，涉及一般公共预算拨款</w:t>
      </w:r>
      <w:r w:rsidR="00C0553E" w:rsidRPr="006E5449">
        <w:rPr>
          <w:rFonts w:asciiTheme="minorEastAsia" w:hAnsiTheme="minorEastAsia" w:hint="eastAsia"/>
          <w:kern w:val="0"/>
          <w:sz w:val="32"/>
          <w:szCs w:val="32"/>
        </w:rPr>
        <w:t>50</w:t>
      </w:r>
      <w:r w:rsidR="002A2FD0" w:rsidRPr="006E5449">
        <w:rPr>
          <w:rFonts w:asciiTheme="minorEastAsia" w:hAnsiTheme="minorEastAsia" w:hint="eastAsia"/>
          <w:kern w:val="0"/>
          <w:sz w:val="32"/>
          <w:szCs w:val="32"/>
        </w:rPr>
        <w:t>万元，政府性基金拨款0万元，项目</w:t>
      </w:r>
      <w:r w:rsidR="0030398D" w:rsidRPr="006E5449">
        <w:rPr>
          <w:rFonts w:asciiTheme="minorEastAsia" w:hAnsiTheme="minorEastAsia" w:hint="eastAsia"/>
          <w:kern w:val="0"/>
          <w:sz w:val="32"/>
          <w:szCs w:val="32"/>
        </w:rPr>
        <w:t>0</w:t>
      </w:r>
      <w:r w:rsidR="002A2FD0" w:rsidRPr="006E5449">
        <w:rPr>
          <w:rFonts w:asciiTheme="minorEastAsia" w:hAnsiTheme="minorEastAsia" w:hint="eastAsia"/>
          <w:kern w:val="0"/>
          <w:sz w:val="32"/>
          <w:szCs w:val="32"/>
        </w:rPr>
        <w:t>个。 </w:t>
      </w:r>
    </w:p>
    <w:p w:rsidR="002A2FD0" w:rsidRPr="006E5449" w:rsidRDefault="002A2FD0" w:rsidP="00413D21">
      <w:pPr>
        <w:widowControl/>
        <w:shd w:val="clear" w:color="auto" w:fill="FFFFFF"/>
        <w:ind w:firstLineChars="100" w:firstLine="320"/>
        <w:jc w:val="left"/>
        <w:rPr>
          <w:rFonts w:asciiTheme="minorEastAsia" w:hAnsiTheme="minorEastAsia"/>
          <w:kern w:val="0"/>
          <w:sz w:val="32"/>
          <w:szCs w:val="32"/>
        </w:rPr>
      </w:pPr>
    </w:p>
    <w:p w:rsidR="00AB711B" w:rsidRPr="006E5449" w:rsidRDefault="00AB711B" w:rsidP="00413D21">
      <w:pPr>
        <w:widowControl/>
        <w:shd w:val="clear" w:color="auto" w:fill="FFFFFF"/>
        <w:ind w:firstLineChars="100" w:firstLine="321"/>
        <w:jc w:val="left"/>
        <w:rPr>
          <w:rFonts w:asciiTheme="minorEastAsia" w:hAnsiTheme="minorEastAsia"/>
          <w:b/>
          <w:kern w:val="0"/>
          <w:sz w:val="32"/>
          <w:szCs w:val="32"/>
        </w:rPr>
      </w:pPr>
      <w:r w:rsidRPr="006E5449">
        <w:rPr>
          <w:rFonts w:asciiTheme="minorEastAsia" w:hAnsiTheme="minorEastAsia" w:hint="eastAsia"/>
          <w:b/>
          <w:kern w:val="0"/>
          <w:sz w:val="32"/>
          <w:szCs w:val="32"/>
        </w:rPr>
        <w:t>六、名词解释</w:t>
      </w:r>
    </w:p>
    <w:p w:rsidR="00AB711B" w:rsidRPr="006E5449" w:rsidRDefault="00AB711B" w:rsidP="00413D21">
      <w:pPr>
        <w:widowControl/>
        <w:shd w:val="clear" w:color="auto" w:fill="FFFFFF"/>
        <w:ind w:firstLineChars="100" w:firstLine="320"/>
        <w:jc w:val="left"/>
        <w:rPr>
          <w:rFonts w:asciiTheme="minorEastAsia" w:hAnsiTheme="minorEastAsia"/>
          <w:kern w:val="0"/>
          <w:sz w:val="32"/>
          <w:szCs w:val="32"/>
        </w:rPr>
      </w:pPr>
      <w:r w:rsidRPr="006E5449">
        <w:rPr>
          <w:rFonts w:asciiTheme="minorEastAsia" w:hAnsiTheme="minorEastAsia" w:hint="eastAsia"/>
          <w:kern w:val="0"/>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AB711B" w:rsidRPr="006E5449" w:rsidRDefault="00AB711B" w:rsidP="00413D21">
      <w:pPr>
        <w:widowControl/>
        <w:shd w:val="clear" w:color="auto" w:fill="FFFFFF"/>
        <w:ind w:firstLineChars="100" w:firstLine="320"/>
        <w:jc w:val="left"/>
        <w:rPr>
          <w:rFonts w:asciiTheme="minorEastAsia" w:hAnsiTheme="minorEastAsia"/>
          <w:kern w:val="0"/>
          <w:sz w:val="32"/>
          <w:szCs w:val="32"/>
        </w:rPr>
      </w:pPr>
      <w:r w:rsidRPr="006E5449">
        <w:rPr>
          <w:rFonts w:asciiTheme="minorEastAsia" w:hAnsiTheme="minorEastAsia" w:hint="eastAsia"/>
          <w:kern w:val="0"/>
          <w:sz w:val="32"/>
          <w:szCs w:val="32"/>
        </w:rPr>
        <w:t>2、“三公”经费：纳入市财政预算管理的“三公“经费，是指用一般公共预算拨款安排的公务接待费、公务用车购置</w:t>
      </w:r>
      <w:r w:rsidRPr="006E5449">
        <w:rPr>
          <w:rFonts w:asciiTheme="minorEastAsia" w:hAnsiTheme="minorEastAsia" w:hint="eastAsia"/>
          <w:kern w:val="0"/>
          <w:sz w:val="32"/>
          <w:szCs w:val="32"/>
        </w:rPr>
        <w:lastRenderedPageBreak/>
        <w:t>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AB711B" w:rsidRPr="006E5449" w:rsidRDefault="00701A03" w:rsidP="00413D21">
      <w:pPr>
        <w:widowControl/>
        <w:shd w:val="clear" w:color="auto" w:fill="FFFFFF"/>
        <w:ind w:firstLineChars="100" w:firstLine="320"/>
        <w:jc w:val="left"/>
        <w:rPr>
          <w:rFonts w:asciiTheme="minorEastAsia" w:hAnsiTheme="minorEastAsia"/>
          <w:kern w:val="0"/>
          <w:sz w:val="32"/>
          <w:szCs w:val="32"/>
        </w:rPr>
      </w:pPr>
      <w:r>
        <w:rPr>
          <w:rFonts w:asciiTheme="minorEastAsia" w:hAnsiTheme="minorEastAsia" w:hint="eastAsia"/>
          <w:kern w:val="0"/>
          <w:sz w:val="32"/>
          <w:szCs w:val="32"/>
        </w:rPr>
        <w:t xml:space="preserve">  七、预算公开表（附后）</w:t>
      </w:r>
    </w:p>
    <w:p w:rsidR="00AB711B" w:rsidRPr="006E5449" w:rsidRDefault="005F268B" w:rsidP="00413D21">
      <w:pPr>
        <w:widowControl/>
        <w:shd w:val="clear" w:color="auto" w:fill="FFFFFF"/>
        <w:ind w:firstLineChars="1800" w:firstLine="5760"/>
        <w:jc w:val="left"/>
        <w:rPr>
          <w:rFonts w:asciiTheme="minorEastAsia" w:hAnsiTheme="minorEastAsia"/>
          <w:kern w:val="0"/>
          <w:sz w:val="32"/>
          <w:szCs w:val="32"/>
        </w:rPr>
      </w:pPr>
      <w:r w:rsidRPr="006E5449">
        <w:rPr>
          <w:rFonts w:asciiTheme="minorEastAsia" w:hAnsiTheme="minorEastAsia" w:hint="eastAsia"/>
          <w:kern w:val="0"/>
          <w:sz w:val="32"/>
          <w:szCs w:val="32"/>
        </w:rPr>
        <w:t>2020</w:t>
      </w:r>
      <w:r w:rsidR="00AB711B" w:rsidRPr="006E5449">
        <w:rPr>
          <w:rFonts w:asciiTheme="minorEastAsia" w:hAnsiTheme="minorEastAsia" w:hint="eastAsia"/>
          <w:kern w:val="0"/>
          <w:sz w:val="32"/>
          <w:szCs w:val="32"/>
        </w:rPr>
        <w:t>年</w:t>
      </w:r>
      <w:r w:rsidR="00376A92" w:rsidRPr="006E5449">
        <w:rPr>
          <w:rFonts w:asciiTheme="minorEastAsia" w:hAnsiTheme="minorEastAsia" w:hint="eastAsia"/>
          <w:kern w:val="0"/>
          <w:sz w:val="32"/>
          <w:szCs w:val="32"/>
        </w:rPr>
        <w:t>3</w:t>
      </w:r>
      <w:bookmarkStart w:id="0" w:name="_GoBack"/>
      <w:bookmarkEnd w:id="0"/>
      <w:r w:rsidR="00AB711B" w:rsidRPr="006E5449">
        <w:rPr>
          <w:rFonts w:asciiTheme="minorEastAsia" w:hAnsiTheme="minorEastAsia" w:hint="eastAsia"/>
          <w:kern w:val="0"/>
          <w:sz w:val="32"/>
          <w:szCs w:val="32"/>
        </w:rPr>
        <w:t>月</w:t>
      </w:r>
      <w:r w:rsidR="00942238" w:rsidRPr="006E5449">
        <w:rPr>
          <w:rFonts w:asciiTheme="minorEastAsia" w:hAnsiTheme="minorEastAsia" w:hint="eastAsia"/>
          <w:kern w:val="0"/>
          <w:sz w:val="32"/>
          <w:szCs w:val="32"/>
        </w:rPr>
        <w:t>20</w:t>
      </w:r>
      <w:r w:rsidR="00AB711B" w:rsidRPr="006E5449">
        <w:rPr>
          <w:rFonts w:asciiTheme="minorEastAsia" w:hAnsiTheme="minorEastAsia" w:hint="eastAsia"/>
          <w:kern w:val="0"/>
          <w:sz w:val="32"/>
          <w:szCs w:val="32"/>
        </w:rPr>
        <w:t>日</w:t>
      </w:r>
    </w:p>
    <w:p w:rsidR="00413D21" w:rsidRDefault="00413D21" w:rsidP="00413D21">
      <w:pPr>
        <w:widowControl/>
        <w:shd w:val="clear" w:color="auto" w:fill="FFFFFF"/>
        <w:jc w:val="left"/>
        <w:rPr>
          <w:rFonts w:ascii="仿宋" w:eastAsia="仿宋" w:hAnsi="仿宋" w:hint="eastAsia"/>
          <w:kern w:val="0"/>
          <w:sz w:val="32"/>
          <w:szCs w:val="32"/>
        </w:rPr>
      </w:pPr>
    </w:p>
    <w:p w:rsidR="00701A03" w:rsidRDefault="00701A03" w:rsidP="007B2CF5">
      <w:pPr>
        <w:widowControl/>
        <w:shd w:val="clear" w:color="auto" w:fill="FFFFFF"/>
        <w:ind w:firstLineChars="200" w:firstLine="640"/>
        <w:jc w:val="left"/>
        <w:rPr>
          <w:rFonts w:ascii="仿宋" w:eastAsia="仿宋" w:hAnsi="仿宋"/>
          <w:kern w:val="0"/>
          <w:sz w:val="32"/>
          <w:szCs w:val="32"/>
        </w:rPr>
      </w:pPr>
      <w:r>
        <w:rPr>
          <w:rFonts w:ascii="仿宋" w:eastAsia="仿宋" w:hAnsi="仿宋" w:hint="eastAsia"/>
          <w:kern w:val="0"/>
          <w:sz w:val="32"/>
          <w:szCs w:val="32"/>
        </w:rPr>
        <w:t>附件：预算公开表</w:t>
      </w:r>
    </w:p>
    <w:p w:rsidR="00413D21" w:rsidRPr="00413D21" w:rsidRDefault="00413D21" w:rsidP="00413D21">
      <w:pPr>
        <w:widowControl/>
        <w:shd w:val="clear" w:color="auto" w:fill="FFFFFF"/>
        <w:jc w:val="left"/>
        <w:rPr>
          <w:rFonts w:ascii="仿宋" w:eastAsia="仿宋" w:hAnsi="仿宋"/>
          <w:kern w:val="0"/>
          <w:sz w:val="32"/>
          <w:szCs w:val="32"/>
        </w:rPr>
      </w:pPr>
      <w:r>
        <w:rPr>
          <w:rFonts w:ascii="仿宋" w:eastAsia="仿宋" w:hAnsi="仿宋" w:hint="eastAsia"/>
          <w:kern w:val="0"/>
          <w:sz w:val="32"/>
          <w:szCs w:val="32"/>
        </w:rPr>
        <w:t xml:space="preserve">    </w:t>
      </w:r>
      <w:r w:rsidR="00AD5DFE" w:rsidRPr="002B4176">
        <w:rPr>
          <w:rFonts w:ascii="仿宋" w:eastAsia="仿宋" w:hAnsi="仿宋"/>
          <w:kern w:val="0"/>
          <w:sz w:val="32"/>
          <w:szCs w:val="32"/>
        </w:rPr>
        <w:object w:dxaOrig="153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7" o:title=""/>
          </v:shape>
          <o:OLEObject Type="Embed" ProgID="Excel.Sheet.8" ShapeID="_x0000_i1025" DrawAspect="Icon" ObjectID="_1655882980" r:id="rId8"/>
        </w:object>
      </w:r>
    </w:p>
    <w:sectPr w:rsidR="00413D21" w:rsidRPr="00413D21" w:rsidSect="005423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7A5" w:rsidRDefault="00E837A5" w:rsidP="00F47D3A">
      <w:r>
        <w:separator/>
      </w:r>
    </w:p>
  </w:endnote>
  <w:endnote w:type="continuationSeparator" w:id="0">
    <w:p w:rsidR="00E837A5" w:rsidRDefault="00E837A5" w:rsidP="00F47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7A5" w:rsidRDefault="00E837A5" w:rsidP="00F47D3A">
      <w:r>
        <w:separator/>
      </w:r>
    </w:p>
  </w:footnote>
  <w:footnote w:type="continuationSeparator" w:id="0">
    <w:p w:rsidR="00E837A5" w:rsidRDefault="00E837A5" w:rsidP="00F47D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C47068"/>
    <w:multiLevelType w:val="hybridMultilevel"/>
    <w:tmpl w:val="899458C2"/>
    <w:lvl w:ilvl="0" w:tplc="B3F2B6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393C"/>
    <w:rsid w:val="00014E86"/>
    <w:rsid w:val="000244ED"/>
    <w:rsid w:val="0007261E"/>
    <w:rsid w:val="00081CDF"/>
    <w:rsid w:val="000829C4"/>
    <w:rsid w:val="00091626"/>
    <w:rsid w:val="0016393C"/>
    <w:rsid w:val="00163BCC"/>
    <w:rsid w:val="00170E1F"/>
    <w:rsid w:val="001B4103"/>
    <w:rsid w:val="001B59BC"/>
    <w:rsid w:val="001B75B0"/>
    <w:rsid w:val="00226BDF"/>
    <w:rsid w:val="00292771"/>
    <w:rsid w:val="002A2FD0"/>
    <w:rsid w:val="002B4176"/>
    <w:rsid w:val="002B62C5"/>
    <w:rsid w:val="002F41C7"/>
    <w:rsid w:val="0030398D"/>
    <w:rsid w:val="003316A3"/>
    <w:rsid w:val="00342418"/>
    <w:rsid w:val="0034415D"/>
    <w:rsid w:val="00361748"/>
    <w:rsid w:val="00376A92"/>
    <w:rsid w:val="003A7634"/>
    <w:rsid w:val="003D6C80"/>
    <w:rsid w:val="00413D21"/>
    <w:rsid w:val="004453D8"/>
    <w:rsid w:val="00455EC3"/>
    <w:rsid w:val="004C08C4"/>
    <w:rsid w:val="00511A44"/>
    <w:rsid w:val="00542361"/>
    <w:rsid w:val="00564692"/>
    <w:rsid w:val="005F268B"/>
    <w:rsid w:val="00650F8F"/>
    <w:rsid w:val="006C1575"/>
    <w:rsid w:val="006E5449"/>
    <w:rsid w:val="006F0928"/>
    <w:rsid w:val="00701A03"/>
    <w:rsid w:val="00705EE6"/>
    <w:rsid w:val="007A2B62"/>
    <w:rsid w:val="007B2CF5"/>
    <w:rsid w:val="007C7015"/>
    <w:rsid w:val="00827606"/>
    <w:rsid w:val="008359B6"/>
    <w:rsid w:val="00860F18"/>
    <w:rsid w:val="00865B0E"/>
    <w:rsid w:val="0087141A"/>
    <w:rsid w:val="00880A3C"/>
    <w:rsid w:val="009373F4"/>
    <w:rsid w:val="00942238"/>
    <w:rsid w:val="009717DB"/>
    <w:rsid w:val="009A478B"/>
    <w:rsid w:val="009C7145"/>
    <w:rsid w:val="009F06B3"/>
    <w:rsid w:val="00A67F35"/>
    <w:rsid w:val="00AB711B"/>
    <w:rsid w:val="00AB7E60"/>
    <w:rsid w:val="00AD5DFE"/>
    <w:rsid w:val="00AF32B9"/>
    <w:rsid w:val="00BC461A"/>
    <w:rsid w:val="00C0553E"/>
    <w:rsid w:val="00C24912"/>
    <w:rsid w:val="00D44FD0"/>
    <w:rsid w:val="00D94453"/>
    <w:rsid w:val="00E20673"/>
    <w:rsid w:val="00E837A5"/>
    <w:rsid w:val="00E9128C"/>
    <w:rsid w:val="00E96FA5"/>
    <w:rsid w:val="00EC6501"/>
    <w:rsid w:val="00EE08BF"/>
    <w:rsid w:val="00F24DC1"/>
    <w:rsid w:val="00F47D3A"/>
    <w:rsid w:val="00F62BE0"/>
    <w:rsid w:val="00F95A6D"/>
    <w:rsid w:val="00FB1F7D"/>
    <w:rsid w:val="00FC12D6"/>
    <w:rsid w:val="00FE77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E60"/>
    <w:pPr>
      <w:ind w:firstLineChars="200" w:firstLine="420"/>
    </w:pPr>
  </w:style>
  <w:style w:type="paragraph" w:styleId="a4">
    <w:name w:val="Normal (Web)"/>
    <w:basedOn w:val="a"/>
    <w:uiPriority w:val="99"/>
    <w:semiHidden/>
    <w:unhideWhenUsed/>
    <w:rsid w:val="009F06B3"/>
    <w:pPr>
      <w:widowControl/>
      <w:spacing w:before="100" w:beforeAutospacing="1" w:after="100" w:afterAutospacing="1"/>
      <w:jc w:val="left"/>
    </w:pPr>
    <w:rPr>
      <w:rFonts w:ascii="宋体" w:eastAsia="宋体" w:hAnsi="宋体" w:cs="宋体"/>
      <w:kern w:val="0"/>
      <w:sz w:val="24"/>
      <w:szCs w:val="24"/>
    </w:rPr>
  </w:style>
  <w:style w:type="paragraph" w:styleId="a5">
    <w:name w:val="No Spacing"/>
    <w:uiPriority w:val="1"/>
    <w:qFormat/>
    <w:rsid w:val="00292771"/>
    <w:pPr>
      <w:widowControl w:val="0"/>
      <w:jc w:val="both"/>
    </w:pPr>
  </w:style>
  <w:style w:type="paragraph" w:styleId="a6">
    <w:name w:val="header"/>
    <w:basedOn w:val="a"/>
    <w:link w:val="Char"/>
    <w:uiPriority w:val="99"/>
    <w:semiHidden/>
    <w:unhideWhenUsed/>
    <w:rsid w:val="00F47D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F47D3A"/>
    <w:rPr>
      <w:sz w:val="18"/>
      <w:szCs w:val="18"/>
    </w:rPr>
  </w:style>
  <w:style w:type="paragraph" w:styleId="a7">
    <w:name w:val="footer"/>
    <w:basedOn w:val="a"/>
    <w:link w:val="Char0"/>
    <w:uiPriority w:val="99"/>
    <w:semiHidden/>
    <w:unhideWhenUsed/>
    <w:rsid w:val="00F47D3A"/>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F47D3A"/>
    <w:rPr>
      <w:sz w:val="18"/>
      <w:szCs w:val="18"/>
    </w:rPr>
  </w:style>
  <w:style w:type="paragraph" w:styleId="a8">
    <w:name w:val="Date"/>
    <w:basedOn w:val="a"/>
    <w:next w:val="a"/>
    <w:link w:val="Char1"/>
    <w:uiPriority w:val="99"/>
    <w:semiHidden/>
    <w:unhideWhenUsed/>
    <w:rsid w:val="00413D21"/>
    <w:pPr>
      <w:ind w:leftChars="2500" w:left="100"/>
    </w:pPr>
  </w:style>
  <w:style w:type="character" w:customStyle="1" w:styleId="Char1">
    <w:name w:val="日期 Char"/>
    <w:basedOn w:val="a0"/>
    <w:link w:val="a8"/>
    <w:uiPriority w:val="99"/>
    <w:semiHidden/>
    <w:rsid w:val="00413D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___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7</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63</cp:revision>
  <dcterms:created xsi:type="dcterms:W3CDTF">2020-01-16T06:42:00Z</dcterms:created>
  <dcterms:modified xsi:type="dcterms:W3CDTF">2020-07-10T02:43:00Z</dcterms:modified>
</cp:coreProperties>
</file>