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AF" w:rsidRDefault="006E4DBD">
      <w:pPr>
        <w:pStyle w:val="2"/>
        <w:widowControl/>
        <w:spacing w:beforeAutospacing="0" w:afterAutospacing="0"/>
        <w:jc w:val="center"/>
        <w:rPr>
          <w:rFonts w:hint="default"/>
          <w:color w:val="333333"/>
          <w:sz w:val="45"/>
          <w:szCs w:val="45"/>
        </w:rPr>
      </w:pPr>
      <w:r>
        <w:rPr>
          <w:color w:val="333333"/>
          <w:sz w:val="45"/>
          <w:szCs w:val="45"/>
        </w:rPr>
        <w:t>通道侗族自治县统计局信息公开指南</w:t>
      </w:r>
    </w:p>
    <w:p w:rsidR="00CB60AF" w:rsidRDefault="00CB60AF">
      <w:pPr>
        <w:pStyle w:val="a3"/>
        <w:widowControl/>
        <w:shd w:val="clear" w:color="auto" w:fill="FFFFFF"/>
        <w:spacing w:beforeAutospacing="0" w:after="300" w:afterAutospacing="0" w:line="480" w:lineRule="atLeast"/>
        <w:ind w:firstLineChars="200" w:firstLine="480"/>
        <w:rPr>
          <w:rFonts w:ascii="宋体" w:eastAsia="宋体" w:hAnsi="宋体" w:cs="宋体"/>
          <w:color w:val="3D3D3D"/>
          <w:shd w:val="clear" w:color="auto" w:fill="FFFFFF"/>
        </w:rPr>
      </w:pP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更好地提供政府信息服务，本单位编制了《通道侗族自治县统计局信息公开指南》（以下简称《指南》），需要获得本单位政府信息公开服务的公民、法人和其他组织，建议阅读《指南》。本单位政府信息公开如发生变化，《指南》将及时作出更新、说明。公民、法人和其他组织可以在县政府信息网站上查阅《指南》，也可以到本单位办公室（具体地址：通道县双江镇城东吉祥路畜牧水产办公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楼</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室）查阅。</w:t>
      </w:r>
    </w:p>
    <w:p w:rsidR="00CB60AF" w:rsidRDefault="006E4DBD">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主动公开</w:t>
      </w:r>
    </w:p>
    <w:p w:rsidR="00CB60AF" w:rsidRDefault="006E4DBD">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（一）公开范围</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主动向社会免费公开的信息范围参见本单位编制的《通道侗族自治县统计局信息公开目录》（以下简称《目录》）。公民、法人和其他组织可以在通道县政府门户网站上查阅《目录》，《目录》将会根据信息产生的具体情况作不定期更新。</w:t>
      </w:r>
    </w:p>
    <w:p w:rsidR="00CB60AF" w:rsidRDefault="006E4DBD">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（二）公开形式</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对于主动公开信息，本单位主要采取网上公开和在当面受理点公开两种公开形式。具体网址：（通道县政府门户网）。本单位当面受理点：局办公室（</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室）；办公时间：冬季作息时间：上午</w:t>
      </w:r>
      <w:r>
        <w:rPr>
          <w:rFonts w:ascii="仿宋_GB2312" w:eastAsia="仿宋_GB2312" w:hAnsi="仿宋_GB2312" w:cs="仿宋_GB2312" w:hint="eastAsia"/>
          <w:sz w:val="32"/>
          <w:szCs w:val="32"/>
        </w:rPr>
        <w:t>8:00-12:00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2:30-5:30</w:t>
      </w:r>
      <w:r>
        <w:rPr>
          <w:rFonts w:ascii="仿宋_GB2312" w:eastAsia="仿宋_GB2312" w:hAnsi="仿宋_GB2312" w:cs="仿宋_GB2312" w:hint="eastAsia"/>
          <w:sz w:val="32"/>
          <w:szCs w:val="32"/>
        </w:rPr>
        <w:t>；夏季作息时间：上午</w:t>
      </w:r>
      <w:r>
        <w:rPr>
          <w:rFonts w:ascii="仿宋_GB2312" w:eastAsia="仿宋_GB2312" w:hAnsi="仿宋_GB2312" w:cs="仿宋_GB2312" w:hint="eastAsia"/>
          <w:sz w:val="32"/>
          <w:szCs w:val="32"/>
        </w:rPr>
        <w:t>8:00-12:00 </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3:00-6:0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0745-8622296</w:t>
      </w:r>
      <w:r>
        <w:rPr>
          <w:rFonts w:ascii="仿宋_GB2312" w:eastAsia="仿宋_GB2312" w:hAnsi="仿宋_GB2312" w:cs="仿宋_GB2312" w:hint="eastAsia"/>
          <w:sz w:val="32"/>
          <w:szCs w:val="32"/>
        </w:rPr>
        <w:t>。此外，本单位还将通过统计公报、简报、便民资料等辅助性的公开方式。</w:t>
      </w:r>
    </w:p>
    <w:p w:rsidR="00CB60AF" w:rsidRDefault="006E4DBD">
      <w:pPr>
        <w:spacing w:line="500" w:lineRule="exact"/>
        <w:rPr>
          <w:rFonts w:ascii="楷体_GB2312" w:eastAsia="楷体_GB2312" w:hAnsi="楷体_GB2312" w:cs="楷体_GB2312"/>
          <w:b/>
          <w:bCs/>
          <w:sz w:val="32"/>
          <w:szCs w:val="32"/>
        </w:rPr>
      </w:pPr>
      <w:r>
        <w:rPr>
          <w:rFonts w:ascii="仿宋_GB2312" w:eastAsia="仿宋_GB2312" w:hAnsi="仿宋_GB2312" w:cs="仿宋_GB2312" w:hint="eastAsia"/>
          <w:sz w:val="32"/>
          <w:szCs w:val="32"/>
        </w:rPr>
        <w:t>    </w:t>
      </w:r>
      <w:r>
        <w:rPr>
          <w:rFonts w:ascii="楷体_GB2312" w:eastAsia="楷体_GB2312" w:hAnsi="楷体_GB2312" w:cs="楷体_GB2312" w:hint="eastAsia"/>
          <w:b/>
          <w:bCs/>
          <w:sz w:val="32"/>
          <w:szCs w:val="32"/>
        </w:rPr>
        <w:t>（三）公开时限</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各类政务信息产生后，本单位将在第一时间予以公开，</w:t>
      </w:r>
      <w:r>
        <w:rPr>
          <w:rFonts w:ascii="仿宋_GB2312" w:eastAsia="仿宋_GB2312" w:hAnsi="仿宋_GB2312" w:cs="仿宋_GB2312" w:hint="eastAsia"/>
          <w:sz w:val="32"/>
          <w:szCs w:val="32"/>
        </w:rPr>
        <w:lastRenderedPageBreak/>
        <w:t>最迟自信息产生后的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日内公开。</w:t>
      </w:r>
    </w:p>
    <w:p w:rsidR="00CB60AF" w:rsidRDefault="006E4DBD">
      <w:pPr>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依申请公开</w:t>
      </w:r>
    </w:p>
    <w:p w:rsidR="00CB60AF" w:rsidRDefault="006E4DBD">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（一）公开范围</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公民、法人和其他组织需要本单位主动公开以外的政府信息，可以向本单位申请获取。本单位依申请提供信息时，根据掌握该信息的实际状态进行提供，不对信息进行加工、统计、研究、分析或者其他处理。</w:t>
      </w:r>
    </w:p>
    <w:p w:rsidR="00CB60AF" w:rsidRDefault="006E4DBD">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本单位首批可依申请公开的统计信息为统计数据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。下列统计信息，不予公开</w:t>
      </w:r>
      <w:r>
        <w:rPr>
          <w:rFonts w:ascii="仿宋_GB2312" w:eastAsia="仿宋_GB2312" w:hAnsi="仿宋_GB2312" w:cs="仿宋_GB2312" w:hint="eastAsia"/>
          <w:sz w:val="32"/>
          <w:szCs w:val="32"/>
        </w:rPr>
        <w:t>:</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、属</w:t>
      </w:r>
      <w:r>
        <w:rPr>
          <w:rFonts w:ascii="仿宋_GB2312" w:eastAsia="仿宋_GB2312" w:hAnsi="仿宋_GB2312" w:cs="仿宋_GB2312" w:hint="eastAsia"/>
          <w:sz w:val="32"/>
          <w:szCs w:val="32"/>
        </w:rPr>
        <w:t>于国家秘密的；</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、涉及单个企业或家庭资料的；</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、正在统计、调查过程中的；</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、与统计执法有关，公开后可能会影响检查、调查、取证等执法活动的；</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、法律、法规规定免予公开的其他情形。</w:t>
      </w:r>
    </w:p>
    <w:p w:rsidR="00CB60AF" w:rsidRDefault="006E4DBD">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（二）受理机构</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本单位信息公开申请受理机构：通道侗族自治县统计局办公室；办公地址：通道县双江镇城东吉祥路畜牧水产办公楼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楼；办公时间：冬季作息时间：上午</w:t>
      </w:r>
      <w:r>
        <w:rPr>
          <w:rFonts w:ascii="仿宋_GB2312" w:eastAsia="仿宋_GB2312" w:hAnsi="仿宋_GB2312" w:cs="仿宋_GB2312" w:hint="eastAsia"/>
          <w:sz w:val="32"/>
          <w:szCs w:val="32"/>
        </w:rPr>
        <w:t>8:00-12:00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2:30-5:30</w:t>
      </w:r>
      <w:r>
        <w:rPr>
          <w:rFonts w:ascii="仿宋_GB2312" w:eastAsia="仿宋_GB2312" w:hAnsi="仿宋_GB2312" w:cs="仿宋_GB2312" w:hint="eastAsia"/>
          <w:sz w:val="32"/>
          <w:szCs w:val="32"/>
        </w:rPr>
        <w:t>；夏季作息时间：上午</w:t>
      </w:r>
      <w:r>
        <w:rPr>
          <w:rFonts w:ascii="仿宋_GB2312" w:eastAsia="仿宋_GB2312" w:hAnsi="仿宋_GB2312" w:cs="仿宋_GB2312" w:hint="eastAsia"/>
          <w:sz w:val="32"/>
          <w:szCs w:val="32"/>
        </w:rPr>
        <w:t>8:00-12:00 </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3:00-6:00</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8622296</w:t>
      </w:r>
      <w:r>
        <w:rPr>
          <w:rFonts w:ascii="仿宋_GB2312" w:eastAsia="仿宋_GB2312" w:hAnsi="仿宋_GB2312" w:cs="仿宋_GB2312" w:hint="eastAsia"/>
          <w:sz w:val="32"/>
          <w:szCs w:val="32"/>
        </w:rPr>
        <w:t>；传真号码：</w:t>
      </w:r>
      <w:r>
        <w:rPr>
          <w:rFonts w:ascii="仿宋_GB2312" w:eastAsia="仿宋_GB2312" w:hAnsi="仿宋_GB2312" w:cs="仿宋_GB2312" w:hint="eastAsia"/>
          <w:sz w:val="32"/>
          <w:szCs w:val="32"/>
        </w:rPr>
        <w:t>0745-8622296</w:t>
      </w:r>
      <w:r>
        <w:rPr>
          <w:rFonts w:ascii="仿宋_GB2312" w:eastAsia="仿宋_GB2312" w:hAnsi="仿宋_GB2312" w:cs="仿宋_GB2312" w:hint="eastAsia"/>
          <w:sz w:val="32"/>
          <w:szCs w:val="32"/>
        </w:rPr>
        <w:t>；电子邮件：</w:t>
      </w:r>
      <w:r>
        <w:rPr>
          <w:rFonts w:ascii="仿宋_GB2312" w:eastAsia="仿宋_GB2312" w:hAnsi="仿宋_GB2312" w:cs="仿宋_GB2312" w:hint="eastAsia"/>
          <w:sz w:val="32"/>
          <w:szCs w:val="32"/>
        </w:rPr>
        <w:t>tdxtjj20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@163.com</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通信地址：湖南省怀化市通道县统计局办公室；邮政编码：</w:t>
      </w:r>
      <w:r>
        <w:rPr>
          <w:rFonts w:ascii="仿宋_GB2312" w:eastAsia="仿宋_GB2312" w:hAnsi="仿宋_GB2312" w:cs="仿宋_GB2312" w:hint="eastAsia"/>
          <w:sz w:val="32"/>
          <w:szCs w:val="32"/>
        </w:rPr>
        <w:t>418500</w:t>
      </w:r>
      <w:r>
        <w:rPr>
          <w:rFonts w:ascii="仿宋_GB2312" w:eastAsia="仿宋_GB2312" w:hAnsi="仿宋_GB2312" w:cs="仿宋_GB2312" w:hint="eastAsia"/>
          <w:sz w:val="32"/>
          <w:szCs w:val="32"/>
        </w:rPr>
        <w:t>。</w:t>
      </w:r>
    </w:p>
    <w:p w:rsidR="00CB60AF" w:rsidRDefault="006E4DBD">
      <w:pPr>
        <w:spacing w:line="5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（三）受理程序</w:t>
      </w:r>
      <w:bookmarkStart w:id="0" w:name="_GoBack"/>
      <w:bookmarkEnd w:id="0"/>
    </w:p>
    <w:p w:rsidR="00CB60AF" w:rsidRDefault="006E4DB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提出申请</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申请人向本单位申请政府信息公开，应填写《政府信息公开申请表》（样表见附件，以下简称《申请表》）。《申</w:t>
      </w:r>
      <w:r>
        <w:rPr>
          <w:rFonts w:ascii="仿宋_GB2312" w:eastAsia="仿宋_GB2312" w:hAnsi="仿宋_GB2312" w:cs="仿宋_GB2312" w:hint="eastAsia"/>
          <w:sz w:val="32"/>
          <w:szCs w:val="32"/>
        </w:rPr>
        <w:lastRenderedPageBreak/>
        <w:t>请表》可以在受理机构处领取，也可以在县政府门户网站上下载。纸制申请表复印有效。申请人可通过联系电话咨询相关申请手续。</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为提高处理效率，申请人对所需信息的描述应尽量详细、明确，若有可能，请提供信息的标题、发布时间、发文字号或者其他有助于明确该信息的提示。</w:t>
      </w:r>
    </w:p>
    <w:p w:rsidR="00CB60AF" w:rsidRDefault="006E4DBD">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申请方式</w:t>
      </w:r>
    </w:p>
    <w:p w:rsidR="00CB60AF" w:rsidRDefault="006E4DBD">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现场申请</w:t>
      </w:r>
      <w:r>
        <w:rPr>
          <w:rFonts w:ascii="仿宋_GB2312" w:eastAsia="仿宋_GB2312" w:hAnsi="仿宋_GB2312" w:cs="仿宋_GB2312" w:hint="eastAsia"/>
          <w:sz w:val="32"/>
          <w:szCs w:val="32"/>
        </w:rPr>
        <w:t>。申请人可以到本单位受理机构申请获取政务信息，并填写《申请表》。书写有困难的可以口头申请。</w:t>
      </w:r>
    </w:p>
    <w:p w:rsidR="00CB60AF" w:rsidRDefault="006E4DBD">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书面申请</w:t>
      </w:r>
      <w:r>
        <w:rPr>
          <w:rFonts w:ascii="仿宋_GB2312" w:eastAsia="仿宋_GB2312" w:hAnsi="仿宋_GB2312" w:cs="仿宋_GB2312" w:hint="eastAsia"/>
          <w:sz w:val="32"/>
          <w:szCs w:val="32"/>
        </w:rPr>
        <w:t>。申请人填写《申请表》后</w:t>
      </w:r>
      <w:r>
        <w:rPr>
          <w:rFonts w:ascii="仿宋_GB2312" w:eastAsia="仿宋_GB2312" w:hAnsi="仿宋_GB2312" w:cs="仿宋_GB2312" w:hint="eastAsia"/>
          <w:sz w:val="32"/>
          <w:szCs w:val="32"/>
        </w:rPr>
        <w:t>，可以通过传真、信函方式提出申请、通过信函方式申请的，应在信封左下角注明“政务信息公开申请”字样</w:t>
      </w:r>
      <w:r>
        <w:rPr>
          <w:rFonts w:ascii="仿宋_GB2312" w:eastAsia="仿宋_GB2312" w:hAnsi="仿宋_GB2312" w:cs="仿宋_GB2312" w:hint="eastAsia"/>
          <w:sz w:val="32"/>
          <w:szCs w:val="32"/>
        </w:rPr>
        <w:t>（通讯地址：</w:t>
      </w:r>
      <w:r>
        <w:rPr>
          <w:rFonts w:ascii="仿宋_GB2312" w:eastAsia="仿宋_GB2312" w:hAnsi="仿宋_GB2312" w:cs="仿宋_GB2312" w:hint="eastAsia"/>
          <w:sz w:val="32"/>
          <w:szCs w:val="32"/>
        </w:rPr>
        <w:t>湖南省怀化市通道县统计局办公室</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0745-8622296</w:t>
      </w:r>
      <w:r>
        <w:rPr>
          <w:rFonts w:ascii="仿宋_GB2312" w:eastAsia="仿宋_GB2312" w:hAnsi="仿宋_GB2312" w:cs="仿宋_GB2312" w:hint="eastAsia"/>
          <w:sz w:val="32"/>
          <w:szCs w:val="32"/>
        </w:rPr>
        <w:t>，邮编：</w:t>
      </w:r>
      <w:r>
        <w:rPr>
          <w:rFonts w:ascii="仿宋_GB2312" w:eastAsia="仿宋_GB2312" w:hAnsi="仿宋_GB2312" w:cs="仿宋_GB2312" w:hint="eastAsia"/>
          <w:sz w:val="32"/>
          <w:szCs w:val="32"/>
        </w:rPr>
        <w:t>418500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。申请人如申请获取与自身相关的政府信息，应当持有效身份证件，当面提交书面申请。</w:t>
      </w:r>
    </w:p>
    <w:p w:rsidR="00CB60AF" w:rsidRDefault="006E4DBD">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网上申请</w:t>
      </w:r>
      <w:r>
        <w:rPr>
          <w:rFonts w:ascii="仿宋_GB2312" w:eastAsia="仿宋_GB2312" w:hAnsi="仿宋_GB2312" w:cs="仿宋_GB2312" w:hint="eastAsia"/>
          <w:sz w:val="32"/>
          <w:szCs w:val="32"/>
        </w:rPr>
        <w:t>。申请人可在县政府信息网站填写电子版《申请表》，通过电子邮件方式发送至本单位受理机构的电子邮箱。</w:t>
      </w:r>
    </w:p>
    <w:p w:rsidR="00CB60AF" w:rsidRDefault="006E4DB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申请处理</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本单位在收到《申请表》后，将进行登记。能够当场答复的当场答复，不能当场答复的，则在登记之日起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个工作日内作出</w:t>
      </w:r>
      <w:r>
        <w:rPr>
          <w:rFonts w:ascii="仿宋_GB2312" w:eastAsia="仿宋_GB2312" w:hAnsi="仿宋_GB2312" w:cs="仿宋_GB2312" w:hint="eastAsia"/>
          <w:sz w:val="32"/>
          <w:szCs w:val="32"/>
        </w:rPr>
        <w:t>下列答复：</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）属于公开范围的，将向申请人提供信息或告知申请人可以获得该信息的方式和途径；</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）属于免予公开范围的，将告知申请人不予公开的理由；</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）不属于本机关公开范围的，将告知申请人该信息</w:t>
      </w:r>
      <w:r>
        <w:rPr>
          <w:rFonts w:ascii="仿宋_GB2312" w:eastAsia="仿宋_GB2312" w:hAnsi="仿宋_GB2312" w:cs="仿宋_GB2312" w:hint="eastAsia"/>
          <w:sz w:val="32"/>
          <w:szCs w:val="32"/>
        </w:rPr>
        <w:lastRenderedPageBreak/>
        <w:t>的掌握机关及联系方式；</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）如需延长答复期限的，经领导同意并告知申请人，延长答复期限最长不超过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）申请公开的政务信息不存在的，将告知申请人。</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）统计信息涉及第三方权益的，应当征求第三方的意见，征求第三方意见所需时间不计算在期限内。</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根据收到的先后次序来处理申请，单件申请中同时提出几项独立请求的，将在全部处理完毕后统一答复。鉴于针对不同请求的处理难度、流转速度不同，以及申请人对各项请求要求答复的缓急不同，基于申请人的立场，我们建议申请人尽量就不同请求分别提出申请。</w:t>
      </w:r>
    </w:p>
    <w:p w:rsidR="00CB60AF" w:rsidRDefault="006E4DB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依申请公开提供信息的收费项目和收费标准</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根据《条例》规定，依申请提供政府信息，可以收取检索、复制、邮寄等成本费。行政机关收取检索、复制、邮寄等成本费用的标准按照政府价格主管部门和财政部门制定的规定执行，收取的费用全部上缴财政。</w:t>
      </w:r>
    </w:p>
    <w:p w:rsidR="00CB60AF" w:rsidRDefault="006E4DB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申请公开政务信息的公民符合低保或低收入</w:t>
      </w:r>
      <w:r>
        <w:rPr>
          <w:rFonts w:ascii="仿宋_GB2312" w:eastAsia="仿宋_GB2312" w:hAnsi="仿宋_GB2312" w:cs="仿宋_GB2312" w:hint="eastAsia"/>
          <w:sz w:val="32"/>
          <w:szCs w:val="32"/>
        </w:rPr>
        <w:t>困难等条件的，凭有关证明，在填写申请表时可以一并提出免除相关申请费用的申请。经县统计局政务信息公开工作负责人审核同意，可以减免相关费用。</w:t>
      </w:r>
    </w:p>
    <w:p w:rsidR="00CB60AF" w:rsidRDefault="006E4DB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申诉监督</w:t>
      </w:r>
    </w:p>
    <w:p w:rsidR="00CB60AF" w:rsidRDefault="006E4DBD">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   公民、法人或者其他组织认为本单位不依法履行政务信息公开义务的，可以向上级行政机关、监察机关或者政务信息公开工作主管部门举报。收到举报的机关应当根据有关规定进行调查处理。</w:t>
      </w:r>
    </w:p>
    <w:p w:rsidR="00CB60AF" w:rsidRDefault="006E4DBD">
      <w:pPr>
        <w:spacing w:line="500" w:lineRule="exact"/>
        <w:ind w:firstLineChars="200" w:firstLine="600"/>
        <w:rPr>
          <w:rFonts w:ascii="宋体" w:eastAsia="宋体" w:hAnsi="宋体" w:cs="宋体"/>
          <w:color w:val="3D3D3D"/>
          <w:kern w:val="0"/>
          <w:sz w:val="30"/>
          <w:szCs w:val="30"/>
          <w:shd w:val="clear" w:color="auto" w:fill="FFFFFF"/>
          <w:lang/>
        </w:rPr>
      </w:pPr>
      <w:r>
        <w:rPr>
          <w:rFonts w:ascii="宋体" w:eastAsia="宋体" w:hAnsi="宋体" w:cs="宋体" w:hint="eastAsia"/>
          <w:color w:val="3D3D3D"/>
          <w:kern w:val="0"/>
          <w:sz w:val="30"/>
          <w:szCs w:val="30"/>
          <w:shd w:val="clear" w:color="auto" w:fill="FFFFFF"/>
          <w:lang/>
        </w:rPr>
        <w:t>附：通道侗族自治县统计局</w:t>
      </w:r>
      <w:r>
        <w:rPr>
          <w:rFonts w:ascii="宋体" w:eastAsia="宋体" w:hAnsi="宋体" w:cs="宋体"/>
          <w:color w:val="3D3D3D"/>
          <w:kern w:val="0"/>
          <w:sz w:val="30"/>
          <w:szCs w:val="30"/>
          <w:shd w:val="clear" w:color="auto" w:fill="FFFFFF"/>
          <w:lang/>
        </w:rPr>
        <w:t>政府信息公开申请表</w:t>
      </w:r>
    </w:p>
    <w:p w:rsidR="00CB60AF" w:rsidRDefault="00CB60AF">
      <w:pPr>
        <w:spacing w:line="500" w:lineRule="exact"/>
        <w:ind w:firstLineChars="200" w:firstLine="600"/>
        <w:rPr>
          <w:rFonts w:ascii="宋体" w:eastAsia="宋体" w:hAnsi="宋体" w:cs="宋体"/>
          <w:color w:val="3D3D3D"/>
          <w:kern w:val="0"/>
          <w:sz w:val="30"/>
          <w:szCs w:val="30"/>
          <w:shd w:val="clear" w:color="auto" w:fill="FFFFFF"/>
          <w:lang/>
        </w:rPr>
      </w:pPr>
    </w:p>
    <w:p w:rsidR="00CB60AF" w:rsidRDefault="006E4DBD">
      <w:pPr>
        <w:jc w:val="center"/>
        <w:rPr>
          <w:rFonts w:ascii="Times New Roman" w:eastAsia="方正小标宋简体" w:hAnsi="Times New Roman"/>
          <w:color w:val="000000"/>
          <w:sz w:val="36"/>
        </w:rPr>
      </w:pPr>
      <w:r>
        <w:rPr>
          <w:rFonts w:eastAsia="方正小标宋简体" w:hint="eastAsia"/>
          <w:color w:val="000000"/>
          <w:sz w:val="36"/>
        </w:rPr>
        <w:lastRenderedPageBreak/>
        <w:t>通道侗族自治县</w:t>
      </w:r>
      <w:r>
        <w:rPr>
          <w:rFonts w:eastAsia="方正小标宋简体" w:hint="eastAsia"/>
          <w:color w:val="000000"/>
          <w:sz w:val="36"/>
        </w:rPr>
        <w:t>统计局</w:t>
      </w:r>
      <w:r>
        <w:rPr>
          <w:rFonts w:ascii="Times New Roman" w:eastAsia="方正小标宋简体" w:hAnsi="Times New Roman"/>
          <w:color w:val="000000"/>
          <w:sz w:val="36"/>
        </w:rPr>
        <w:t>政府信息公开申请表</w:t>
      </w:r>
    </w:p>
    <w:p w:rsidR="00CB60AF" w:rsidRDefault="00CB60AF">
      <w:pPr>
        <w:spacing w:line="220" w:lineRule="exact"/>
        <w:jc w:val="center"/>
        <w:rPr>
          <w:rFonts w:ascii="Times New Roman" w:eastAsia="方正小标宋简体" w:hAnsi="Times New Roman"/>
          <w:color w:val="000000"/>
          <w:sz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33"/>
        <w:gridCol w:w="826"/>
        <w:gridCol w:w="1526"/>
        <w:gridCol w:w="1302"/>
        <w:gridCol w:w="881"/>
        <w:gridCol w:w="1624"/>
        <w:gridCol w:w="891"/>
        <w:gridCol w:w="2243"/>
      </w:tblGrid>
      <w:tr w:rsidR="00CB60AF">
        <w:trPr>
          <w:trHeight w:val="505"/>
          <w:jc w:val="center"/>
        </w:trPr>
        <w:tc>
          <w:tcPr>
            <w:tcW w:w="733" w:type="dxa"/>
            <w:vMerge w:val="restart"/>
            <w:noWrap/>
            <w:textDirection w:val="tbRlV"/>
            <w:vAlign w:val="center"/>
          </w:tcPr>
          <w:p w:rsidR="00CB60AF" w:rsidRDefault="006E4DBD">
            <w:pPr>
              <w:spacing w:line="380" w:lineRule="exact"/>
              <w:ind w:leftChars="51" w:left="107" w:right="113" w:firstLineChars="100" w:firstLine="24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申</w:t>
            </w:r>
            <w:r>
              <w:rPr>
                <w:rFonts w:ascii="Times New Roman" w:hAnsi="Times New Roman"/>
                <w:color w:val="000000"/>
                <w:sz w:val="24"/>
              </w:rPr>
              <w:t xml:space="preserve">  </w:t>
            </w:r>
            <w:r>
              <w:rPr>
                <w:rFonts w:ascii="Times New Roman" w:hAnsi="Times New Roman"/>
                <w:color w:val="000000"/>
                <w:sz w:val="24"/>
              </w:rPr>
              <w:t>请</w:t>
            </w:r>
            <w:r>
              <w:rPr>
                <w:rFonts w:ascii="Times New Roman" w:hAnsi="Times New Roman"/>
                <w:color w:val="000000"/>
                <w:sz w:val="24"/>
              </w:rPr>
              <w:t xml:space="preserve">  </w:t>
            </w:r>
            <w:r>
              <w:rPr>
                <w:rFonts w:ascii="Times New Roman" w:hAnsi="Times New Roman"/>
                <w:color w:val="000000"/>
                <w:sz w:val="24"/>
              </w:rPr>
              <w:t>人</w:t>
            </w:r>
            <w:r>
              <w:rPr>
                <w:rFonts w:ascii="Times New Roman" w:hAnsi="Times New Roman"/>
                <w:color w:val="000000"/>
                <w:sz w:val="24"/>
              </w:rPr>
              <w:t xml:space="preserve">  </w:t>
            </w:r>
            <w:r>
              <w:rPr>
                <w:rFonts w:ascii="Times New Roman" w:hAnsi="Times New Roman"/>
                <w:color w:val="000000"/>
                <w:sz w:val="24"/>
              </w:rPr>
              <w:t>信</w:t>
            </w:r>
            <w:r>
              <w:rPr>
                <w:rFonts w:ascii="Times New Roman" w:hAnsi="Times New Roman"/>
                <w:color w:val="000000"/>
                <w:sz w:val="24"/>
              </w:rPr>
              <w:t xml:space="preserve">  </w:t>
            </w:r>
            <w:r>
              <w:rPr>
                <w:rFonts w:ascii="Times New Roman" w:hAnsi="Times New Roman"/>
                <w:color w:val="000000"/>
                <w:sz w:val="24"/>
              </w:rPr>
              <w:t>息</w:t>
            </w:r>
          </w:p>
        </w:tc>
        <w:tc>
          <w:tcPr>
            <w:tcW w:w="826" w:type="dxa"/>
            <w:vMerge w:val="restart"/>
            <w:noWrap/>
          </w:tcPr>
          <w:p w:rsidR="00CB60AF" w:rsidRDefault="00CB60AF">
            <w:pPr>
              <w:spacing w:line="380" w:lineRule="exact"/>
              <w:ind w:left="51"/>
              <w:jc w:val="center"/>
              <w:rPr>
                <w:rFonts w:ascii="Times New Roman" w:hAnsi="Times New Roman"/>
                <w:color w:val="000000"/>
                <w:sz w:val="24"/>
              </w:rPr>
            </w:pPr>
          </w:p>
          <w:p w:rsidR="00CB60AF" w:rsidRDefault="00CB60AF">
            <w:pPr>
              <w:spacing w:line="380" w:lineRule="exact"/>
              <w:ind w:left="51"/>
              <w:jc w:val="center"/>
              <w:rPr>
                <w:rFonts w:ascii="Times New Roman" w:hAnsi="Times New Roman"/>
                <w:color w:val="000000"/>
                <w:sz w:val="24"/>
              </w:rPr>
            </w:pPr>
          </w:p>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公</w:t>
            </w:r>
          </w:p>
          <w:p w:rsidR="00CB60AF" w:rsidRDefault="00CB60AF">
            <w:pPr>
              <w:spacing w:line="380" w:lineRule="exact"/>
              <w:ind w:left="51"/>
              <w:jc w:val="center"/>
              <w:rPr>
                <w:rFonts w:ascii="Times New Roman" w:hAnsi="Times New Roman"/>
                <w:color w:val="000000"/>
                <w:sz w:val="24"/>
              </w:rPr>
            </w:pPr>
          </w:p>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民</w:t>
            </w:r>
          </w:p>
        </w:tc>
        <w:tc>
          <w:tcPr>
            <w:tcW w:w="1526"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姓</w:t>
            </w:r>
            <w:r>
              <w:rPr>
                <w:rFonts w:ascii="Times New Roman" w:hAnsi="Times New Roman"/>
                <w:color w:val="000000"/>
                <w:sz w:val="24"/>
              </w:rPr>
              <w:t xml:space="preserve">  </w:t>
            </w:r>
            <w:r>
              <w:rPr>
                <w:rFonts w:ascii="Times New Roman" w:hAnsi="Times New Roman"/>
                <w:color w:val="000000"/>
                <w:sz w:val="24"/>
              </w:rPr>
              <w:t>名</w:t>
            </w:r>
          </w:p>
        </w:tc>
        <w:tc>
          <w:tcPr>
            <w:tcW w:w="2183" w:type="dxa"/>
            <w:gridSpan w:val="2"/>
            <w:noWrap/>
            <w:vAlign w:val="center"/>
          </w:tcPr>
          <w:p w:rsidR="00CB60AF" w:rsidRDefault="00CB60AF">
            <w:pPr>
              <w:spacing w:line="380" w:lineRule="exact"/>
              <w:ind w:left="51"/>
              <w:jc w:val="center"/>
              <w:rPr>
                <w:rFonts w:ascii="Times New Roman" w:hAnsi="Times New Roman"/>
                <w:color w:val="000000"/>
                <w:sz w:val="24"/>
              </w:rPr>
            </w:pPr>
          </w:p>
        </w:tc>
        <w:tc>
          <w:tcPr>
            <w:tcW w:w="1624"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工作单位</w:t>
            </w:r>
          </w:p>
        </w:tc>
        <w:tc>
          <w:tcPr>
            <w:tcW w:w="3134" w:type="dxa"/>
            <w:gridSpan w:val="2"/>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407"/>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826" w:type="dxa"/>
            <w:vMerge/>
            <w:noWrap/>
          </w:tcPr>
          <w:p w:rsidR="00CB60AF" w:rsidRDefault="00CB60AF">
            <w:pPr>
              <w:spacing w:line="380" w:lineRule="exact"/>
              <w:ind w:left="51"/>
              <w:jc w:val="center"/>
              <w:rPr>
                <w:rFonts w:ascii="Times New Roman" w:hAnsi="Times New Roman"/>
                <w:color w:val="000000"/>
                <w:sz w:val="24"/>
              </w:rPr>
            </w:pPr>
          </w:p>
        </w:tc>
        <w:tc>
          <w:tcPr>
            <w:tcW w:w="1526"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身份证号码</w:t>
            </w:r>
          </w:p>
        </w:tc>
        <w:tc>
          <w:tcPr>
            <w:tcW w:w="2183" w:type="dxa"/>
            <w:gridSpan w:val="2"/>
            <w:noWrap/>
            <w:vAlign w:val="center"/>
          </w:tcPr>
          <w:p w:rsidR="00CB60AF" w:rsidRDefault="00CB60AF">
            <w:pPr>
              <w:spacing w:line="380" w:lineRule="exact"/>
              <w:ind w:left="51"/>
              <w:jc w:val="center"/>
              <w:rPr>
                <w:rFonts w:ascii="Times New Roman" w:hAnsi="Times New Roman"/>
                <w:color w:val="000000"/>
                <w:sz w:val="24"/>
              </w:rPr>
            </w:pPr>
          </w:p>
        </w:tc>
        <w:tc>
          <w:tcPr>
            <w:tcW w:w="1624"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邮政编码</w:t>
            </w:r>
          </w:p>
        </w:tc>
        <w:tc>
          <w:tcPr>
            <w:tcW w:w="3134" w:type="dxa"/>
            <w:gridSpan w:val="2"/>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476"/>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826" w:type="dxa"/>
            <w:vMerge/>
            <w:noWrap/>
          </w:tcPr>
          <w:p w:rsidR="00CB60AF" w:rsidRDefault="00CB60AF">
            <w:pPr>
              <w:spacing w:line="380" w:lineRule="exact"/>
              <w:ind w:left="51"/>
              <w:jc w:val="center"/>
              <w:rPr>
                <w:rFonts w:ascii="Times New Roman" w:hAnsi="Times New Roman"/>
                <w:color w:val="000000"/>
                <w:sz w:val="24"/>
              </w:rPr>
            </w:pPr>
          </w:p>
        </w:tc>
        <w:tc>
          <w:tcPr>
            <w:tcW w:w="1526"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通信地址</w:t>
            </w:r>
          </w:p>
        </w:tc>
        <w:tc>
          <w:tcPr>
            <w:tcW w:w="6941" w:type="dxa"/>
            <w:gridSpan w:val="5"/>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375"/>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826" w:type="dxa"/>
            <w:vMerge/>
            <w:noWrap/>
          </w:tcPr>
          <w:p w:rsidR="00CB60AF" w:rsidRDefault="00CB60AF">
            <w:pPr>
              <w:spacing w:line="380" w:lineRule="exact"/>
              <w:ind w:left="51"/>
              <w:jc w:val="center"/>
              <w:rPr>
                <w:rFonts w:ascii="Times New Roman" w:hAnsi="Times New Roman"/>
                <w:color w:val="000000"/>
                <w:sz w:val="24"/>
              </w:rPr>
            </w:pPr>
          </w:p>
        </w:tc>
        <w:tc>
          <w:tcPr>
            <w:tcW w:w="1526"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联系电话</w:t>
            </w:r>
          </w:p>
        </w:tc>
        <w:tc>
          <w:tcPr>
            <w:tcW w:w="2183" w:type="dxa"/>
            <w:gridSpan w:val="2"/>
            <w:noWrap/>
            <w:vAlign w:val="center"/>
          </w:tcPr>
          <w:p w:rsidR="00CB60AF" w:rsidRDefault="00CB60AF">
            <w:pPr>
              <w:spacing w:line="380" w:lineRule="exact"/>
              <w:ind w:left="51"/>
              <w:jc w:val="center"/>
              <w:rPr>
                <w:rFonts w:ascii="Times New Roman" w:hAnsi="Times New Roman"/>
                <w:color w:val="000000"/>
                <w:sz w:val="24"/>
              </w:rPr>
            </w:pPr>
          </w:p>
        </w:tc>
        <w:tc>
          <w:tcPr>
            <w:tcW w:w="1624"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手机号码</w:t>
            </w:r>
          </w:p>
        </w:tc>
        <w:tc>
          <w:tcPr>
            <w:tcW w:w="3134" w:type="dxa"/>
            <w:gridSpan w:val="2"/>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375"/>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826" w:type="dxa"/>
            <w:vMerge/>
            <w:noWrap/>
          </w:tcPr>
          <w:p w:rsidR="00CB60AF" w:rsidRDefault="00CB60AF">
            <w:pPr>
              <w:spacing w:line="380" w:lineRule="exact"/>
              <w:ind w:left="51"/>
              <w:jc w:val="center"/>
              <w:rPr>
                <w:rFonts w:ascii="Times New Roman" w:hAnsi="Times New Roman"/>
                <w:color w:val="000000"/>
                <w:sz w:val="24"/>
              </w:rPr>
            </w:pPr>
          </w:p>
        </w:tc>
        <w:tc>
          <w:tcPr>
            <w:tcW w:w="1526"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电子邮箱</w:t>
            </w:r>
          </w:p>
        </w:tc>
        <w:tc>
          <w:tcPr>
            <w:tcW w:w="6941" w:type="dxa"/>
            <w:gridSpan w:val="5"/>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405"/>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826" w:type="dxa"/>
            <w:vMerge w:val="restart"/>
            <w:noWrap/>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法人或者其他组织</w:t>
            </w:r>
          </w:p>
        </w:tc>
        <w:tc>
          <w:tcPr>
            <w:tcW w:w="1526" w:type="dxa"/>
            <w:noWrap/>
            <w:vAlign w:val="center"/>
          </w:tcPr>
          <w:p w:rsidR="00CB60AF" w:rsidRDefault="006E4DBD">
            <w:pPr>
              <w:snapToGrid w:val="0"/>
              <w:spacing w:line="280" w:lineRule="exact"/>
              <w:ind w:left="51"/>
              <w:jc w:val="center"/>
              <w:rPr>
                <w:rFonts w:ascii="Times New Roman" w:hAnsi="Times New Roman"/>
                <w:color w:val="000000"/>
                <w:sz w:val="24"/>
              </w:rPr>
            </w:pPr>
            <w:r>
              <w:rPr>
                <w:rFonts w:ascii="Times New Roman" w:hAnsi="Times New Roman"/>
                <w:color w:val="000000"/>
                <w:sz w:val="24"/>
              </w:rPr>
              <w:t>单位名称</w:t>
            </w:r>
          </w:p>
        </w:tc>
        <w:tc>
          <w:tcPr>
            <w:tcW w:w="2183" w:type="dxa"/>
            <w:gridSpan w:val="2"/>
            <w:noWrap/>
            <w:vAlign w:val="center"/>
          </w:tcPr>
          <w:p w:rsidR="00CB60AF" w:rsidRDefault="00CB60AF">
            <w:pPr>
              <w:snapToGrid w:val="0"/>
              <w:spacing w:line="280" w:lineRule="exact"/>
              <w:ind w:left="51"/>
              <w:jc w:val="center"/>
              <w:rPr>
                <w:rFonts w:ascii="Times New Roman" w:hAnsi="Times New Roman"/>
                <w:color w:val="000000"/>
                <w:sz w:val="24"/>
              </w:rPr>
            </w:pPr>
          </w:p>
        </w:tc>
        <w:tc>
          <w:tcPr>
            <w:tcW w:w="1624" w:type="dxa"/>
            <w:noWrap/>
            <w:vAlign w:val="center"/>
          </w:tcPr>
          <w:p w:rsidR="00CB60AF" w:rsidRDefault="006E4DBD">
            <w:pPr>
              <w:snapToGrid w:val="0"/>
              <w:spacing w:line="280" w:lineRule="exact"/>
              <w:ind w:left="51"/>
              <w:jc w:val="center"/>
              <w:rPr>
                <w:rFonts w:ascii="Times New Roman" w:hAnsi="Times New Roman"/>
                <w:color w:val="000000"/>
                <w:spacing w:val="-16"/>
                <w:sz w:val="24"/>
              </w:rPr>
            </w:pPr>
            <w:r>
              <w:rPr>
                <w:rFonts w:ascii="Times New Roman" w:hAnsi="Times New Roman"/>
                <w:color w:val="000000"/>
                <w:spacing w:val="-16"/>
                <w:sz w:val="24"/>
              </w:rPr>
              <w:t>统一社会信用代码</w:t>
            </w:r>
          </w:p>
        </w:tc>
        <w:tc>
          <w:tcPr>
            <w:tcW w:w="3134" w:type="dxa"/>
            <w:gridSpan w:val="2"/>
            <w:noWrap/>
            <w:vAlign w:val="center"/>
          </w:tcPr>
          <w:p w:rsidR="00CB60AF" w:rsidRDefault="00CB60AF">
            <w:pPr>
              <w:snapToGrid w:val="0"/>
              <w:spacing w:line="280" w:lineRule="exact"/>
              <w:ind w:left="51"/>
              <w:jc w:val="center"/>
              <w:rPr>
                <w:rFonts w:ascii="Times New Roman" w:hAnsi="Times New Roman"/>
                <w:color w:val="000000"/>
                <w:sz w:val="24"/>
              </w:rPr>
            </w:pPr>
          </w:p>
        </w:tc>
      </w:tr>
      <w:tr w:rsidR="00CB60AF">
        <w:trPr>
          <w:trHeight w:val="405"/>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826" w:type="dxa"/>
            <w:vMerge/>
            <w:noWrap/>
          </w:tcPr>
          <w:p w:rsidR="00CB60AF" w:rsidRDefault="00CB60AF">
            <w:pPr>
              <w:spacing w:line="380" w:lineRule="exact"/>
              <w:ind w:left="51"/>
              <w:jc w:val="center"/>
              <w:rPr>
                <w:rFonts w:ascii="Times New Roman" w:hAnsi="Times New Roman"/>
                <w:color w:val="000000"/>
                <w:sz w:val="24"/>
              </w:rPr>
            </w:pPr>
          </w:p>
        </w:tc>
        <w:tc>
          <w:tcPr>
            <w:tcW w:w="1526" w:type="dxa"/>
            <w:noWrap/>
            <w:vAlign w:val="center"/>
          </w:tcPr>
          <w:p w:rsidR="00CB60AF" w:rsidRDefault="006E4DBD">
            <w:pPr>
              <w:spacing w:line="380" w:lineRule="exact"/>
              <w:ind w:left="51"/>
              <w:jc w:val="center"/>
              <w:rPr>
                <w:rFonts w:ascii="Times New Roman" w:eastAsia="方正仿宋_GBK" w:hAnsi="Times New Roman"/>
                <w:color w:val="000000"/>
                <w:sz w:val="24"/>
              </w:rPr>
            </w:pPr>
            <w:r>
              <w:rPr>
                <w:rFonts w:hint="eastAsia"/>
                <w:color w:val="000000"/>
                <w:sz w:val="24"/>
              </w:rPr>
              <w:t>通信地址</w:t>
            </w:r>
          </w:p>
        </w:tc>
        <w:tc>
          <w:tcPr>
            <w:tcW w:w="6941" w:type="dxa"/>
            <w:gridSpan w:val="5"/>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465"/>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826" w:type="dxa"/>
            <w:vMerge/>
            <w:noWrap/>
          </w:tcPr>
          <w:p w:rsidR="00CB60AF" w:rsidRDefault="00CB60AF">
            <w:pPr>
              <w:spacing w:line="380" w:lineRule="exact"/>
              <w:ind w:left="51"/>
              <w:jc w:val="center"/>
              <w:rPr>
                <w:rFonts w:ascii="Times New Roman" w:hAnsi="Times New Roman"/>
                <w:color w:val="000000"/>
                <w:sz w:val="24"/>
              </w:rPr>
            </w:pPr>
          </w:p>
        </w:tc>
        <w:tc>
          <w:tcPr>
            <w:tcW w:w="1526"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法人代表</w:t>
            </w:r>
          </w:p>
        </w:tc>
        <w:tc>
          <w:tcPr>
            <w:tcW w:w="2183" w:type="dxa"/>
            <w:gridSpan w:val="2"/>
            <w:noWrap/>
            <w:vAlign w:val="center"/>
          </w:tcPr>
          <w:p w:rsidR="00CB60AF" w:rsidRDefault="00CB60AF">
            <w:pPr>
              <w:spacing w:line="380" w:lineRule="exact"/>
              <w:ind w:left="51"/>
              <w:jc w:val="center"/>
              <w:rPr>
                <w:rFonts w:ascii="Times New Roman" w:hAnsi="Times New Roman"/>
                <w:color w:val="000000"/>
                <w:sz w:val="24"/>
              </w:rPr>
            </w:pPr>
          </w:p>
        </w:tc>
        <w:tc>
          <w:tcPr>
            <w:tcW w:w="1624"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联系人</w:t>
            </w:r>
          </w:p>
        </w:tc>
        <w:tc>
          <w:tcPr>
            <w:tcW w:w="3134" w:type="dxa"/>
            <w:gridSpan w:val="2"/>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465"/>
          <w:jc w:val="center"/>
        </w:trPr>
        <w:tc>
          <w:tcPr>
            <w:tcW w:w="733" w:type="dxa"/>
            <w:vMerge/>
            <w:tcBorders>
              <w:bottom w:val="single" w:sz="8" w:space="0" w:color="auto"/>
            </w:tcBorders>
            <w:noWrap/>
          </w:tcPr>
          <w:p w:rsidR="00CB60AF" w:rsidRDefault="00CB60AF">
            <w:pPr>
              <w:spacing w:line="380" w:lineRule="exact"/>
              <w:ind w:left="51"/>
              <w:jc w:val="center"/>
              <w:rPr>
                <w:rFonts w:ascii="Times New Roman" w:hAnsi="Times New Roman"/>
                <w:color w:val="000000"/>
                <w:sz w:val="24"/>
              </w:rPr>
            </w:pPr>
          </w:p>
        </w:tc>
        <w:tc>
          <w:tcPr>
            <w:tcW w:w="826" w:type="dxa"/>
            <w:vMerge/>
            <w:noWrap/>
          </w:tcPr>
          <w:p w:rsidR="00CB60AF" w:rsidRDefault="00CB60AF">
            <w:pPr>
              <w:spacing w:line="380" w:lineRule="exact"/>
              <w:ind w:left="51"/>
              <w:jc w:val="center"/>
              <w:rPr>
                <w:rFonts w:ascii="Times New Roman" w:hAnsi="Times New Roman"/>
                <w:color w:val="000000"/>
                <w:sz w:val="24"/>
              </w:rPr>
            </w:pPr>
          </w:p>
        </w:tc>
        <w:tc>
          <w:tcPr>
            <w:tcW w:w="1526"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联系人电话</w:t>
            </w:r>
          </w:p>
        </w:tc>
        <w:tc>
          <w:tcPr>
            <w:tcW w:w="2183" w:type="dxa"/>
            <w:gridSpan w:val="2"/>
            <w:noWrap/>
            <w:vAlign w:val="center"/>
          </w:tcPr>
          <w:p w:rsidR="00CB60AF" w:rsidRDefault="00CB60AF">
            <w:pPr>
              <w:spacing w:line="380" w:lineRule="exact"/>
              <w:ind w:left="51"/>
              <w:jc w:val="center"/>
              <w:rPr>
                <w:rFonts w:ascii="Times New Roman" w:hAnsi="Times New Roman"/>
                <w:color w:val="000000"/>
                <w:sz w:val="24"/>
              </w:rPr>
            </w:pPr>
          </w:p>
        </w:tc>
        <w:tc>
          <w:tcPr>
            <w:tcW w:w="1624" w:type="dxa"/>
            <w:noWrap/>
            <w:vAlign w:val="center"/>
          </w:tcPr>
          <w:p w:rsidR="00CB60AF" w:rsidRDefault="006E4DBD">
            <w:pPr>
              <w:spacing w:line="280" w:lineRule="exact"/>
              <w:ind w:left="51"/>
              <w:jc w:val="center"/>
              <w:rPr>
                <w:rFonts w:ascii="Times New Roman" w:hAnsi="Times New Roman"/>
                <w:color w:val="000000"/>
                <w:sz w:val="24"/>
              </w:rPr>
            </w:pPr>
            <w:r>
              <w:rPr>
                <w:rFonts w:ascii="Times New Roman" w:hAnsi="Times New Roman"/>
                <w:color w:val="000000"/>
                <w:sz w:val="24"/>
              </w:rPr>
              <w:t>联系人电子邮箱</w:t>
            </w:r>
          </w:p>
        </w:tc>
        <w:tc>
          <w:tcPr>
            <w:tcW w:w="3134" w:type="dxa"/>
            <w:gridSpan w:val="2"/>
            <w:noWrap/>
            <w:vAlign w:val="center"/>
          </w:tcPr>
          <w:p w:rsidR="00CB60AF" w:rsidRDefault="00CB60AF">
            <w:pPr>
              <w:spacing w:line="380" w:lineRule="exact"/>
              <w:ind w:left="51"/>
              <w:jc w:val="center"/>
              <w:rPr>
                <w:rFonts w:ascii="Times New Roman" w:hAnsi="Times New Roman"/>
                <w:color w:val="000000"/>
                <w:sz w:val="24"/>
              </w:rPr>
            </w:pPr>
          </w:p>
        </w:tc>
      </w:tr>
      <w:tr w:rsidR="00CB60AF">
        <w:trPr>
          <w:trHeight w:val="546"/>
          <w:jc w:val="center"/>
        </w:trPr>
        <w:tc>
          <w:tcPr>
            <w:tcW w:w="733" w:type="dxa"/>
            <w:vMerge w:val="restart"/>
            <w:tcBorders>
              <w:top w:val="single" w:sz="8" w:space="0" w:color="auto"/>
            </w:tcBorders>
            <w:noWrap/>
            <w:textDirection w:val="tbRlV"/>
          </w:tcPr>
          <w:p w:rsidR="00CB60AF" w:rsidRDefault="006E4DBD">
            <w:pPr>
              <w:spacing w:line="380" w:lineRule="exact"/>
              <w:ind w:leftChars="51" w:left="107" w:right="113" w:firstLineChars="100" w:firstLine="24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所</w:t>
            </w:r>
            <w:r>
              <w:rPr>
                <w:rFonts w:ascii="Times New Roman" w:hAnsi="Times New Roman"/>
                <w:color w:val="000000"/>
                <w:sz w:val="24"/>
              </w:rPr>
              <w:t xml:space="preserve">   </w:t>
            </w:r>
            <w:r>
              <w:rPr>
                <w:rFonts w:ascii="Times New Roman" w:hAnsi="Times New Roman"/>
                <w:color w:val="000000"/>
                <w:sz w:val="24"/>
              </w:rPr>
              <w:t>需</w:t>
            </w:r>
            <w:r>
              <w:rPr>
                <w:rFonts w:ascii="Times New Roman" w:hAnsi="Times New Roman"/>
                <w:color w:val="000000"/>
                <w:sz w:val="24"/>
              </w:rPr>
              <w:t xml:space="preserve">  </w:t>
            </w:r>
            <w:r>
              <w:rPr>
                <w:rFonts w:ascii="Times New Roman" w:hAnsi="Times New Roman"/>
                <w:color w:val="000000"/>
                <w:sz w:val="24"/>
              </w:rPr>
              <w:t>政</w:t>
            </w:r>
            <w:r>
              <w:rPr>
                <w:rFonts w:ascii="Times New Roman" w:hAnsi="Times New Roman"/>
                <w:color w:val="000000"/>
                <w:sz w:val="24"/>
              </w:rPr>
              <w:t xml:space="preserve">  </w:t>
            </w:r>
            <w:r>
              <w:rPr>
                <w:rFonts w:ascii="Times New Roman" w:hAnsi="Times New Roman"/>
                <w:color w:val="000000"/>
                <w:sz w:val="24"/>
              </w:rPr>
              <w:t>府</w:t>
            </w:r>
            <w:r>
              <w:rPr>
                <w:rFonts w:ascii="Times New Roman" w:hAnsi="Times New Roman"/>
                <w:color w:val="000000"/>
                <w:sz w:val="24"/>
              </w:rPr>
              <w:t xml:space="preserve">  </w:t>
            </w:r>
            <w:r>
              <w:rPr>
                <w:rFonts w:ascii="Times New Roman" w:hAnsi="Times New Roman"/>
                <w:color w:val="000000"/>
                <w:sz w:val="24"/>
              </w:rPr>
              <w:t>信</w:t>
            </w:r>
            <w:r>
              <w:rPr>
                <w:rFonts w:ascii="Times New Roman" w:hAnsi="Times New Roman"/>
                <w:color w:val="000000"/>
                <w:sz w:val="24"/>
              </w:rPr>
              <w:t xml:space="preserve">  </w:t>
            </w:r>
            <w:r>
              <w:rPr>
                <w:rFonts w:ascii="Times New Roman" w:hAnsi="Times New Roman"/>
                <w:color w:val="000000"/>
                <w:sz w:val="24"/>
              </w:rPr>
              <w:t>息</w:t>
            </w:r>
            <w:r>
              <w:rPr>
                <w:rFonts w:ascii="Times New Roman" w:hAnsi="Times New Roman"/>
                <w:color w:val="000000"/>
                <w:sz w:val="24"/>
              </w:rPr>
              <w:t xml:space="preserve">  </w:t>
            </w:r>
            <w:r>
              <w:rPr>
                <w:rFonts w:ascii="Times New Roman" w:hAnsi="Times New Roman"/>
                <w:color w:val="000000"/>
                <w:sz w:val="24"/>
              </w:rPr>
              <w:t>情</w:t>
            </w:r>
            <w:r>
              <w:rPr>
                <w:rFonts w:ascii="Times New Roman" w:hAnsi="Times New Roman"/>
                <w:color w:val="000000"/>
                <w:sz w:val="24"/>
              </w:rPr>
              <w:t xml:space="preserve">  </w:t>
            </w:r>
            <w:r>
              <w:rPr>
                <w:rFonts w:ascii="Times New Roman" w:hAnsi="Times New Roman"/>
                <w:color w:val="000000"/>
                <w:sz w:val="24"/>
              </w:rPr>
              <w:t>况</w:t>
            </w:r>
          </w:p>
        </w:tc>
        <w:tc>
          <w:tcPr>
            <w:tcW w:w="2352" w:type="dxa"/>
            <w:gridSpan w:val="2"/>
            <w:vMerge w:val="restart"/>
            <w:noWrap/>
          </w:tcPr>
          <w:p w:rsidR="00CB60AF" w:rsidRDefault="00CB60AF">
            <w:pPr>
              <w:spacing w:line="380" w:lineRule="exact"/>
              <w:ind w:left="51"/>
              <w:rPr>
                <w:rFonts w:ascii="Times New Roman" w:hAnsi="Times New Roman"/>
                <w:color w:val="000000"/>
                <w:sz w:val="24"/>
              </w:rPr>
            </w:pPr>
          </w:p>
          <w:p w:rsidR="00CB60AF" w:rsidRDefault="006E4DBD">
            <w:pPr>
              <w:spacing w:line="380" w:lineRule="exact"/>
              <w:ind w:left="51"/>
              <w:rPr>
                <w:rFonts w:ascii="Times New Roman" w:hAnsi="Times New Roman"/>
                <w:color w:val="000000"/>
                <w:sz w:val="24"/>
              </w:rPr>
            </w:pPr>
            <w:r>
              <w:rPr>
                <w:rFonts w:ascii="Times New Roman" w:hAnsi="Times New Roman"/>
                <w:color w:val="000000"/>
                <w:sz w:val="24"/>
              </w:rPr>
              <w:t>所需的政府信息</w:t>
            </w:r>
          </w:p>
        </w:tc>
        <w:tc>
          <w:tcPr>
            <w:tcW w:w="1302" w:type="dxa"/>
            <w:tcBorders>
              <w:right w:val="single" w:sz="8" w:space="0" w:color="auto"/>
            </w:tcBorders>
            <w:noWrap/>
            <w:vAlign w:val="center"/>
          </w:tcPr>
          <w:p w:rsidR="00CB60AF" w:rsidRDefault="006E4DBD">
            <w:pPr>
              <w:spacing w:line="380" w:lineRule="exact"/>
              <w:ind w:left="51"/>
              <w:rPr>
                <w:rFonts w:ascii="Times New Roman" w:hAnsi="Times New Roman"/>
                <w:color w:val="000000"/>
                <w:sz w:val="24"/>
              </w:rPr>
            </w:pPr>
            <w:r>
              <w:rPr>
                <w:rFonts w:ascii="Times New Roman" w:hAnsi="Times New Roman"/>
                <w:color w:val="000000"/>
                <w:sz w:val="24"/>
              </w:rPr>
              <w:t>文件名称</w:t>
            </w:r>
          </w:p>
        </w:tc>
        <w:tc>
          <w:tcPr>
            <w:tcW w:w="2505" w:type="dxa"/>
            <w:gridSpan w:val="2"/>
            <w:tcBorders>
              <w:left w:val="single" w:sz="8" w:space="0" w:color="auto"/>
            </w:tcBorders>
            <w:noWrap/>
            <w:vAlign w:val="center"/>
          </w:tcPr>
          <w:p w:rsidR="00CB60AF" w:rsidRDefault="00CB60AF">
            <w:pPr>
              <w:spacing w:line="380" w:lineRule="exact"/>
              <w:rPr>
                <w:rFonts w:ascii="Times New Roman" w:hAnsi="Times New Roman"/>
                <w:color w:val="000000"/>
                <w:sz w:val="24"/>
              </w:rPr>
            </w:pPr>
          </w:p>
        </w:tc>
        <w:tc>
          <w:tcPr>
            <w:tcW w:w="891"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文号</w:t>
            </w:r>
          </w:p>
        </w:tc>
        <w:tc>
          <w:tcPr>
            <w:tcW w:w="2243" w:type="dxa"/>
            <w:noWrap/>
          </w:tcPr>
          <w:p w:rsidR="00CB60AF" w:rsidRDefault="00CB60AF">
            <w:pPr>
              <w:spacing w:line="380" w:lineRule="exact"/>
              <w:ind w:left="51"/>
              <w:jc w:val="center"/>
              <w:rPr>
                <w:rFonts w:ascii="Times New Roman" w:hAnsi="Times New Roman"/>
                <w:color w:val="000000"/>
                <w:sz w:val="24"/>
              </w:rPr>
            </w:pPr>
          </w:p>
        </w:tc>
      </w:tr>
      <w:tr w:rsidR="00CB60AF">
        <w:trPr>
          <w:trHeight w:val="2747"/>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2352" w:type="dxa"/>
            <w:gridSpan w:val="2"/>
            <w:vMerge/>
            <w:noWrap/>
          </w:tcPr>
          <w:p w:rsidR="00CB60AF" w:rsidRDefault="00CB60AF">
            <w:pPr>
              <w:spacing w:line="380" w:lineRule="exact"/>
              <w:ind w:left="51"/>
              <w:jc w:val="center"/>
              <w:rPr>
                <w:rFonts w:ascii="Times New Roman" w:hAnsi="Times New Roman"/>
                <w:color w:val="000000"/>
                <w:sz w:val="24"/>
              </w:rPr>
            </w:pPr>
          </w:p>
        </w:tc>
        <w:tc>
          <w:tcPr>
            <w:tcW w:w="6941" w:type="dxa"/>
            <w:gridSpan w:val="5"/>
            <w:noWrap/>
          </w:tcPr>
          <w:p w:rsidR="00CB60AF" w:rsidRDefault="006E4DBD">
            <w:pPr>
              <w:spacing w:line="380" w:lineRule="exact"/>
              <w:ind w:left="51"/>
              <w:rPr>
                <w:rFonts w:ascii="Times New Roman" w:eastAsia="方正仿宋_GBK" w:hAnsi="Times New Roman"/>
                <w:color w:val="000000"/>
                <w:sz w:val="24"/>
              </w:rPr>
            </w:pPr>
            <w:r>
              <w:rPr>
                <w:rFonts w:ascii="Times New Roman" w:hAnsi="Times New Roman"/>
                <w:color w:val="000000"/>
                <w:sz w:val="24"/>
              </w:rPr>
              <w:t>或者其他特征</w:t>
            </w:r>
            <w:r>
              <w:rPr>
                <w:rFonts w:ascii="Times New Roman" w:hAnsi="Times New Roman" w:hint="eastAsia"/>
                <w:color w:val="000000"/>
                <w:sz w:val="24"/>
              </w:rPr>
              <w:t>性</w:t>
            </w:r>
            <w:r>
              <w:rPr>
                <w:rFonts w:ascii="Times New Roman" w:hAnsi="Times New Roman"/>
                <w:color w:val="000000"/>
                <w:sz w:val="24"/>
              </w:rPr>
              <w:t>描述</w:t>
            </w:r>
            <w:r>
              <w:rPr>
                <w:rFonts w:hint="eastAsia"/>
                <w:color w:val="000000"/>
                <w:sz w:val="24"/>
              </w:rPr>
              <w:t>：</w:t>
            </w:r>
          </w:p>
        </w:tc>
      </w:tr>
      <w:tr w:rsidR="00CB60AF">
        <w:trPr>
          <w:trHeight w:val="1005"/>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2352" w:type="dxa"/>
            <w:gridSpan w:val="2"/>
            <w:noWrap/>
            <w:vAlign w:val="center"/>
          </w:tcPr>
          <w:p w:rsidR="00CB60AF" w:rsidRDefault="006E4DBD">
            <w:pPr>
              <w:spacing w:line="380" w:lineRule="exact"/>
              <w:ind w:left="51"/>
              <w:rPr>
                <w:rFonts w:ascii="Times New Roman" w:hAnsi="Times New Roman"/>
                <w:color w:val="000000"/>
                <w:sz w:val="24"/>
              </w:rPr>
            </w:pPr>
            <w:r>
              <w:rPr>
                <w:rFonts w:ascii="Times New Roman" w:hAnsi="Times New Roman"/>
                <w:color w:val="000000"/>
                <w:sz w:val="24"/>
              </w:rPr>
              <w:t>提供政府信息的指定方式</w:t>
            </w:r>
            <w:r>
              <w:rPr>
                <w:rFonts w:ascii="Times New Roman" w:hAnsi="Times New Roman"/>
                <w:color w:val="000000"/>
                <w:sz w:val="24"/>
              </w:rPr>
              <w:t>(</w:t>
            </w:r>
            <w:r>
              <w:rPr>
                <w:rFonts w:ascii="Times New Roman" w:hAnsi="Times New Roman"/>
                <w:color w:val="000000"/>
                <w:sz w:val="24"/>
              </w:rPr>
              <w:t>单选</w:t>
            </w:r>
            <w:r>
              <w:rPr>
                <w:rFonts w:ascii="Times New Roman" w:hAnsi="Times New Roman"/>
                <w:color w:val="000000"/>
                <w:sz w:val="24"/>
              </w:rPr>
              <w:t>)</w:t>
            </w:r>
          </w:p>
        </w:tc>
        <w:tc>
          <w:tcPr>
            <w:tcW w:w="6941" w:type="dxa"/>
            <w:gridSpan w:val="5"/>
            <w:noWrap/>
          </w:tcPr>
          <w:p w:rsidR="00CB60AF" w:rsidRDefault="006E4DBD">
            <w:pPr>
              <w:spacing w:line="380" w:lineRule="exact"/>
              <w:ind w:left="51"/>
              <w:rPr>
                <w:rFonts w:ascii="Times New Roman" w:hAnsi="Times New Roman"/>
                <w:color w:val="000000"/>
                <w:sz w:val="24"/>
              </w:rPr>
            </w:pPr>
            <w:r>
              <w:rPr>
                <w:rFonts w:ascii="Times New Roman" w:eastAsia="仿宋_GB2312" w:hAnsi="Times New Roman"/>
                <w:color w:val="000000"/>
                <w:sz w:val="24"/>
              </w:rPr>
              <w:t>□</w:t>
            </w:r>
            <w:r>
              <w:rPr>
                <w:rFonts w:ascii="Times New Roman" w:hAnsi="Times New Roman"/>
                <w:color w:val="000000"/>
                <w:sz w:val="24"/>
              </w:rPr>
              <w:t>纸质</w:t>
            </w:r>
            <w:r>
              <w:rPr>
                <w:rFonts w:ascii="Times New Roman" w:hAnsi="Times New Roman"/>
                <w:color w:val="000000"/>
                <w:sz w:val="24"/>
              </w:rPr>
              <w:t xml:space="preserve">  </w:t>
            </w:r>
            <w:r>
              <w:rPr>
                <w:rFonts w:ascii="Times New Roman" w:eastAsia="仿宋_GB2312" w:hAnsi="Times New Roman"/>
                <w:color w:val="000000"/>
                <w:sz w:val="24"/>
              </w:rPr>
              <w:t>□</w:t>
            </w:r>
            <w:r>
              <w:rPr>
                <w:rFonts w:ascii="Times New Roman" w:hAnsi="Times New Roman"/>
                <w:color w:val="000000"/>
                <w:sz w:val="24"/>
              </w:rPr>
              <w:t>电子邮件</w:t>
            </w:r>
          </w:p>
        </w:tc>
      </w:tr>
      <w:tr w:rsidR="00CB60AF">
        <w:trPr>
          <w:trHeight w:val="1005"/>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2352" w:type="dxa"/>
            <w:gridSpan w:val="2"/>
            <w:noWrap/>
            <w:vAlign w:val="center"/>
          </w:tcPr>
          <w:p w:rsidR="00CB60AF" w:rsidRDefault="006E4DBD">
            <w:pPr>
              <w:spacing w:line="380" w:lineRule="exact"/>
              <w:ind w:left="51"/>
              <w:rPr>
                <w:rFonts w:ascii="Times New Roman" w:hAnsi="Times New Roman"/>
                <w:color w:val="000000"/>
                <w:sz w:val="24"/>
              </w:rPr>
            </w:pPr>
            <w:r>
              <w:rPr>
                <w:rFonts w:ascii="Times New Roman" w:hAnsi="Times New Roman"/>
                <w:color w:val="000000"/>
                <w:sz w:val="24"/>
              </w:rPr>
              <w:t>获取政府信息的</w:t>
            </w:r>
            <w:r>
              <w:rPr>
                <w:rFonts w:ascii="Times New Roman" w:hAnsi="Times New Roman" w:hint="eastAsia"/>
                <w:color w:val="000000"/>
                <w:sz w:val="24"/>
              </w:rPr>
              <w:t>途径</w:t>
            </w:r>
            <w:r>
              <w:rPr>
                <w:rFonts w:ascii="Times New Roman" w:hAnsi="Times New Roman"/>
                <w:color w:val="000000"/>
                <w:sz w:val="24"/>
              </w:rPr>
              <w:t>(</w:t>
            </w:r>
            <w:r>
              <w:rPr>
                <w:rFonts w:ascii="Times New Roman" w:hAnsi="Times New Roman"/>
                <w:color w:val="000000"/>
                <w:sz w:val="24"/>
              </w:rPr>
              <w:t>单选</w:t>
            </w:r>
            <w:r>
              <w:rPr>
                <w:rFonts w:ascii="Times New Roman" w:hAnsi="Times New Roman"/>
                <w:color w:val="000000"/>
                <w:sz w:val="24"/>
              </w:rPr>
              <w:t>)</w:t>
            </w:r>
          </w:p>
        </w:tc>
        <w:tc>
          <w:tcPr>
            <w:tcW w:w="6941" w:type="dxa"/>
            <w:gridSpan w:val="5"/>
            <w:noWrap/>
          </w:tcPr>
          <w:p w:rsidR="00CB60AF" w:rsidRDefault="006E4DBD">
            <w:pPr>
              <w:spacing w:line="380" w:lineRule="exact"/>
              <w:ind w:left="51"/>
              <w:rPr>
                <w:rFonts w:ascii="Times New Roman" w:hAnsi="Times New Roman"/>
                <w:color w:val="000000"/>
                <w:spacing w:val="-18"/>
                <w:sz w:val="24"/>
              </w:rPr>
            </w:pPr>
            <w:r>
              <w:rPr>
                <w:rFonts w:ascii="Times New Roman" w:eastAsia="仿宋_GB2312" w:hAnsi="Times New Roman"/>
                <w:color w:val="000000"/>
                <w:sz w:val="24"/>
              </w:rPr>
              <w:t>□</w:t>
            </w:r>
            <w:r>
              <w:rPr>
                <w:rFonts w:ascii="Times New Roman" w:hAnsi="Times New Roman"/>
                <w:color w:val="000000"/>
                <w:spacing w:val="-18"/>
                <w:sz w:val="24"/>
              </w:rPr>
              <w:t>邮寄</w:t>
            </w:r>
            <w:r>
              <w:rPr>
                <w:rFonts w:ascii="Times New Roman" w:hAnsi="Times New Roman"/>
                <w:color w:val="000000"/>
                <w:spacing w:val="-18"/>
                <w:sz w:val="24"/>
              </w:rPr>
              <w:t xml:space="preserve">    </w:t>
            </w:r>
            <w:r>
              <w:rPr>
                <w:rFonts w:ascii="Times New Roman" w:eastAsia="仿宋_GB2312" w:hAnsi="Times New Roman"/>
                <w:color w:val="000000"/>
                <w:sz w:val="24"/>
              </w:rPr>
              <w:t>□</w:t>
            </w:r>
            <w:r>
              <w:rPr>
                <w:rFonts w:ascii="Times New Roman" w:hAnsi="Times New Roman"/>
                <w:color w:val="000000"/>
                <w:spacing w:val="-18"/>
                <w:sz w:val="24"/>
              </w:rPr>
              <w:t>网上获取</w:t>
            </w:r>
            <w:r>
              <w:rPr>
                <w:rFonts w:ascii="Times New Roman" w:hAnsi="Times New Roman"/>
                <w:color w:val="000000"/>
                <w:spacing w:val="-18"/>
                <w:sz w:val="24"/>
              </w:rPr>
              <w:t xml:space="preserve"> </w:t>
            </w:r>
            <w:r>
              <w:rPr>
                <w:rFonts w:ascii="Times New Roman" w:eastAsia="仿宋_GB2312" w:hAnsi="Times New Roman"/>
                <w:color w:val="000000"/>
                <w:sz w:val="24"/>
              </w:rPr>
              <w:t>□</w:t>
            </w:r>
            <w:r>
              <w:rPr>
                <w:rFonts w:ascii="Times New Roman" w:hAnsi="Times New Roman"/>
                <w:color w:val="000000"/>
                <w:spacing w:val="-18"/>
                <w:sz w:val="24"/>
              </w:rPr>
              <w:t>自行领取</w:t>
            </w:r>
            <w:r>
              <w:rPr>
                <w:rFonts w:ascii="Times New Roman" w:hAnsi="Times New Roman"/>
                <w:color w:val="000000"/>
                <w:spacing w:val="-18"/>
                <w:sz w:val="24"/>
              </w:rPr>
              <w:t xml:space="preserve">  </w:t>
            </w:r>
            <w:r>
              <w:rPr>
                <w:rFonts w:ascii="Times New Roman" w:eastAsia="仿宋_GB2312" w:hAnsi="Times New Roman"/>
                <w:color w:val="000000"/>
                <w:sz w:val="24"/>
              </w:rPr>
              <w:t>□</w:t>
            </w:r>
            <w:r>
              <w:rPr>
                <w:rFonts w:ascii="Times New Roman" w:hAnsi="Times New Roman"/>
                <w:color w:val="000000"/>
                <w:spacing w:val="-18"/>
                <w:sz w:val="24"/>
              </w:rPr>
              <w:t>当场查阅、抄录</w:t>
            </w:r>
          </w:p>
        </w:tc>
      </w:tr>
      <w:tr w:rsidR="00CB60AF">
        <w:trPr>
          <w:trHeight w:val="971"/>
          <w:jc w:val="center"/>
        </w:trPr>
        <w:tc>
          <w:tcPr>
            <w:tcW w:w="733" w:type="dxa"/>
            <w:vMerge/>
            <w:noWrap/>
          </w:tcPr>
          <w:p w:rsidR="00CB60AF" w:rsidRDefault="00CB60AF">
            <w:pPr>
              <w:spacing w:line="380" w:lineRule="exact"/>
              <w:ind w:left="51"/>
              <w:jc w:val="center"/>
              <w:rPr>
                <w:rFonts w:ascii="Times New Roman" w:hAnsi="Times New Roman"/>
                <w:color w:val="000000"/>
                <w:sz w:val="24"/>
              </w:rPr>
            </w:pPr>
          </w:p>
        </w:tc>
        <w:tc>
          <w:tcPr>
            <w:tcW w:w="2352" w:type="dxa"/>
            <w:gridSpan w:val="2"/>
            <w:noWrap/>
            <w:vAlign w:val="center"/>
          </w:tcPr>
          <w:p w:rsidR="00CB60AF" w:rsidRDefault="006E4DBD">
            <w:pPr>
              <w:spacing w:line="380" w:lineRule="exact"/>
              <w:ind w:left="51"/>
              <w:rPr>
                <w:rFonts w:ascii="Times New Roman" w:hAnsi="Times New Roman"/>
                <w:color w:val="000000"/>
                <w:sz w:val="24"/>
              </w:rPr>
            </w:pPr>
            <w:r>
              <w:rPr>
                <w:rFonts w:ascii="Times New Roman" w:hAnsi="Times New Roman"/>
                <w:color w:val="000000"/>
                <w:sz w:val="24"/>
              </w:rPr>
              <w:t>申请人签名或盖章</w:t>
            </w:r>
          </w:p>
        </w:tc>
        <w:tc>
          <w:tcPr>
            <w:tcW w:w="2183" w:type="dxa"/>
            <w:gridSpan w:val="2"/>
            <w:noWrap/>
          </w:tcPr>
          <w:p w:rsidR="00CB60AF" w:rsidRDefault="00CB60AF">
            <w:pPr>
              <w:spacing w:line="380" w:lineRule="exact"/>
              <w:ind w:left="51"/>
              <w:jc w:val="center"/>
              <w:rPr>
                <w:rFonts w:ascii="Times New Roman" w:hAnsi="Times New Roman"/>
                <w:color w:val="000000"/>
                <w:sz w:val="24"/>
              </w:rPr>
            </w:pPr>
          </w:p>
        </w:tc>
        <w:tc>
          <w:tcPr>
            <w:tcW w:w="1624" w:type="dxa"/>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申请时间</w:t>
            </w:r>
          </w:p>
        </w:tc>
        <w:tc>
          <w:tcPr>
            <w:tcW w:w="3134" w:type="dxa"/>
            <w:gridSpan w:val="2"/>
            <w:noWrap/>
            <w:vAlign w:val="center"/>
          </w:tcPr>
          <w:p w:rsidR="00CB60AF" w:rsidRDefault="006E4DBD">
            <w:pPr>
              <w:spacing w:line="380" w:lineRule="exact"/>
              <w:ind w:left="51"/>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r>
              <w:rPr>
                <w:rFonts w:ascii="Times New Roman" w:hAnsi="Times New Roman"/>
                <w:color w:val="000000"/>
                <w:sz w:val="24"/>
              </w:rPr>
              <w:t xml:space="preserve">   </w:t>
            </w:r>
            <w:r>
              <w:rPr>
                <w:rFonts w:ascii="Times New Roman" w:hAnsi="Times New Roman"/>
                <w:color w:val="000000"/>
                <w:sz w:val="24"/>
              </w:rPr>
              <w:t>日</w:t>
            </w:r>
          </w:p>
        </w:tc>
      </w:tr>
      <w:tr w:rsidR="00CB60AF">
        <w:trPr>
          <w:trHeight w:val="871"/>
          <w:jc w:val="center"/>
        </w:trPr>
        <w:tc>
          <w:tcPr>
            <w:tcW w:w="733" w:type="dxa"/>
            <w:noWrap/>
          </w:tcPr>
          <w:p w:rsidR="00CB60AF" w:rsidRDefault="006E4DBD">
            <w:pPr>
              <w:spacing w:line="380" w:lineRule="exact"/>
              <w:ind w:left="51"/>
              <w:jc w:val="center"/>
              <w:rPr>
                <w:rFonts w:ascii="Times New Roman" w:eastAsia="宋体" w:hAnsi="Times New Roman"/>
                <w:color w:val="000000"/>
                <w:sz w:val="24"/>
              </w:rPr>
            </w:pPr>
            <w:r>
              <w:rPr>
                <w:rFonts w:ascii="Times New Roman" w:hAnsi="Times New Roman" w:hint="eastAsia"/>
                <w:color w:val="000000"/>
                <w:sz w:val="24"/>
              </w:rPr>
              <w:t>备注</w:t>
            </w:r>
          </w:p>
        </w:tc>
        <w:tc>
          <w:tcPr>
            <w:tcW w:w="9293" w:type="dxa"/>
            <w:gridSpan w:val="7"/>
            <w:noWrap/>
            <w:vAlign w:val="center"/>
          </w:tcPr>
          <w:p w:rsidR="00CB60AF" w:rsidRDefault="006E4DBD">
            <w:pPr>
              <w:numPr>
                <w:ilvl w:val="0"/>
                <w:numId w:val="1"/>
              </w:numPr>
              <w:spacing w:line="380" w:lineRule="exact"/>
              <w:ind w:left="51"/>
              <w:jc w:val="left"/>
              <w:rPr>
                <w:rFonts w:ascii="Times New Roman" w:hAnsi="Times New Roman"/>
                <w:color w:val="000000"/>
                <w:sz w:val="24"/>
              </w:rPr>
            </w:pPr>
            <w:r>
              <w:rPr>
                <w:rFonts w:ascii="Times New Roman" w:hAnsi="Times New Roman" w:hint="eastAsia"/>
                <w:color w:val="000000"/>
                <w:sz w:val="24"/>
              </w:rPr>
              <w:t>公民提交申请时必须提交身份证复印件，否则不予受理。</w:t>
            </w:r>
          </w:p>
          <w:p w:rsidR="00CB60AF" w:rsidRDefault="006E4DBD">
            <w:pPr>
              <w:numPr>
                <w:ilvl w:val="0"/>
                <w:numId w:val="1"/>
              </w:numPr>
              <w:spacing w:line="380" w:lineRule="exact"/>
              <w:ind w:left="51"/>
              <w:jc w:val="left"/>
              <w:rPr>
                <w:rFonts w:ascii="Times New Roman" w:hAnsi="Times New Roman"/>
                <w:color w:val="000000"/>
                <w:sz w:val="24"/>
              </w:rPr>
            </w:pPr>
            <w:r>
              <w:rPr>
                <w:rFonts w:ascii="Times New Roman" w:hAnsi="Times New Roman" w:hint="eastAsia"/>
                <w:color w:val="000000"/>
                <w:sz w:val="24"/>
              </w:rPr>
              <w:t>法人或者其他组织提交申请时必须提交统一社会信用代码</w:t>
            </w:r>
            <w:r>
              <w:rPr>
                <w:rFonts w:hint="eastAsia"/>
                <w:color w:val="000000"/>
                <w:sz w:val="24"/>
              </w:rPr>
              <w:t>证</w:t>
            </w:r>
            <w:r>
              <w:rPr>
                <w:rFonts w:ascii="Times New Roman" w:hAnsi="Times New Roman" w:hint="eastAsia"/>
                <w:color w:val="000000"/>
                <w:sz w:val="24"/>
              </w:rPr>
              <w:t>复印件，否则不予受理。</w:t>
            </w:r>
          </w:p>
        </w:tc>
      </w:tr>
    </w:tbl>
    <w:p w:rsidR="00CB60AF" w:rsidRDefault="00CB60AF"/>
    <w:sectPr w:rsidR="00CB60AF" w:rsidSect="00CB60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BD" w:rsidRDefault="006E4DBD" w:rsidP="00EB72AC">
      <w:r>
        <w:separator/>
      </w:r>
    </w:p>
  </w:endnote>
  <w:endnote w:type="continuationSeparator" w:id="1">
    <w:p w:rsidR="006E4DBD" w:rsidRDefault="006E4DBD" w:rsidP="00EB7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BD" w:rsidRDefault="006E4DBD" w:rsidP="00EB72AC">
      <w:r>
        <w:separator/>
      </w:r>
    </w:p>
  </w:footnote>
  <w:footnote w:type="continuationSeparator" w:id="1">
    <w:p w:rsidR="006E4DBD" w:rsidRDefault="006E4DBD" w:rsidP="00EB7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M1ODQ4MDM2NGZhMGU5ZmQ4MmE1MGYzMWIyNTc2YmIifQ=="/>
  </w:docVars>
  <w:rsids>
    <w:rsidRoot w:val="1C4E452E"/>
    <w:rsid w:val="006E4DBD"/>
    <w:rsid w:val="00914316"/>
    <w:rsid w:val="00CB60AF"/>
    <w:rsid w:val="00EB72AC"/>
    <w:rsid w:val="0F1E3701"/>
    <w:rsid w:val="1C4E452E"/>
    <w:rsid w:val="60092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60AF"/>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B60AF"/>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rsid w:val="00CB60A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60AF"/>
    <w:pPr>
      <w:spacing w:beforeAutospacing="1" w:afterAutospacing="1"/>
      <w:jc w:val="left"/>
    </w:pPr>
    <w:rPr>
      <w:rFonts w:cs="Times New Roman"/>
      <w:kern w:val="0"/>
      <w:sz w:val="24"/>
    </w:rPr>
  </w:style>
  <w:style w:type="character" w:styleId="a4">
    <w:name w:val="Strong"/>
    <w:basedOn w:val="a0"/>
    <w:qFormat/>
    <w:rsid w:val="00CB60AF"/>
    <w:rPr>
      <w:b/>
    </w:rPr>
  </w:style>
  <w:style w:type="paragraph" w:styleId="a5">
    <w:name w:val="header"/>
    <w:basedOn w:val="a"/>
    <w:link w:val="Char"/>
    <w:rsid w:val="00EB72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B72AC"/>
    <w:rPr>
      <w:rFonts w:asciiTheme="minorHAnsi" w:eastAsiaTheme="minorEastAsia" w:hAnsiTheme="minorHAnsi" w:cstheme="minorBidi"/>
      <w:kern w:val="2"/>
      <w:sz w:val="18"/>
      <w:szCs w:val="18"/>
    </w:rPr>
  </w:style>
  <w:style w:type="paragraph" w:styleId="a6">
    <w:name w:val="footer"/>
    <w:basedOn w:val="a"/>
    <w:link w:val="Char0"/>
    <w:rsid w:val="00EB72AC"/>
    <w:pPr>
      <w:tabs>
        <w:tab w:val="center" w:pos="4153"/>
        <w:tab w:val="right" w:pos="8306"/>
      </w:tabs>
      <w:snapToGrid w:val="0"/>
      <w:jc w:val="left"/>
    </w:pPr>
    <w:rPr>
      <w:sz w:val="18"/>
      <w:szCs w:val="18"/>
    </w:rPr>
  </w:style>
  <w:style w:type="character" w:customStyle="1" w:styleId="Char0">
    <w:name w:val="页脚 Char"/>
    <w:basedOn w:val="a0"/>
    <w:link w:val="a6"/>
    <w:rsid w:val="00EB72A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2268</Characters>
  <Application>Microsoft Office Word</Application>
  <DocSecurity>0</DocSecurity>
  <Lines>18</Lines>
  <Paragraphs>5</Paragraphs>
  <ScaleCrop>false</ScaleCrop>
  <Company>China</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2023-02-02T07:57:00Z</cp:lastPrinted>
  <dcterms:created xsi:type="dcterms:W3CDTF">2023-02-06T02:36:00Z</dcterms:created>
  <dcterms:modified xsi:type="dcterms:W3CDTF">2023-02-06T02:36:00Z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9CD221FA52B14A39A2994C6F9D2D60BA</vt:lpwstr>
  </property>
</Properties>
</file>