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8F" w:rsidRPr="0057628F" w:rsidRDefault="00684EC7" w:rsidP="00684EC7">
      <w:pPr>
        <w:pStyle w:val="2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44"/>
          <w:szCs w:val="44"/>
        </w:rPr>
      </w:pPr>
      <w:r w:rsidRPr="00684EC7">
        <w:rPr>
          <w:rFonts w:ascii="Helvetica" w:hAnsi="Helvetica" w:cs="Helvetica"/>
          <w:color w:val="333333"/>
          <w:sz w:val="44"/>
          <w:szCs w:val="44"/>
        </w:rPr>
        <w:t>【草案】</w:t>
      </w:r>
      <w:r w:rsidR="0057628F" w:rsidRPr="0057628F">
        <w:rPr>
          <w:rFonts w:asciiTheme="majorEastAsia" w:eastAsiaTheme="majorEastAsia" w:hAnsiTheme="majorEastAsia" w:cs="Helvetica"/>
          <w:b w:val="0"/>
          <w:color w:val="333333"/>
          <w:sz w:val="44"/>
          <w:szCs w:val="44"/>
        </w:rPr>
        <w:t>《</w:t>
      </w:r>
      <w:r w:rsidR="00873BB6" w:rsidRPr="00873BB6">
        <w:rPr>
          <w:rFonts w:asciiTheme="majorEastAsia" w:eastAsiaTheme="majorEastAsia" w:hAnsiTheme="majorEastAsia" w:hint="eastAsia"/>
          <w:b w:val="0"/>
          <w:sz w:val="44"/>
          <w:szCs w:val="44"/>
        </w:rPr>
        <w:t>关于更新城镇基准地价标准和等级的通知</w:t>
      </w:r>
      <w:r w:rsidR="00873BB6" w:rsidRPr="0057628F">
        <w:rPr>
          <w:rFonts w:asciiTheme="majorEastAsia" w:eastAsiaTheme="majorEastAsia" w:hAnsiTheme="majorEastAsia" w:cs="Helvetica"/>
          <w:b w:val="0"/>
          <w:color w:val="3D3D3D"/>
          <w:sz w:val="44"/>
          <w:szCs w:val="44"/>
        </w:rPr>
        <w:t>（征求意见稿）</w:t>
      </w:r>
      <w:r w:rsidR="0057628F" w:rsidRPr="0057628F">
        <w:rPr>
          <w:rFonts w:asciiTheme="majorEastAsia" w:eastAsiaTheme="majorEastAsia" w:hAnsiTheme="majorEastAsia" w:cs="Helvetica"/>
          <w:b w:val="0"/>
          <w:color w:val="333333"/>
          <w:sz w:val="44"/>
          <w:szCs w:val="44"/>
        </w:rPr>
        <w:t>》的通知</w:t>
      </w:r>
    </w:p>
    <w:p w:rsidR="00873BB6" w:rsidRDefault="00873BB6" w:rsidP="00873BB6">
      <w:pPr>
        <w:widowControl/>
        <w:spacing w:before="123" w:line="260" w:lineRule="atLeast"/>
        <w:jc w:val="left"/>
        <w:rPr>
          <w:rFonts w:ascii="Helvetica" w:eastAsia="宋体" w:hAnsi="Helvetica" w:cs="Helvetica" w:hint="eastAsia"/>
          <w:color w:val="666666"/>
          <w:kern w:val="0"/>
          <w:sz w:val="11"/>
          <w:szCs w:val="11"/>
        </w:rPr>
      </w:pPr>
    </w:p>
    <w:p w:rsidR="00873BB6" w:rsidRPr="0057628F" w:rsidRDefault="0057628F" w:rsidP="00873BB6">
      <w:pPr>
        <w:spacing w:line="520" w:lineRule="exact"/>
        <w:ind w:right="640"/>
        <w:jc w:val="left"/>
        <w:rPr>
          <w:rFonts w:ascii="仿宋" w:eastAsia="仿宋" w:hAnsi="仿宋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征集部门：</w:t>
      </w:r>
      <w:r w:rsidR="00873BB6" w:rsidRPr="00873BB6">
        <w:rPr>
          <w:rFonts w:ascii="仿宋" w:eastAsia="仿宋" w:hAnsi="仿宋" w:hint="eastAsia"/>
          <w:sz w:val="32"/>
          <w:szCs w:val="32"/>
        </w:rPr>
        <w:t>通道侗族自治县自然资源局</w:t>
      </w:r>
    </w:p>
    <w:p w:rsidR="0057628F" w:rsidRPr="0057628F" w:rsidRDefault="00873BB6" w:rsidP="00873BB6">
      <w:pPr>
        <w:widowControl/>
        <w:spacing w:before="123" w:line="260" w:lineRule="atLeast"/>
        <w:ind w:firstLineChars="150"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873BB6">
        <w:rPr>
          <w:rFonts w:ascii="仿宋" w:eastAsia="仿宋" w:hAnsi="仿宋" w:cs="宋体" w:hint="eastAsia"/>
          <w:sz w:val="32"/>
          <w:szCs w:val="32"/>
        </w:rPr>
        <w:t>为规范土地市场秩序，强化土地资产管理，促进社会经济发展，保证基准地价成果的现势性，根据《中华人民共和国城市房地产管理法》、《中华人民共和国土地管理法》、《自然资源部办公厅关于加强城镇建设用地基准地价管理的通知》(自然资办发</w:t>
      </w:r>
      <w:proofErr w:type="gramStart"/>
      <w:r w:rsidRPr="00873BB6">
        <w:rPr>
          <w:rFonts w:ascii="仿宋" w:eastAsia="仿宋" w:hAnsi="仿宋" w:cs="宋体" w:hint="eastAsia"/>
          <w:sz w:val="32"/>
          <w:szCs w:val="32"/>
        </w:rPr>
        <w:t>〔</w:t>
      </w:r>
      <w:proofErr w:type="gramEnd"/>
      <w:r w:rsidRPr="00873BB6">
        <w:rPr>
          <w:rFonts w:ascii="仿宋" w:eastAsia="仿宋" w:hAnsi="仿宋" w:cs="宋体" w:hint="eastAsia"/>
          <w:sz w:val="32"/>
          <w:szCs w:val="32"/>
        </w:rPr>
        <w:t>2024]45号)</w:t>
      </w:r>
      <w:r w:rsidRPr="00873BB6">
        <w:rPr>
          <w:rFonts w:ascii="仿宋" w:eastAsia="仿宋" w:hAnsi="仿宋" w:cs="CESI仿宋-GB2312"/>
          <w:sz w:val="32"/>
          <w:szCs w:val="32"/>
        </w:rPr>
        <w:t>的有关规定，</w:t>
      </w:r>
      <w:r w:rsidR="0057628F"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现将《</w:t>
      </w:r>
      <w:r w:rsidRPr="00873BB6">
        <w:rPr>
          <w:rFonts w:ascii="仿宋" w:eastAsia="仿宋" w:hAnsi="仿宋" w:cs="宋体" w:hint="eastAsia"/>
          <w:sz w:val="32"/>
          <w:szCs w:val="32"/>
        </w:rPr>
        <w:t>关于更新城镇基准地价标准和等级的通知</w:t>
      </w:r>
      <w:r w:rsidR="0057628F"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（征求意见稿）》公布，公开征求社会各界意见建议。征求意见的有关事项公告如下：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一、征集时间：2025年6月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23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日至2025年7月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24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日。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二、联系申话：</w:t>
      </w:r>
      <w:r w:rsidR="00873BB6"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 xml:space="preserve"> 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0745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-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86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22018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三、通</w:t>
      </w:r>
      <w:r w:rsidR="00873BB6">
        <w:rPr>
          <w:rFonts w:ascii="仿宋" w:eastAsia="仿宋" w:hAnsi="仿宋" w:cs="Helvetica"/>
          <w:color w:val="3D3D3D"/>
          <w:kern w:val="0"/>
          <w:sz w:val="32"/>
          <w:szCs w:val="32"/>
        </w:rPr>
        <w:t>讯地址：湖南省怀化市通道侗族自治县双江镇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友谊街3号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五：联系邮箱：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544276486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@qq．</w:t>
      </w:r>
      <w:proofErr w:type="gramStart"/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com</w:t>
      </w:r>
      <w:proofErr w:type="gramEnd"/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欢迎社会各界积极参与，提出宝贵意见和建议。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</w:p>
    <w:p w:rsidR="0057628F" w:rsidRPr="0057628F" w:rsidRDefault="0057628F" w:rsidP="00873BB6">
      <w:pPr>
        <w:spacing w:line="520" w:lineRule="exact"/>
        <w:ind w:right="640"/>
        <w:jc w:val="left"/>
        <w:rPr>
          <w:rFonts w:ascii="仿宋" w:eastAsia="仿宋" w:hAnsi="仿宋"/>
        </w:rPr>
      </w:pP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="00873BB6">
        <w:rPr>
          <w:rFonts w:ascii="仿宋" w:eastAsia="仿宋" w:hAnsi="Helvetica" w:cs="Helvetica" w:hint="eastAsia"/>
          <w:color w:val="3D3D3D"/>
          <w:kern w:val="0"/>
          <w:sz w:val="32"/>
          <w:szCs w:val="32"/>
        </w:rPr>
        <w:t xml:space="preserve"> </w:t>
      </w:r>
      <w:r w:rsidR="00873BB6" w:rsidRPr="00873BB6">
        <w:rPr>
          <w:rFonts w:ascii="仿宋" w:eastAsia="仿宋" w:hAnsi="仿宋" w:hint="eastAsia"/>
          <w:sz w:val="32"/>
          <w:szCs w:val="32"/>
        </w:rPr>
        <w:t>通道侗族自治县自然资源局</w:t>
      </w:r>
    </w:p>
    <w:p w:rsidR="0057628F" w:rsidRPr="0057628F" w:rsidRDefault="0057628F" w:rsidP="00873BB6">
      <w:pPr>
        <w:widowControl/>
        <w:spacing w:before="123" w:line="260" w:lineRule="atLeast"/>
        <w:ind w:firstLine="480"/>
        <w:jc w:val="left"/>
        <w:rPr>
          <w:rFonts w:ascii="仿宋" w:eastAsia="仿宋" w:hAnsi="仿宋" w:cs="Helvetica"/>
          <w:color w:val="3D3D3D"/>
          <w:kern w:val="0"/>
          <w:sz w:val="32"/>
          <w:szCs w:val="32"/>
        </w:rPr>
      </w:pP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Helvetica" w:cs="Helvetica"/>
          <w:color w:val="3D3D3D"/>
          <w:kern w:val="0"/>
          <w:sz w:val="32"/>
          <w:szCs w:val="32"/>
        </w:rPr>
        <w:t> 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2025年6月</w:t>
      </w:r>
      <w:r w:rsidR="00873BB6">
        <w:rPr>
          <w:rFonts w:ascii="仿宋" w:eastAsia="仿宋" w:hAnsi="仿宋" w:cs="Helvetica" w:hint="eastAsia"/>
          <w:color w:val="3D3D3D"/>
          <w:kern w:val="0"/>
          <w:sz w:val="32"/>
          <w:szCs w:val="32"/>
        </w:rPr>
        <w:t>23</w:t>
      </w:r>
      <w:r w:rsidRPr="0057628F">
        <w:rPr>
          <w:rFonts w:ascii="仿宋" w:eastAsia="仿宋" w:hAnsi="仿宋" w:cs="Helvetica"/>
          <w:color w:val="3D3D3D"/>
          <w:kern w:val="0"/>
          <w:sz w:val="32"/>
          <w:szCs w:val="32"/>
        </w:rPr>
        <w:t>日</w:t>
      </w:r>
    </w:p>
    <w:p w:rsidR="00F90AC7" w:rsidRDefault="00F90AC7"/>
    <w:sectPr w:rsidR="00F90AC7" w:rsidSect="00F90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28F"/>
    <w:rsid w:val="0057628F"/>
    <w:rsid w:val="00684EC7"/>
    <w:rsid w:val="00873BB6"/>
    <w:rsid w:val="00CA384E"/>
    <w:rsid w:val="00F9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C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62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628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762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E6E8EB"/>
            <w:right w:val="none" w:sz="0" w:space="0" w:color="auto"/>
          </w:divBdr>
        </w:div>
        <w:div w:id="1616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8" w:color="E6E8EB"/>
            <w:right w:val="none" w:sz="0" w:space="0" w:color="auto"/>
          </w:divBdr>
        </w:div>
      </w:divsChild>
    </w:div>
    <w:div w:id="1971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2026-01-07T03:04:00Z</dcterms:created>
  <dcterms:modified xsi:type="dcterms:W3CDTF">2026-01-07T07:07:00Z</dcterms:modified>
</cp:coreProperties>
</file>