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关于加强松材线虫病疫区疫木管理工作的通告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松材线虫病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，又称松树萎蔫病，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是目前我国最具威胁性的林业检疫性病害，被称为“松树的癌症”。该病由肉眼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看不见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的松材线虫引起，通过松褐天牛传播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松树染病后最快40天即可枯死，一片松林3至5年内便会毁灭殆尽，对生态环境和林业资源构成严重破坏。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当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前，我县已发现松材线虫病疫情，为切实加强松材线虫病防控工作，有效遏制疫情扩散蔓延，保护我县森林资源和生态安全，根据《中华人民共和国森林法》《中华人民共和国生物安全法》《植物检疫条例》《森林病虫害防治条例》及国家林业和草原局《松材线虫病疫区和疫木管理办法》（林生规〔2026〕3号）、湖南省2026年第1号总林长令等法律法规和政策规定，结合我县实际，现将有关事项通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一、全县辖区内的所有松树（包括活松树和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松树异常枯黄枯死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）均纳入疫木管理，实行疫木安全定点利用制度。严禁任何单位或者个人违法违规采伐、运输、经营、加工、利用疫木及其制品，不得擅自捡拾疫木及剩余物。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二、松材线虫病防治实行政府主导、属地管理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、部门联动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原则，纳入林长制考核体系。各乡镇人民政府要切实履行松材线虫病防治主体责任。县林业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负责全县松材线虫病的监测普查、预防和除治等工作的组织管理和技术指导，并对防控工作进行监督和管理。公安、交通运输、市场监管、住建、水利、电力、通信等有关单位要各司其职、各尽其责，全力配合县林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开展检疫监管工作。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三、林木所有权人、经营管理者、村集体组织等应当配合，不得拒绝、阻碍专业除治队伍的除治工作。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四、禁止任何单位和个人从松材线虫病疫情发生区调入松类种苗、木材及其制品（含包装材料）。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外调入我县境内的松木材及其制品（含包装材料）实行检疫报告和检疫复检，经复检合格后方可使用。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使用后的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电缆盘、光缆盘等松木制品，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统一回收并集中销毁，不得散落野外或交由他人处理。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五、严禁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将未经除害处理合格的疫木及制品调出本县。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六、违反本通告有关规定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的，依法追究相关责任人责任；构成犯罪的，依法追究刑事责任。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七、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发现违反本通告行为的，请及时向当地乡镇人民政府或县林业局报告。举报电话：通道侗族自治县林业局：0745-8622327。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八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、本通告自发布之日起施行。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特此通告。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O70Z8bwBAABbAwAADgAAAAAAAAABACAAAAA1AQAA&#10;ZHJzL2Uyb0RvYy54bWxQSwUGAAAAAAYABgBZAQAAYw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D4467"/>
    <w:rsid w:val="01474308"/>
    <w:rsid w:val="04031C56"/>
    <w:rsid w:val="04782F98"/>
    <w:rsid w:val="04C9637F"/>
    <w:rsid w:val="05D531C0"/>
    <w:rsid w:val="0ABA30E8"/>
    <w:rsid w:val="0F6C175A"/>
    <w:rsid w:val="0F6F3FEE"/>
    <w:rsid w:val="18664F39"/>
    <w:rsid w:val="1A643AC9"/>
    <w:rsid w:val="1FFB0EDD"/>
    <w:rsid w:val="2058781E"/>
    <w:rsid w:val="214C15D2"/>
    <w:rsid w:val="23E725A7"/>
    <w:rsid w:val="23EFFAE3"/>
    <w:rsid w:val="28D2115B"/>
    <w:rsid w:val="29EA3EA4"/>
    <w:rsid w:val="2ABC051C"/>
    <w:rsid w:val="2ABE21D6"/>
    <w:rsid w:val="2B99999D"/>
    <w:rsid w:val="2CEC623F"/>
    <w:rsid w:val="2DBD11F4"/>
    <w:rsid w:val="2FB67FDC"/>
    <w:rsid w:val="3915410D"/>
    <w:rsid w:val="39DC7F66"/>
    <w:rsid w:val="3B1461CC"/>
    <w:rsid w:val="3B446C7F"/>
    <w:rsid w:val="3B786142"/>
    <w:rsid w:val="3FFCBB0E"/>
    <w:rsid w:val="40EE1BFA"/>
    <w:rsid w:val="44181612"/>
    <w:rsid w:val="44EF2407"/>
    <w:rsid w:val="47601989"/>
    <w:rsid w:val="488D4467"/>
    <w:rsid w:val="4F1C5C8A"/>
    <w:rsid w:val="4F32516C"/>
    <w:rsid w:val="504E11A3"/>
    <w:rsid w:val="55023EE9"/>
    <w:rsid w:val="554D4292"/>
    <w:rsid w:val="5FFF2988"/>
    <w:rsid w:val="63BB0AFB"/>
    <w:rsid w:val="64E34D6B"/>
    <w:rsid w:val="6626213C"/>
    <w:rsid w:val="6A167AC2"/>
    <w:rsid w:val="6AB75CDF"/>
    <w:rsid w:val="6BE512F0"/>
    <w:rsid w:val="6C4078D5"/>
    <w:rsid w:val="6F507964"/>
    <w:rsid w:val="6FC92D27"/>
    <w:rsid w:val="72F3FBA0"/>
    <w:rsid w:val="746707F5"/>
    <w:rsid w:val="763BA0C3"/>
    <w:rsid w:val="77F32A23"/>
    <w:rsid w:val="7DAF4EE6"/>
    <w:rsid w:val="7F2C7CCD"/>
    <w:rsid w:val="7F7F7B76"/>
    <w:rsid w:val="7FFE59C5"/>
    <w:rsid w:val="AAF69ABD"/>
    <w:rsid w:val="B36BCC92"/>
    <w:rsid w:val="B7BEC8D5"/>
    <w:rsid w:val="BD6B8BD6"/>
    <w:rsid w:val="DF2FCEDF"/>
    <w:rsid w:val="EBFFC1BF"/>
    <w:rsid w:val="F37CAF61"/>
    <w:rsid w:val="F3F73B57"/>
    <w:rsid w:val="FCCF2B33"/>
    <w:rsid w:val="FE77E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2022-07-27T09:05:00Z</dcterms:created>
  <dc:creator>骑蚂蚁看日出</dc:creator>
  <cp:lastModifiedBy>Admin</cp:lastModifiedBy>
  <cp:lastPrinted>2022-07-27T09:49:00Z</cp:lastPrinted>
  <dcterms:modified xsi:type="dcterms:W3CDTF">2026-09-01T11:05:28Z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2052-11.8.2.10591</vt:lpwstr>
  </property>
  <property fmtid="{D5CDD505-2E9C-101B-9397-08002B2CF9AE}" pid="3" name="ICV">
    <vt:lpwstr>5D169DB608C540DEB607DC330DB254AF</vt:lpwstr>
  </property>
</Properties>
</file>